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FE" w:rsidRDefault="00EE2AFE" w:rsidP="00B06E1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National Assembly</w:t>
      </w:r>
    </w:p>
    <w:p w:rsidR="00EE2AFE" w:rsidRDefault="00EE2AFE" w:rsidP="00B06E1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Question No: 262</w:t>
      </w:r>
    </w:p>
    <w:p w:rsidR="00B06E1D" w:rsidRPr="00B06E1D" w:rsidRDefault="00B06E1D" w:rsidP="00B06E1D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B06E1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Mr</w:t>
      </w:r>
      <w:proofErr w:type="spellEnd"/>
      <w:r w:rsidRPr="00B06E1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H A </w:t>
      </w:r>
      <w:proofErr w:type="spellStart"/>
      <w:r w:rsidRPr="00B06E1D">
        <w:rPr>
          <w:rFonts w:ascii="Arial" w:hAnsi="Arial" w:cs="Arial"/>
          <w:b/>
          <w:sz w:val="22"/>
          <w:szCs w:val="22"/>
          <w:lang w:val="en-US"/>
        </w:rPr>
        <w:t>Shembeni</w:t>
      </w:r>
      <w:proofErr w:type="spellEnd"/>
      <w:r w:rsidRPr="00B06E1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(EFF) to ask the Minister of Transport</w:t>
      </w:r>
      <w:r w:rsidR="00BA4B40" w:rsidRPr="00B06E1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fldChar w:fldCharType="begin"/>
      </w:r>
      <w:r w:rsidRPr="00B06E1D">
        <w:rPr>
          <w:rFonts w:ascii="Arial" w:hAnsi="Arial" w:cs="Arial"/>
          <w:sz w:val="22"/>
          <w:szCs w:val="22"/>
        </w:rPr>
        <w:instrText xml:space="preserve"> XE "</w:instrText>
      </w:r>
      <w:r w:rsidRPr="00B06E1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instrText>Transport</w:instrText>
      </w:r>
      <w:r w:rsidRPr="00B06E1D">
        <w:rPr>
          <w:rFonts w:ascii="Arial" w:hAnsi="Arial" w:cs="Arial"/>
          <w:sz w:val="22"/>
          <w:szCs w:val="22"/>
        </w:rPr>
        <w:instrText xml:space="preserve">" </w:instrText>
      </w:r>
      <w:r w:rsidR="00BA4B40" w:rsidRPr="00B06E1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fldChar w:fldCharType="end"/>
      </w:r>
      <w:r w:rsidRPr="00B06E1D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:</w:t>
      </w:r>
    </w:p>
    <w:p w:rsidR="0005235E" w:rsidRPr="00B06E1D" w:rsidRDefault="00B06E1D" w:rsidP="00B06E1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 w:rsidRPr="00B06E1D">
        <w:rPr>
          <w:rFonts w:ascii="Arial" w:hAnsi="Arial" w:cs="Arial"/>
          <w:color w:val="000000"/>
          <w:sz w:val="22"/>
          <w:szCs w:val="22"/>
          <w:lang w:val="en-US"/>
        </w:rPr>
        <w:t xml:space="preserve">What (a) measures has his department put in place to monitor the usage of the </w:t>
      </w:r>
      <w:proofErr w:type="spellStart"/>
      <w:r w:rsidRPr="00B06E1D">
        <w:rPr>
          <w:rFonts w:ascii="Arial" w:hAnsi="Arial" w:cs="Arial"/>
          <w:sz w:val="22"/>
          <w:szCs w:val="22"/>
          <w:lang w:val="en-US"/>
        </w:rPr>
        <w:t>Komatipoort</w:t>
      </w:r>
      <w:proofErr w:type="spellEnd"/>
      <w:r w:rsidRPr="00B06E1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gramStart"/>
      <w:r w:rsidRPr="00B06E1D">
        <w:rPr>
          <w:rFonts w:ascii="Arial" w:hAnsi="Arial" w:cs="Arial"/>
          <w:color w:val="000000"/>
          <w:sz w:val="22"/>
          <w:szCs w:val="22"/>
          <w:lang w:val="en-US"/>
        </w:rPr>
        <w:t>bridge</w:t>
      </w:r>
      <w:proofErr w:type="gramEnd"/>
      <w:r w:rsidRPr="00B06E1D">
        <w:rPr>
          <w:rFonts w:ascii="Arial" w:hAnsi="Arial" w:cs="Arial"/>
          <w:color w:val="000000"/>
          <w:sz w:val="22"/>
          <w:szCs w:val="22"/>
          <w:lang w:val="en-US"/>
        </w:rPr>
        <w:t xml:space="preserve"> as a parking spot for trucks transporting chrome over weekends and (b) has he found to be the possible dangers to the road caused by this practice?</w:t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B06E1D">
        <w:rPr>
          <w:rFonts w:ascii="Arial" w:hAnsi="Arial" w:cs="Arial"/>
          <w:color w:val="000000"/>
          <w:sz w:val="22"/>
          <w:szCs w:val="22"/>
          <w:lang w:val="en-US"/>
        </w:rPr>
        <w:tab/>
        <w:t>NW233E</w:t>
      </w:r>
    </w:p>
    <w:p w:rsidR="0005235E" w:rsidRDefault="0005235E" w:rsidP="00806B90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82465F" w:rsidRPr="00CB2AB7" w:rsidRDefault="00431FFB" w:rsidP="00806B9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C8259F" w:rsidRPr="005B3799" w:rsidRDefault="004F5E0E" w:rsidP="00CB7228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bookmarkStart w:id="0" w:name="_Hlk71548594"/>
      <w:r>
        <w:rPr>
          <w:rFonts w:ascii="Arial" w:hAnsi="Arial" w:cs="Arial"/>
          <w:sz w:val="22"/>
          <w:szCs w:val="22"/>
        </w:rPr>
        <w:t xml:space="preserve">The Department of Transport and /or its Entities do not manage </w:t>
      </w:r>
      <w:r w:rsidR="00773E33">
        <w:rPr>
          <w:rFonts w:ascii="Arial" w:hAnsi="Arial" w:cs="Arial"/>
          <w:sz w:val="22"/>
          <w:szCs w:val="22"/>
        </w:rPr>
        <w:t>road traffic</w:t>
      </w:r>
      <w:r>
        <w:rPr>
          <w:rFonts w:ascii="Arial" w:hAnsi="Arial" w:cs="Arial"/>
          <w:sz w:val="22"/>
          <w:szCs w:val="22"/>
        </w:rPr>
        <w:t xml:space="preserve"> </w:t>
      </w:r>
      <w:r w:rsidR="004F47CD">
        <w:rPr>
          <w:rFonts w:ascii="Arial" w:hAnsi="Arial" w:cs="Arial"/>
          <w:sz w:val="22"/>
          <w:szCs w:val="22"/>
        </w:rPr>
        <w:t xml:space="preserve">at the mouth of the </w:t>
      </w:r>
      <w:proofErr w:type="gramStart"/>
      <w:r w:rsidR="004F47CD">
        <w:rPr>
          <w:rFonts w:ascii="Arial" w:hAnsi="Arial" w:cs="Arial"/>
          <w:sz w:val="22"/>
          <w:szCs w:val="22"/>
        </w:rPr>
        <w:t>border,</w:t>
      </w:r>
      <w:proofErr w:type="gramEnd"/>
      <w:r w:rsidR="004F47CD">
        <w:rPr>
          <w:rFonts w:ascii="Arial" w:hAnsi="Arial" w:cs="Arial"/>
          <w:sz w:val="22"/>
          <w:szCs w:val="22"/>
        </w:rPr>
        <w:t xml:space="preserve"> it falls within the </w:t>
      </w:r>
      <w:r w:rsidR="00773E33">
        <w:rPr>
          <w:rFonts w:ascii="Arial" w:hAnsi="Arial" w:cs="Arial"/>
          <w:sz w:val="22"/>
          <w:szCs w:val="22"/>
        </w:rPr>
        <w:t xml:space="preserve">Nkomazi Local </w:t>
      </w:r>
      <w:r w:rsidR="004F47CD">
        <w:rPr>
          <w:rFonts w:ascii="Arial" w:hAnsi="Arial" w:cs="Arial"/>
          <w:sz w:val="22"/>
          <w:szCs w:val="22"/>
        </w:rPr>
        <w:t>Municipal</w:t>
      </w:r>
      <w:r w:rsidR="00773E33">
        <w:rPr>
          <w:rFonts w:ascii="Arial" w:hAnsi="Arial" w:cs="Arial"/>
          <w:sz w:val="22"/>
          <w:szCs w:val="22"/>
        </w:rPr>
        <w:t>ity</w:t>
      </w:r>
      <w:r w:rsidR="004F47CD">
        <w:rPr>
          <w:rFonts w:ascii="Arial" w:hAnsi="Arial" w:cs="Arial"/>
          <w:sz w:val="22"/>
          <w:szCs w:val="22"/>
        </w:rPr>
        <w:t xml:space="preserve"> jurisdiction</w:t>
      </w:r>
      <w:r w:rsidR="00773E33">
        <w:rPr>
          <w:rFonts w:ascii="Arial" w:hAnsi="Arial" w:cs="Arial"/>
          <w:sz w:val="22"/>
          <w:szCs w:val="22"/>
        </w:rPr>
        <w:t xml:space="preserve"> supported by the Mpumalanga Department of Public Works</w:t>
      </w:r>
      <w:r w:rsidR="0051657F">
        <w:rPr>
          <w:rFonts w:ascii="Arial" w:hAnsi="Arial" w:cs="Arial"/>
          <w:sz w:val="22"/>
          <w:szCs w:val="22"/>
        </w:rPr>
        <w:t xml:space="preserve"> in line with Schedule 5 Part B of the Constitution of the Republic of South Africa.</w:t>
      </w:r>
      <w:r>
        <w:rPr>
          <w:rFonts w:ascii="Arial" w:hAnsi="Arial" w:cs="Arial"/>
          <w:sz w:val="22"/>
          <w:szCs w:val="22"/>
        </w:rPr>
        <w:t xml:space="preserve"> </w:t>
      </w:r>
      <w:r w:rsidR="004F47CD">
        <w:rPr>
          <w:rFonts w:ascii="Arial" w:hAnsi="Arial" w:cs="Arial"/>
          <w:sz w:val="22"/>
          <w:szCs w:val="22"/>
        </w:rPr>
        <w:t>However, t</w:t>
      </w:r>
      <w:r w:rsidR="00513458" w:rsidRPr="005B3799">
        <w:rPr>
          <w:rFonts w:ascii="Arial" w:hAnsi="Arial" w:cs="Arial"/>
          <w:sz w:val="22"/>
          <w:szCs w:val="22"/>
        </w:rPr>
        <w:t>he Cross-Border Road Transport Agency (C-BRTA</w:t>
      </w:r>
      <w:r w:rsidR="005B3799" w:rsidRPr="005B37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4F47CD">
        <w:rPr>
          <w:rFonts w:ascii="Arial" w:hAnsi="Arial" w:cs="Arial"/>
          <w:sz w:val="22"/>
          <w:szCs w:val="22"/>
        </w:rPr>
        <w:t xml:space="preserve">supports and </w:t>
      </w:r>
      <w:r>
        <w:rPr>
          <w:rFonts w:ascii="Arial" w:hAnsi="Arial" w:cs="Arial"/>
          <w:sz w:val="22"/>
          <w:szCs w:val="22"/>
        </w:rPr>
        <w:t xml:space="preserve">contributes to the </w:t>
      </w:r>
      <w:r w:rsidR="004F47CD">
        <w:rPr>
          <w:rFonts w:ascii="Arial" w:hAnsi="Arial" w:cs="Arial"/>
          <w:sz w:val="22"/>
          <w:szCs w:val="22"/>
        </w:rPr>
        <w:t xml:space="preserve">unimpeded </w:t>
      </w:r>
      <w:r>
        <w:rPr>
          <w:rFonts w:ascii="Arial" w:hAnsi="Arial" w:cs="Arial"/>
          <w:sz w:val="22"/>
          <w:szCs w:val="22"/>
        </w:rPr>
        <w:t xml:space="preserve">flow of goods and passengers </w:t>
      </w:r>
      <w:r w:rsidR="005E260F">
        <w:rPr>
          <w:rFonts w:ascii="Arial" w:hAnsi="Arial" w:cs="Arial"/>
          <w:sz w:val="22"/>
          <w:szCs w:val="22"/>
        </w:rPr>
        <w:t xml:space="preserve">between South Africa and her neighbouring states through </w:t>
      </w:r>
      <w:r w:rsidR="00773E33">
        <w:rPr>
          <w:rFonts w:ascii="Arial" w:hAnsi="Arial" w:cs="Arial"/>
          <w:sz w:val="22"/>
          <w:szCs w:val="22"/>
        </w:rPr>
        <w:t>its</w:t>
      </w:r>
      <w:r w:rsidR="00773E33" w:rsidRPr="005B3799">
        <w:rPr>
          <w:rFonts w:ascii="Arial" w:hAnsi="Arial" w:cs="Arial"/>
          <w:sz w:val="22"/>
          <w:szCs w:val="22"/>
        </w:rPr>
        <w:t xml:space="preserve"> </w:t>
      </w:r>
      <w:r w:rsidR="005B3799" w:rsidRPr="005B3799">
        <w:rPr>
          <w:rFonts w:ascii="Arial" w:hAnsi="Arial" w:cs="Arial"/>
          <w:sz w:val="22"/>
          <w:szCs w:val="22"/>
        </w:rPr>
        <w:t xml:space="preserve">law enforcement </w:t>
      </w:r>
      <w:r w:rsidR="005E260F">
        <w:rPr>
          <w:rFonts w:ascii="Arial" w:hAnsi="Arial" w:cs="Arial"/>
          <w:sz w:val="22"/>
          <w:szCs w:val="22"/>
        </w:rPr>
        <w:t>arm.</w:t>
      </w:r>
    </w:p>
    <w:p w:rsidR="00C8259F" w:rsidRPr="00C8259F" w:rsidRDefault="0051657F" w:rsidP="00C8259F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Since the Department of Transport </w:t>
      </w:r>
      <w:r w:rsidR="003D578D">
        <w:rPr>
          <w:rFonts w:ascii="Arial" w:hAnsi="Arial" w:cs="Arial"/>
          <w:sz w:val="22"/>
          <w:szCs w:val="22"/>
        </w:rPr>
        <w:t xml:space="preserve">and or its entities </w:t>
      </w:r>
      <w:proofErr w:type="gramStart"/>
      <w:r>
        <w:rPr>
          <w:rFonts w:ascii="Arial" w:hAnsi="Arial" w:cs="Arial"/>
          <w:sz w:val="22"/>
          <w:szCs w:val="22"/>
        </w:rPr>
        <w:t>does</w:t>
      </w:r>
      <w:proofErr w:type="gramEnd"/>
      <w:r>
        <w:rPr>
          <w:rFonts w:ascii="Arial" w:hAnsi="Arial" w:cs="Arial"/>
          <w:sz w:val="22"/>
          <w:szCs w:val="22"/>
        </w:rPr>
        <w:t xml:space="preserve"> not monitor traffic as stipulated above it has not done surveys to ascertain the impact of this practice. However, such a practice can contribute to the bridge collapse, congestion, reduction of efficiencies, </w:t>
      </w:r>
      <w:proofErr w:type="gramStart"/>
      <w:r>
        <w:rPr>
          <w:rFonts w:ascii="Arial" w:hAnsi="Arial" w:cs="Arial"/>
          <w:sz w:val="22"/>
          <w:szCs w:val="22"/>
        </w:rPr>
        <w:t>lack</w:t>
      </w:r>
      <w:proofErr w:type="gramEnd"/>
      <w:r>
        <w:rPr>
          <w:rFonts w:ascii="Arial" w:hAnsi="Arial" w:cs="Arial"/>
          <w:sz w:val="22"/>
          <w:szCs w:val="22"/>
        </w:rPr>
        <w:t xml:space="preserve"> of compliance to road traffic regulations and does not promote road safety</w:t>
      </w:r>
      <w:r w:rsidR="00CC34BA">
        <w:rPr>
          <w:rFonts w:ascii="Arial" w:hAnsi="Arial" w:cs="Arial"/>
          <w:sz w:val="22"/>
          <w:szCs w:val="22"/>
        </w:rPr>
        <w:t>.</w:t>
      </w:r>
    </w:p>
    <w:p w:rsidR="00513458" w:rsidRDefault="00513458" w:rsidP="00286193">
      <w:pPr>
        <w:jc w:val="both"/>
        <w:rPr>
          <w:rFonts w:ascii="Arial" w:hAnsi="Arial" w:cs="Arial"/>
          <w:sz w:val="22"/>
          <w:szCs w:val="22"/>
        </w:rPr>
      </w:pPr>
    </w:p>
    <w:p w:rsidR="0005235E" w:rsidRDefault="005E260F" w:rsidP="00EE2AF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into the future, t</w:t>
      </w:r>
      <w:r w:rsidR="00586E08" w:rsidRPr="001E6443">
        <w:rPr>
          <w:rFonts w:ascii="Arial" w:hAnsi="Arial" w:cs="Arial"/>
          <w:sz w:val="22"/>
          <w:szCs w:val="22"/>
        </w:rPr>
        <w:t>he C</w:t>
      </w:r>
      <w:r w:rsidR="00286193" w:rsidRPr="001E6443">
        <w:rPr>
          <w:rFonts w:ascii="Arial" w:hAnsi="Arial" w:cs="Arial"/>
          <w:sz w:val="22"/>
          <w:szCs w:val="22"/>
        </w:rPr>
        <w:t>-</w:t>
      </w:r>
      <w:r w:rsidR="00586E08" w:rsidRPr="001E6443">
        <w:rPr>
          <w:rFonts w:ascii="Arial" w:hAnsi="Arial" w:cs="Arial"/>
          <w:sz w:val="22"/>
          <w:szCs w:val="22"/>
        </w:rPr>
        <w:t xml:space="preserve">BRTA is in </w:t>
      </w:r>
      <w:r w:rsidR="00286193" w:rsidRPr="001E6443">
        <w:rPr>
          <w:rFonts w:ascii="Arial" w:hAnsi="Arial" w:cs="Arial"/>
          <w:sz w:val="22"/>
          <w:szCs w:val="22"/>
        </w:rPr>
        <w:t>a</w:t>
      </w:r>
      <w:r w:rsidR="00586E08" w:rsidRPr="001E6443">
        <w:rPr>
          <w:rFonts w:ascii="Arial" w:hAnsi="Arial" w:cs="Arial"/>
          <w:sz w:val="22"/>
          <w:szCs w:val="22"/>
        </w:rPr>
        <w:t xml:space="preserve"> process of implementing</w:t>
      </w:r>
      <w:r w:rsidR="00286193" w:rsidRPr="001E6443">
        <w:rPr>
          <w:rFonts w:ascii="Arial" w:hAnsi="Arial" w:cs="Arial"/>
          <w:sz w:val="22"/>
          <w:szCs w:val="22"/>
        </w:rPr>
        <w:t xml:space="preserve"> </w:t>
      </w:r>
      <w:r w:rsidR="00345421" w:rsidRPr="001E6443">
        <w:rPr>
          <w:rFonts w:ascii="Arial" w:hAnsi="Arial" w:cs="Arial"/>
          <w:sz w:val="22"/>
          <w:szCs w:val="22"/>
        </w:rPr>
        <w:t>a pilot</w:t>
      </w:r>
      <w:r w:rsidR="00B91149" w:rsidRPr="001E6443">
        <w:rPr>
          <w:rFonts w:ascii="Arial" w:hAnsi="Arial" w:cs="Arial"/>
          <w:sz w:val="22"/>
          <w:szCs w:val="22"/>
        </w:rPr>
        <w:t>,</w:t>
      </w:r>
      <w:r w:rsidR="00345421" w:rsidRPr="001E6443">
        <w:rPr>
          <w:rFonts w:ascii="Arial" w:hAnsi="Arial" w:cs="Arial"/>
          <w:sz w:val="22"/>
          <w:szCs w:val="22"/>
        </w:rPr>
        <w:t xml:space="preserve"> with the South African Revenue Service (SARS)</w:t>
      </w:r>
      <w:r w:rsidR="00B91149" w:rsidRPr="001E6443">
        <w:rPr>
          <w:rFonts w:ascii="Arial" w:hAnsi="Arial" w:cs="Arial"/>
          <w:sz w:val="22"/>
          <w:szCs w:val="22"/>
        </w:rPr>
        <w:t>,</w:t>
      </w:r>
      <w:r w:rsidR="00E42414" w:rsidRPr="001E6443">
        <w:rPr>
          <w:rFonts w:ascii="Arial" w:hAnsi="Arial" w:cs="Arial"/>
          <w:sz w:val="22"/>
          <w:szCs w:val="22"/>
        </w:rPr>
        <w:t xml:space="preserve"> on </w:t>
      </w:r>
      <w:r w:rsidR="00286193" w:rsidRPr="001E6443">
        <w:rPr>
          <w:rFonts w:ascii="Arial" w:hAnsi="Arial" w:cs="Arial"/>
          <w:sz w:val="22"/>
          <w:szCs w:val="22"/>
        </w:rPr>
        <w:t>an Operator Compliance Accreditation System</w:t>
      </w:r>
      <w:r w:rsidR="00586E08" w:rsidRPr="001E6443">
        <w:rPr>
          <w:rFonts w:ascii="Arial" w:hAnsi="Arial" w:cs="Arial"/>
          <w:sz w:val="22"/>
          <w:szCs w:val="22"/>
        </w:rPr>
        <w:t xml:space="preserve"> </w:t>
      </w:r>
      <w:r w:rsidR="00286193" w:rsidRPr="001E6443">
        <w:rPr>
          <w:rFonts w:ascii="Arial" w:hAnsi="Arial" w:cs="Arial"/>
          <w:sz w:val="22"/>
          <w:szCs w:val="22"/>
        </w:rPr>
        <w:t>(</w:t>
      </w:r>
      <w:r w:rsidR="00586E08" w:rsidRPr="001E6443">
        <w:rPr>
          <w:rFonts w:ascii="Arial" w:hAnsi="Arial" w:cs="Arial"/>
          <w:sz w:val="22"/>
          <w:szCs w:val="22"/>
        </w:rPr>
        <w:t>OCAS</w:t>
      </w:r>
      <w:r w:rsidR="00286193" w:rsidRPr="001E6443">
        <w:rPr>
          <w:rFonts w:ascii="Arial" w:hAnsi="Arial" w:cs="Arial"/>
          <w:sz w:val="22"/>
          <w:szCs w:val="22"/>
        </w:rPr>
        <w:t>)</w:t>
      </w:r>
      <w:r w:rsidR="00E42414" w:rsidRPr="001E6443">
        <w:rPr>
          <w:rFonts w:ascii="Arial" w:hAnsi="Arial" w:cs="Arial"/>
          <w:sz w:val="22"/>
          <w:szCs w:val="22"/>
        </w:rPr>
        <w:t xml:space="preserve"> and </w:t>
      </w:r>
      <w:r w:rsidR="00A442A1" w:rsidRPr="001E6443">
        <w:rPr>
          <w:rFonts w:ascii="Arial" w:hAnsi="Arial" w:cs="Arial"/>
          <w:sz w:val="22"/>
          <w:szCs w:val="22"/>
        </w:rPr>
        <w:t>Authorised Economic Operator (AEO)</w:t>
      </w:r>
      <w:r w:rsidR="00B91149" w:rsidRPr="001E6443">
        <w:rPr>
          <w:rFonts w:ascii="Arial" w:hAnsi="Arial" w:cs="Arial"/>
          <w:sz w:val="22"/>
          <w:szCs w:val="22"/>
        </w:rPr>
        <w:t>. This pilot will</w:t>
      </w:r>
      <w:r w:rsidR="00586E08" w:rsidRPr="001E6443">
        <w:rPr>
          <w:rFonts w:ascii="Arial" w:hAnsi="Arial" w:cs="Arial"/>
          <w:sz w:val="22"/>
          <w:szCs w:val="22"/>
        </w:rPr>
        <w:t xml:space="preserve"> </w:t>
      </w:r>
      <w:r w:rsidR="00B91149" w:rsidRPr="001E6443">
        <w:rPr>
          <w:rFonts w:ascii="Arial" w:hAnsi="Arial" w:cs="Arial"/>
          <w:sz w:val="22"/>
          <w:szCs w:val="22"/>
        </w:rPr>
        <w:t>fast-track</w:t>
      </w:r>
      <w:r w:rsidR="00586E08" w:rsidRPr="001E6443">
        <w:rPr>
          <w:rFonts w:ascii="Arial" w:hAnsi="Arial" w:cs="Arial"/>
          <w:sz w:val="22"/>
          <w:szCs w:val="22"/>
        </w:rPr>
        <w:t xml:space="preserve"> accredited trucks to cross the border </w:t>
      </w:r>
      <w:r w:rsidR="00286193" w:rsidRPr="001E6443">
        <w:rPr>
          <w:rFonts w:ascii="Arial" w:hAnsi="Arial" w:cs="Arial"/>
          <w:sz w:val="22"/>
          <w:szCs w:val="22"/>
        </w:rPr>
        <w:t>with limited interventions</w:t>
      </w:r>
      <w:r w:rsidR="00B91149" w:rsidRPr="001E6443">
        <w:rPr>
          <w:rFonts w:ascii="Arial" w:hAnsi="Arial" w:cs="Arial"/>
          <w:sz w:val="22"/>
          <w:szCs w:val="22"/>
        </w:rPr>
        <w:t xml:space="preserve"> from border stakeholders</w:t>
      </w:r>
      <w:r w:rsidR="00586E08" w:rsidRPr="001E6443">
        <w:rPr>
          <w:rFonts w:ascii="Arial" w:hAnsi="Arial" w:cs="Arial"/>
          <w:sz w:val="22"/>
          <w:szCs w:val="22"/>
        </w:rPr>
        <w:t>.</w:t>
      </w:r>
      <w:r w:rsidR="00286193" w:rsidRPr="001E6443">
        <w:rPr>
          <w:rFonts w:ascii="Arial" w:hAnsi="Arial" w:cs="Arial"/>
          <w:sz w:val="22"/>
          <w:szCs w:val="22"/>
        </w:rPr>
        <w:t xml:space="preserve"> Furthermore, t</w:t>
      </w:r>
      <w:r w:rsidR="00586E08" w:rsidRPr="001E6443">
        <w:rPr>
          <w:rFonts w:ascii="Arial" w:hAnsi="Arial" w:cs="Arial"/>
          <w:sz w:val="22"/>
          <w:szCs w:val="22"/>
        </w:rPr>
        <w:t>he C</w:t>
      </w:r>
      <w:r w:rsidR="00286193" w:rsidRPr="001E6443">
        <w:rPr>
          <w:rFonts w:ascii="Arial" w:hAnsi="Arial" w:cs="Arial"/>
          <w:sz w:val="22"/>
          <w:szCs w:val="22"/>
        </w:rPr>
        <w:t>-</w:t>
      </w:r>
      <w:r w:rsidR="00586E08" w:rsidRPr="001E6443">
        <w:rPr>
          <w:rFonts w:ascii="Arial" w:hAnsi="Arial" w:cs="Arial"/>
          <w:sz w:val="22"/>
          <w:szCs w:val="22"/>
        </w:rPr>
        <w:t xml:space="preserve">BRTA is also in </w:t>
      </w:r>
      <w:r w:rsidR="00286193" w:rsidRPr="001E6443">
        <w:rPr>
          <w:rFonts w:ascii="Arial" w:hAnsi="Arial" w:cs="Arial"/>
          <w:sz w:val="22"/>
          <w:szCs w:val="22"/>
        </w:rPr>
        <w:t>a</w:t>
      </w:r>
      <w:r w:rsidR="00586E08" w:rsidRPr="001E6443">
        <w:rPr>
          <w:rFonts w:ascii="Arial" w:hAnsi="Arial" w:cs="Arial"/>
          <w:sz w:val="22"/>
          <w:szCs w:val="22"/>
        </w:rPr>
        <w:t xml:space="preserve"> process of negotiating with other government and private stakeholders regarding the implementation of a new electronic Queue Management system that will </w:t>
      </w:r>
      <w:r w:rsidR="00286193" w:rsidRPr="001E6443">
        <w:rPr>
          <w:rFonts w:ascii="Arial" w:hAnsi="Arial" w:cs="Arial"/>
          <w:sz w:val="22"/>
          <w:szCs w:val="22"/>
        </w:rPr>
        <w:t>allow trucks</w:t>
      </w:r>
      <w:r w:rsidR="00845B26" w:rsidRPr="001E6443">
        <w:rPr>
          <w:rFonts w:ascii="Arial" w:hAnsi="Arial" w:cs="Arial"/>
          <w:sz w:val="22"/>
          <w:szCs w:val="22"/>
        </w:rPr>
        <w:t xml:space="preserve"> to the border to be allocated </w:t>
      </w:r>
      <w:r w:rsidR="00286193" w:rsidRPr="001E6443">
        <w:rPr>
          <w:rFonts w:ascii="Arial" w:hAnsi="Arial" w:cs="Arial"/>
          <w:sz w:val="22"/>
          <w:szCs w:val="22"/>
        </w:rPr>
        <w:t>designated time slots, the electronic queue management system will also be implemented together with a holding facility closer to the mouth of the border</w:t>
      </w:r>
      <w:r w:rsidR="001E6443" w:rsidRPr="001E6443">
        <w:rPr>
          <w:rFonts w:ascii="Arial" w:hAnsi="Arial" w:cs="Arial"/>
          <w:sz w:val="22"/>
          <w:szCs w:val="22"/>
        </w:rPr>
        <w:t xml:space="preserve"> </w:t>
      </w:r>
      <w:r w:rsidR="001E6443" w:rsidRPr="001E6443">
        <w:rPr>
          <w:rStyle w:val="apple-converted-space"/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as </w:t>
      </w:r>
      <w:r w:rsidR="001E6443" w:rsidRPr="001E6443">
        <w:rPr>
          <w:rFonts w:ascii="Arial" w:hAnsi="Arial" w:cs="Arial"/>
          <w:color w:val="212121"/>
          <w:sz w:val="22"/>
          <w:szCs w:val="22"/>
          <w:shd w:val="clear" w:color="auto" w:fill="FFFFFF"/>
        </w:rPr>
        <w:t>there is no parking space along the corridor for such truck volumes.</w:t>
      </w:r>
      <w:r w:rsidR="001E6443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845B26" w:rsidRPr="001E6443">
        <w:rPr>
          <w:rFonts w:ascii="Arial" w:hAnsi="Arial" w:cs="Arial"/>
          <w:sz w:val="22"/>
          <w:szCs w:val="22"/>
        </w:rPr>
        <w:t>If trucks arrive at the border</w:t>
      </w:r>
      <w:r w:rsidR="007C3853" w:rsidRPr="001E6443">
        <w:rPr>
          <w:rFonts w:ascii="Arial" w:hAnsi="Arial" w:cs="Arial"/>
          <w:sz w:val="22"/>
          <w:szCs w:val="22"/>
        </w:rPr>
        <w:t xml:space="preserve"> before their allocated time slots, they</w:t>
      </w:r>
      <w:r w:rsidR="00286193" w:rsidRPr="001E6443">
        <w:rPr>
          <w:rFonts w:ascii="Arial" w:hAnsi="Arial" w:cs="Arial"/>
          <w:sz w:val="22"/>
          <w:szCs w:val="22"/>
        </w:rPr>
        <w:t xml:space="preserve"> will</w:t>
      </w:r>
      <w:r w:rsidR="00586E08" w:rsidRPr="001E6443">
        <w:rPr>
          <w:rFonts w:ascii="Arial" w:hAnsi="Arial" w:cs="Arial"/>
          <w:sz w:val="22"/>
          <w:szCs w:val="22"/>
        </w:rPr>
        <w:t xml:space="preserve"> then be allocated numbers on arrival and be released when called by border authorities to cross. These</w:t>
      </w:r>
      <w:r w:rsidR="00513458" w:rsidRPr="001E6443">
        <w:rPr>
          <w:rFonts w:ascii="Arial" w:hAnsi="Arial" w:cs="Arial"/>
          <w:sz w:val="22"/>
          <w:szCs w:val="22"/>
        </w:rPr>
        <w:t xml:space="preserve"> </w:t>
      </w:r>
      <w:r w:rsidR="00586E08" w:rsidRPr="001E6443">
        <w:rPr>
          <w:rFonts w:ascii="Arial" w:hAnsi="Arial" w:cs="Arial"/>
          <w:sz w:val="22"/>
          <w:szCs w:val="22"/>
        </w:rPr>
        <w:t xml:space="preserve">measures will alleviate congestion at the border and eliminate the possible utilisation of the </w:t>
      </w:r>
      <w:proofErr w:type="spellStart"/>
      <w:r w:rsidR="00586E08" w:rsidRPr="001E6443">
        <w:rPr>
          <w:rFonts w:ascii="Arial" w:hAnsi="Arial" w:cs="Arial"/>
          <w:sz w:val="22"/>
          <w:szCs w:val="22"/>
        </w:rPr>
        <w:t>Komatipoort</w:t>
      </w:r>
      <w:proofErr w:type="spellEnd"/>
      <w:r w:rsidR="00586E08" w:rsidRPr="001E6443">
        <w:rPr>
          <w:rFonts w:ascii="Arial" w:hAnsi="Arial" w:cs="Arial"/>
          <w:sz w:val="22"/>
          <w:szCs w:val="22"/>
        </w:rPr>
        <w:t xml:space="preserve"> Bridge as a parking space for trucks.</w:t>
      </w:r>
      <w:bookmarkEnd w:id="0"/>
    </w:p>
    <w:p w:rsidR="0005235E" w:rsidRDefault="0005235E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05235E" w:rsidRDefault="0005235E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235E" w:rsidRDefault="0005235E" w:rsidP="00107B84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5235E" w:rsidRDefault="0005235E" w:rsidP="0005235E"/>
    <w:p w:rsidR="0005235E" w:rsidRDefault="0005235E" w:rsidP="0005235E"/>
    <w:p w:rsidR="0005235E" w:rsidRPr="0005235E" w:rsidRDefault="0005235E" w:rsidP="0005235E"/>
    <w:sectPr w:rsidR="0005235E" w:rsidRPr="0005235E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E4" w:rsidRDefault="002354E4">
      <w:r>
        <w:separator/>
      </w:r>
    </w:p>
  </w:endnote>
  <w:endnote w:type="continuationSeparator" w:id="0">
    <w:p w:rsidR="002354E4" w:rsidRDefault="0023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E4" w:rsidRDefault="002354E4">
      <w:r>
        <w:separator/>
      </w:r>
    </w:p>
  </w:footnote>
  <w:footnote w:type="continuationSeparator" w:id="0">
    <w:p w:rsidR="002354E4" w:rsidRDefault="0023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C12167"/>
    <w:multiLevelType w:val="hybridMultilevel"/>
    <w:tmpl w:val="84E01FBA"/>
    <w:lvl w:ilvl="0" w:tplc="9BD4C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0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3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25"/>
  </w:num>
  <w:num w:numId="5">
    <w:abstractNumId w:val="20"/>
  </w:num>
  <w:num w:numId="6">
    <w:abstractNumId w:val="17"/>
  </w:num>
  <w:num w:numId="7">
    <w:abstractNumId w:val="12"/>
  </w:num>
  <w:num w:numId="8">
    <w:abstractNumId w:val="6"/>
  </w:num>
  <w:num w:numId="9">
    <w:abstractNumId w:val="21"/>
  </w:num>
  <w:num w:numId="10">
    <w:abstractNumId w:val="10"/>
  </w:num>
  <w:num w:numId="11">
    <w:abstractNumId w:val="8"/>
  </w:num>
  <w:num w:numId="12">
    <w:abstractNumId w:val="15"/>
  </w:num>
  <w:num w:numId="13">
    <w:abstractNumId w:val="4"/>
  </w:num>
  <w:num w:numId="14">
    <w:abstractNumId w:val="24"/>
  </w:num>
  <w:num w:numId="15">
    <w:abstractNumId w:val="19"/>
  </w:num>
  <w:num w:numId="16">
    <w:abstractNumId w:val="22"/>
  </w:num>
  <w:num w:numId="17">
    <w:abstractNumId w:val="0"/>
  </w:num>
  <w:num w:numId="18">
    <w:abstractNumId w:val="18"/>
  </w:num>
  <w:num w:numId="19">
    <w:abstractNumId w:val="16"/>
  </w:num>
  <w:num w:numId="20">
    <w:abstractNumId w:val="11"/>
  </w:num>
  <w:num w:numId="21">
    <w:abstractNumId w:val="1"/>
  </w:num>
  <w:num w:numId="22">
    <w:abstractNumId w:val="2"/>
  </w:num>
  <w:num w:numId="23">
    <w:abstractNumId w:val="7"/>
  </w:num>
  <w:num w:numId="24">
    <w:abstractNumId w:val="3"/>
  </w:num>
  <w:num w:numId="25">
    <w:abstractNumId w:val="26"/>
  </w:num>
  <w:num w:numId="26">
    <w:abstractNumId w:val="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0E2E"/>
    <w:rsid w:val="0000307F"/>
    <w:rsid w:val="00003334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0CB9"/>
    <w:rsid w:val="0005235E"/>
    <w:rsid w:val="00052E60"/>
    <w:rsid w:val="00064000"/>
    <w:rsid w:val="00082ADE"/>
    <w:rsid w:val="000D2FCC"/>
    <w:rsid w:val="000E46E0"/>
    <w:rsid w:val="00107B84"/>
    <w:rsid w:val="00111ECC"/>
    <w:rsid w:val="00124B06"/>
    <w:rsid w:val="00130913"/>
    <w:rsid w:val="00136739"/>
    <w:rsid w:val="001465BA"/>
    <w:rsid w:val="00152742"/>
    <w:rsid w:val="00165115"/>
    <w:rsid w:val="001A6EB5"/>
    <w:rsid w:val="001B30FC"/>
    <w:rsid w:val="001B3A9C"/>
    <w:rsid w:val="001B5F04"/>
    <w:rsid w:val="001C0016"/>
    <w:rsid w:val="001D7FF3"/>
    <w:rsid w:val="001E56FC"/>
    <w:rsid w:val="001E6443"/>
    <w:rsid w:val="001F04AB"/>
    <w:rsid w:val="001F7BC1"/>
    <w:rsid w:val="00225A2A"/>
    <w:rsid w:val="00226862"/>
    <w:rsid w:val="00232DDC"/>
    <w:rsid w:val="002354E4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6193"/>
    <w:rsid w:val="00287706"/>
    <w:rsid w:val="002A5A36"/>
    <w:rsid w:val="002A6B98"/>
    <w:rsid w:val="002B33E9"/>
    <w:rsid w:val="002B3521"/>
    <w:rsid w:val="002B4CC3"/>
    <w:rsid w:val="002C42A7"/>
    <w:rsid w:val="002D4ABF"/>
    <w:rsid w:val="002F3330"/>
    <w:rsid w:val="003148C1"/>
    <w:rsid w:val="00326688"/>
    <w:rsid w:val="00337C35"/>
    <w:rsid w:val="00345018"/>
    <w:rsid w:val="00345421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B6D91"/>
    <w:rsid w:val="003C2BBA"/>
    <w:rsid w:val="003D2356"/>
    <w:rsid w:val="003D578D"/>
    <w:rsid w:val="003E6EEB"/>
    <w:rsid w:val="003E7A1C"/>
    <w:rsid w:val="0040324C"/>
    <w:rsid w:val="00411BD1"/>
    <w:rsid w:val="00411F12"/>
    <w:rsid w:val="00431FFB"/>
    <w:rsid w:val="0043348C"/>
    <w:rsid w:val="00437E91"/>
    <w:rsid w:val="004413E4"/>
    <w:rsid w:val="00441BD7"/>
    <w:rsid w:val="004510FF"/>
    <w:rsid w:val="00457030"/>
    <w:rsid w:val="00471AD3"/>
    <w:rsid w:val="00480A14"/>
    <w:rsid w:val="00485272"/>
    <w:rsid w:val="004C1959"/>
    <w:rsid w:val="004C1EEB"/>
    <w:rsid w:val="004E7C50"/>
    <w:rsid w:val="004F1197"/>
    <w:rsid w:val="004F1F4A"/>
    <w:rsid w:val="004F47CD"/>
    <w:rsid w:val="004F5E0E"/>
    <w:rsid w:val="00500A97"/>
    <w:rsid w:val="00510ACC"/>
    <w:rsid w:val="00510B97"/>
    <w:rsid w:val="0051301F"/>
    <w:rsid w:val="00513458"/>
    <w:rsid w:val="0051657F"/>
    <w:rsid w:val="00517714"/>
    <w:rsid w:val="0053543F"/>
    <w:rsid w:val="00581627"/>
    <w:rsid w:val="00586E08"/>
    <w:rsid w:val="00593127"/>
    <w:rsid w:val="005A7D3A"/>
    <w:rsid w:val="005B3799"/>
    <w:rsid w:val="005B41E4"/>
    <w:rsid w:val="005B5BA3"/>
    <w:rsid w:val="005C31F0"/>
    <w:rsid w:val="005C59C6"/>
    <w:rsid w:val="005D38A5"/>
    <w:rsid w:val="005E260F"/>
    <w:rsid w:val="006053FE"/>
    <w:rsid w:val="00607381"/>
    <w:rsid w:val="00611598"/>
    <w:rsid w:val="00612A92"/>
    <w:rsid w:val="006226DB"/>
    <w:rsid w:val="006348E3"/>
    <w:rsid w:val="00636266"/>
    <w:rsid w:val="006504F0"/>
    <w:rsid w:val="006532B9"/>
    <w:rsid w:val="00653B72"/>
    <w:rsid w:val="00661147"/>
    <w:rsid w:val="00664844"/>
    <w:rsid w:val="00666D4D"/>
    <w:rsid w:val="006723D4"/>
    <w:rsid w:val="00673B92"/>
    <w:rsid w:val="00675536"/>
    <w:rsid w:val="00677616"/>
    <w:rsid w:val="006A7311"/>
    <w:rsid w:val="006B2B5E"/>
    <w:rsid w:val="006C0D88"/>
    <w:rsid w:val="006C5320"/>
    <w:rsid w:val="006E2005"/>
    <w:rsid w:val="006E64CB"/>
    <w:rsid w:val="006F71AF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53A78"/>
    <w:rsid w:val="00754B9D"/>
    <w:rsid w:val="00760318"/>
    <w:rsid w:val="00765CB9"/>
    <w:rsid w:val="00773E33"/>
    <w:rsid w:val="00774F52"/>
    <w:rsid w:val="007934F5"/>
    <w:rsid w:val="00793DB2"/>
    <w:rsid w:val="007A1E4C"/>
    <w:rsid w:val="007B5587"/>
    <w:rsid w:val="007C3628"/>
    <w:rsid w:val="007C3853"/>
    <w:rsid w:val="007C49D3"/>
    <w:rsid w:val="007D1DB5"/>
    <w:rsid w:val="007E5609"/>
    <w:rsid w:val="007F02B6"/>
    <w:rsid w:val="007F4FB6"/>
    <w:rsid w:val="00806B90"/>
    <w:rsid w:val="0082465F"/>
    <w:rsid w:val="00840946"/>
    <w:rsid w:val="008415E3"/>
    <w:rsid w:val="00845B26"/>
    <w:rsid w:val="00853F19"/>
    <w:rsid w:val="00854EEA"/>
    <w:rsid w:val="00857E66"/>
    <w:rsid w:val="0088592E"/>
    <w:rsid w:val="00890C38"/>
    <w:rsid w:val="00891BA4"/>
    <w:rsid w:val="008C423C"/>
    <w:rsid w:val="008D1184"/>
    <w:rsid w:val="008D2789"/>
    <w:rsid w:val="009007BA"/>
    <w:rsid w:val="00920373"/>
    <w:rsid w:val="00925679"/>
    <w:rsid w:val="00932BE1"/>
    <w:rsid w:val="00934832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0800"/>
    <w:rsid w:val="00A0518F"/>
    <w:rsid w:val="00A054A7"/>
    <w:rsid w:val="00A0566C"/>
    <w:rsid w:val="00A14605"/>
    <w:rsid w:val="00A24093"/>
    <w:rsid w:val="00A442A1"/>
    <w:rsid w:val="00A52B6B"/>
    <w:rsid w:val="00A54A49"/>
    <w:rsid w:val="00A568DE"/>
    <w:rsid w:val="00A7149E"/>
    <w:rsid w:val="00A72D34"/>
    <w:rsid w:val="00A74B01"/>
    <w:rsid w:val="00A80870"/>
    <w:rsid w:val="00A92055"/>
    <w:rsid w:val="00AA7357"/>
    <w:rsid w:val="00AB0485"/>
    <w:rsid w:val="00AB5C27"/>
    <w:rsid w:val="00AB6D56"/>
    <w:rsid w:val="00AD7A5B"/>
    <w:rsid w:val="00B06E1D"/>
    <w:rsid w:val="00B17801"/>
    <w:rsid w:val="00B70328"/>
    <w:rsid w:val="00B83217"/>
    <w:rsid w:val="00B860FF"/>
    <w:rsid w:val="00B8678D"/>
    <w:rsid w:val="00B91149"/>
    <w:rsid w:val="00BA0A9C"/>
    <w:rsid w:val="00BA1837"/>
    <w:rsid w:val="00BA4B40"/>
    <w:rsid w:val="00BC22EA"/>
    <w:rsid w:val="00BC3BED"/>
    <w:rsid w:val="00BC73D2"/>
    <w:rsid w:val="00BE7107"/>
    <w:rsid w:val="00BF7D07"/>
    <w:rsid w:val="00C006D6"/>
    <w:rsid w:val="00C250FE"/>
    <w:rsid w:val="00C26DCC"/>
    <w:rsid w:val="00C466AE"/>
    <w:rsid w:val="00C56433"/>
    <w:rsid w:val="00C64A4D"/>
    <w:rsid w:val="00C7054F"/>
    <w:rsid w:val="00C73282"/>
    <w:rsid w:val="00C815E6"/>
    <w:rsid w:val="00C8259F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C34BA"/>
    <w:rsid w:val="00CD56BE"/>
    <w:rsid w:val="00CE11EF"/>
    <w:rsid w:val="00CE4231"/>
    <w:rsid w:val="00CF46F2"/>
    <w:rsid w:val="00CF5370"/>
    <w:rsid w:val="00D11D88"/>
    <w:rsid w:val="00D15269"/>
    <w:rsid w:val="00D15831"/>
    <w:rsid w:val="00D253F8"/>
    <w:rsid w:val="00D34CBF"/>
    <w:rsid w:val="00D5334D"/>
    <w:rsid w:val="00D76D32"/>
    <w:rsid w:val="00D91DFB"/>
    <w:rsid w:val="00D956F8"/>
    <w:rsid w:val="00DA3181"/>
    <w:rsid w:val="00DA3F5F"/>
    <w:rsid w:val="00DB5ED9"/>
    <w:rsid w:val="00DB7340"/>
    <w:rsid w:val="00DD1C18"/>
    <w:rsid w:val="00DE22D8"/>
    <w:rsid w:val="00DF3929"/>
    <w:rsid w:val="00E005B5"/>
    <w:rsid w:val="00E22B78"/>
    <w:rsid w:val="00E30026"/>
    <w:rsid w:val="00E31A36"/>
    <w:rsid w:val="00E3479A"/>
    <w:rsid w:val="00E42414"/>
    <w:rsid w:val="00E42C01"/>
    <w:rsid w:val="00E51CF2"/>
    <w:rsid w:val="00E5486F"/>
    <w:rsid w:val="00E70DB4"/>
    <w:rsid w:val="00E9309F"/>
    <w:rsid w:val="00E977F7"/>
    <w:rsid w:val="00EA469D"/>
    <w:rsid w:val="00EB4F6D"/>
    <w:rsid w:val="00EC3A80"/>
    <w:rsid w:val="00EE2AFE"/>
    <w:rsid w:val="00EE2B5D"/>
    <w:rsid w:val="00EE651B"/>
    <w:rsid w:val="00EF4F84"/>
    <w:rsid w:val="00EF64CA"/>
    <w:rsid w:val="00EF7AD2"/>
    <w:rsid w:val="00F10440"/>
    <w:rsid w:val="00F13895"/>
    <w:rsid w:val="00F2002D"/>
    <w:rsid w:val="00F208C8"/>
    <w:rsid w:val="00F274D2"/>
    <w:rsid w:val="00F3022E"/>
    <w:rsid w:val="00F34081"/>
    <w:rsid w:val="00F47916"/>
    <w:rsid w:val="00F673E4"/>
    <w:rsid w:val="00F71816"/>
    <w:rsid w:val="00F72FDD"/>
    <w:rsid w:val="00F76E39"/>
    <w:rsid w:val="00F81A73"/>
    <w:rsid w:val="00F924CF"/>
    <w:rsid w:val="00F95566"/>
    <w:rsid w:val="00FA54F7"/>
    <w:rsid w:val="00FB148A"/>
    <w:rsid w:val="00FC49AD"/>
    <w:rsid w:val="00FC63AA"/>
    <w:rsid w:val="00FD4470"/>
    <w:rsid w:val="00FD7763"/>
    <w:rsid w:val="00FD7DC2"/>
    <w:rsid w:val="00FD7E25"/>
    <w:rsid w:val="00FE1191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  <w:style w:type="paragraph" w:styleId="Revision">
    <w:name w:val="Revision"/>
    <w:hidden/>
    <w:uiPriority w:val="99"/>
    <w:semiHidden/>
    <w:rsid w:val="00286193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E6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6FECEB-2D84-4F78-9839-285DC0A8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2022-02-17T08:58:00Z</cp:lastPrinted>
  <dcterms:created xsi:type="dcterms:W3CDTF">2022-03-16T07:28:00Z</dcterms:created>
  <dcterms:modified xsi:type="dcterms:W3CDTF">2022-03-16T07:28:00Z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