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603B9F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2615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03B9F">
        <w:rPr>
          <w:rFonts w:ascii="Arial" w:eastAsia="Arial Unicode MS" w:hAnsi="Arial" w:cs="Arial"/>
          <w:b/>
          <w:bCs/>
          <w:bdr w:val="nil"/>
          <w:lang w:val="en-US"/>
        </w:rPr>
        <w:t>26 August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603B9F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27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B5221C">
        <w:rPr>
          <w:rFonts w:ascii="Arial" w:eastAsia="Arial Unicode MS" w:hAnsi="Arial" w:cs="Arial"/>
          <w:b/>
          <w:bCs/>
          <w:bdr w:val="nil"/>
          <w:lang w:val="en-US"/>
        </w:rPr>
        <w:tab/>
        <w:t>28 September 2022</w:t>
      </w:r>
      <w:bookmarkStart w:id="0" w:name="_GoBack"/>
      <w:bookmarkEnd w:id="0"/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603B9F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603B9F">
        <w:rPr>
          <w:rFonts w:ascii="Arial" w:eastAsia="Calibri" w:hAnsi="Arial" w:cs="Arial"/>
          <w:b/>
          <w:lang w:val="af-ZA"/>
        </w:rPr>
        <w:t>Mr I S Seitlholo (DA)</w:t>
      </w:r>
      <w:r w:rsidR="00E93E1F"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603B9F" w:rsidRPr="00603B9F" w:rsidRDefault="00603B9F" w:rsidP="00603B9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67" w:hanging="567"/>
        <w:jc w:val="both"/>
        <w:rPr>
          <w:rFonts w:ascii="Arial" w:eastAsia="Calibri" w:hAnsi="Arial" w:cs="Arial"/>
        </w:rPr>
      </w:pPr>
      <w:r w:rsidRPr="00603B9F">
        <w:rPr>
          <w:rFonts w:ascii="Arial" w:eastAsia="Calibri" w:hAnsi="Arial" w:cs="Arial"/>
        </w:rPr>
        <w:t xml:space="preserve">(1) </w:t>
      </w:r>
      <w:r>
        <w:rPr>
          <w:rFonts w:ascii="Arial" w:eastAsia="Calibri" w:hAnsi="Arial" w:cs="Arial"/>
        </w:rPr>
        <w:tab/>
      </w:r>
      <w:r w:rsidRPr="00603B9F">
        <w:rPr>
          <w:rFonts w:ascii="Arial" w:eastAsia="Calibri" w:hAnsi="Arial" w:cs="Arial"/>
        </w:rPr>
        <w:t xml:space="preserve">(a) What portion of her department's Social Responsibility Implementation Programme was allocated to North West for the upgrading of </w:t>
      </w:r>
      <w:proofErr w:type="spellStart"/>
      <w:r w:rsidRPr="00603B9F">
        <w:rPr>
          <w:rFonts w:ascii="Arial" w:eastAsia="Calibri" w:hAnsi="Arial" w:cs="Arial"/>
        </w:rPr>
        <w:t>Manyane</w:t>
      </w:r>
      <w:proofErr w:type="spellEnd"/>
      <w:r w:rsidRPr="00603B9F">
        <w:rPr>
          <w:rFonts w:ascii="Arial" w:eastAsia="Calibri" w:hAnsi="Arial" w:cs="Arial"/>
        </w:rPr>
        <w:t xml:space="preserve"> Game Lodge in </w:t>
      </w:r>
      <w:proofErr w:type="spellStart"/>
      <w:r w:rsidRPr="00603B9F">
        <w:rPr>
          <w:rFonts w:ascii="Arial" w:eastAsia="Calibri" w:hAnsi="Arial" w:cs="Arial"/>
        </w:rPr>
        <w:t>Mahikeng</w:t>
      </w:r>
      <w:proofErr w:type="spellEnd"/>
      <w:r w:rsidRPr="00603B9F">
        <w:rPr>
          <w:rFonts w:ascii="Arial" w:eastAsia="Calibri" w:hAnsi="Arial" w:cs="Arial"/>
        </w:rPr>
        <w:t xml:space="preserve">, (b) from which budget line item were the funds sourced and (c) which contractor was responsible for the upgrade; </w:t>
      </w:r>
    </w:p>
    <w:p w:rsidR="00603B9F" w:rsidRPr="00603B9F" w:rsidRDefault="00603B9F" w:rsidP="00603B9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67" w:hanging="567"/>
        <w:jc w:val="both"/>
        <w:rPr>
          <w:rFonts w:ascii="Arial" w:eastAsia="Calibri" w:hAnsi="Arial" w:cs="Arial"/>
        </w:rPr>
      </w:pPr>
      <w:r w:rsidRPr="00603B9F">
        <w:rPr>
          <w:rFonts w:ascii="Arial" w:eastAsia="Calibri" w:hAnsi="Arial" w:cs="Arial"/>
        </w:rPr>
        <w:t xml:space="preserve">(2) </w:t>
      </w:r>
      <w:r>
        <w:rPr>
          <w:rFonts w:ascii="Arial" w:eastAsia="Calibri" w:hAnsi="Arial" w:cs="Arial"/>
        </w:rPr>
        <w:tab/>
      </w:r>
      <w:r w:rsidRPr="00603B9F">
        <w:rPr>
          <w:rFonts w:ascii="Arial" w:eastAsia="Calibri" w:hAnsi="Arial" w:cs="Arial"/>
        </w:rPr>
        <w:t xml:space="preserve">whether she will furnish Mr I S </w:t>
      </w:r>
      <w:proofErr w:type="spellStart"/>
      <w:r w:rsidRPr="00603B9F">
        <w:rPr>
          <w:rFonts w:ascii="Arial" w:eastAsia="Calibri" w:hAnsi="Arial" w:cs="Arial"/>
        </w:rPr>
        <w:t>Seitlholo</w:t>
      </w:r>
      <w:proofErr w:type="spellEnd"/>
      <w:r w:rsidRPr="00603B9F">
        <w:rPr>
          <w:rFonts w:ascii="Arial" w:eastAsia="Calibri" w:hAnsi="Arial" w:cs="Arial"/>
        </w:rPr>
        <w:t xml:space="preserve"> with the tender details and all relevant documents relating to the appointment of the specified contractor; if not, why not; if so, what are the relevant details; </w:t>
      </w:r>
    </w:p>
    <w:p w:rsidR="00603B9F" w:rsidRPr="00603B9F" w:rsidRDefault="00603B9F" w:rsidP="00603B9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67" w:hanging="567"/>
        <w:jc w:val="both"/>
        <w:rPr>
          <w:rFonts w:ascii="Arial" w:eastAsia="Calibri" w:hAnsi="Arial" w:cs="Arial"/>
        </w:rPr>
      </w:pPr>
      <w:r w:rsidRPr="00603B9F">
        <w:rPr>
          <w:rFonts w:ascii="Arial" w:eastAsia="Calibri" w:hAnsi="Arial" w:cs="Arial"/>
        </w:rPr>
        <w:t xml:space="preserve">(3) </w:t>
      </w:r>
      <w:r>
        <w:rPr>
          <w:rFonts w:ascii="Arial" w:eastAsia="Calibri" w:hAnsi="Arial" w:cs="Arial"/>
        </w:rPr>
        <w:tab/>
      </w:r>
      <w:r w:rsidRPr="00603B9F">
        <w:rPr>
          <w:rFonts w:ascii="Arial" w:eastAsia="Calibri" w:hAnsi="Arial" w:cs="Arial"/>
        </w:rPr>
        <w:t xml:space="preserve">whether the handover of the project was done; if not, why not; if so, on what date; </w:t>
      </w:r>
    </w:p>
    <w:p w:rsidR="00C4519C" w:rsidRDefault="00603B9F" w:rsidP="00603B9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603B9F">
        <w:rPr>
          <w:rFonts w:ascii="Arial" w:eastAsia="Calibri" w:hAnsi="Arial" w:cs="Arial"/>
        </w:rPr>
        <w:t xml:space="preserve">(4) </w:t>
      </w:r>
      <w:r>
        <w:rPr>
          <w:rFonts w:ascii="Arial" w:eastAsia="Calibri" w:hAnsi="Arial" w:cs="Arial"/>
        </w:rPr>
        <w:tab/>
      </w:r>
      <w:r w:rsidRPr="00603B9F">
        <w:rPr>
          <w:rFonts w:ascii="Arial" w:eastAsia="Calibri" w:hAnsi="Arial" w:cs="Arial"/>
        </w:rPr>
        <w:t xml:space="preserve">what action did her department take to deal with the wasteful expenditure incurred as the lodge is now dilapidated?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603B9F">
        <w:rPr>
          <w:rFonts w:ascii="Arial" w:eastAsia="Calibri" w:hAnsi="Arial" w:cs="Arial"/>
        </w:rPr>
        <w:t>NW3131E</w:t>
      </w:r>
    </w:p>
    <w:p w:rsidR="00DA6EE7" w:rsidRDefault="00DA6EE7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592D90" w:rsidRDefault="00592D90" w:rsidP="00592D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D91125" w:rsidRPr="00D91125" w:rsidRDefault="00603B9F" w:rsidP="00D91125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360" w:lineRule="auto"/>
        <w:ind w:left="1134" w:hanging="1276"/>
        <w:rPr>
          <w:rFonts w:ascii="Arial" w:eastAsia="Calibri" w:hAnsi="Arial" w:cs="Arial"/>
          <w:lang w:val="en-GB"/>
        </w:rPr>
      </w:pPr>
      <w:r w:rsidRPr="00D91125">
        <w:rPr>
          <w:rFonts w:ascii="Arial" w:eastAsia="Calibri" w:hAnsi="Arial" w:cs="Arial"/>
          <w:lang w:val="en-GB"/>
        </w:rPr>
        <w:t>(a)</w:t>
      </w:r>
      <w:r w:rsidR="00D91125">
        <w:rPr>
          <w:rFonts w:ascii="Arial" w:eastAsia="Calibri" w:hAnsi="Arial" w:cs="Arial"/>
          <w:lang w:val="en-GB"/>
        </w:rPr>
        <w:t xml:space="preserve">     </w:t>
      </w:r>
      <w:r w:rsidR="00D91125">
        <w:rPr>
          <w:rFonts w:ascii="Arial" w:hAnsi="Arial" w:cs="Arial"/>
          <w:color w:val="000000"/>
        </w:rPr>
        <w:t xml:space="preserve">A total of </w:t>
      </w:r>
      <w:r w:rsidR="00D91125" w:rsidRPr="00B26CA0">
        <w:rPr>
          <w:rFonts w:ascii="Arial" w:hAnsi="Arial" w:cs="Arial"/>
          <w:color w:val="000000"/>
        </w:rPr>
        <w:t xml:space="preserve">R 47 884 114 </w:t>
      </w:r>
      <w:r w:rsidR="000B7560" w:rsidRPr="00B26CA0">
        <w:rPr>
          <w:rFonts w:ascii="Arial" w:hAnsi="Arial" w:cs="Arial"/>
          <w:color w:val="000000"/>
        </w:rPr>
        <w:t>was spent</w:t>
      </w:r>
      <w:r w:rsidR="00D91125" w:rsidRPr="00B26CA0">
        <w:rPr>
          <w:rFonts w:ascii="Arial" w:hAnsi="Arial" w:cs="Arial"/>
          <w:color w:val="000000"/>
        </w:rPr>
        <w:t xml:space="preserve"> </w:t>
      </w:r>
      <w:r w:rsidR="00D91125">
        <w:rPr>
          <w:rFonts w:ascii="Arial" w:hAnsi="Arial" w:cs="Arial"/>
          <w:color w:val="000000"/>
        </w:rPr>
        <w:t xml:space="preserve">on this </w:t>
      </w:r>
      <w:r w:rsidR="00D91125" w:rsidRPr="00B26CA0">
        <w:rPr>
          <w:rFonts w:ascii="Arial" w:hAnsi="Arial" w:cs="Arial"/>
          <w:color w:val="000000"/>
        </w:rPr>
        <w:t>project</w:t>
      </w:r>
      <w:r w:rsidR="00D91125">
        <w:rPr>
          <w:rFonts w:ascii="Arial" w:hAnsi="Arial" w:cs="Arial"/>
          <w:color w:val="000000"/>
        </w:rPr>
        <w:t>.  Of this</w:t>
      </w:r>
      <w:r w:rsidR="00D91125" w:rsidRPr="00B26CA0">
        <w:rPr>
          <w:rFonts w:ascii="Arial" w:hAnsi="Arial" w:cs="Arial"/>
          <w:color w:val="000000"/>
        </w:rPr>
        <w:t>, R 36 184 114 was spent on</w:t>
      </w:r>
      <w:r w:rsidR="00D91125">
        <w:rPr>
          <w:rFonts w:ascii="Arial" w:hAnsi="Arial" w:cs="Arial"/>
          <w:color w:val="000000"/>
        </w:rPr>
        <w:t xml:space="preserve"> </w:t>
      </w:r>
      <w:r w:rsidR="00D91125" w:rsidRPr="00B26CA0">
        <w:rPr>
          <w:rFonts w:ascii="Arial" w:hAnsi="Arial" w:cs="Arial"/>
          <w:color w:val="000000"/>
        </w:rPr>
        <w:t xml:space="preserve">construction and R 11 700 00 was </w:t>
      </w:r>
      <w:r w:rsidR="00D91125">
        <w:rPr>
          <w:rFonts w:ascii="Arial" w:hAnsi="Arial" w:cs="Arial"/>
          <w:color w:val="000000"/>
        </w:rPr>
        <w:t xml:space="preserve">spent on </w:t>
      </w:r>
      <w:r w:rsidR="00D91125" w:rsidRPr="00B26CA0">
        <w:rPr>
          <w:rFonts w:ascii="Arial" w:hAnsi="Arial" w:cs="Arial"/>
          <w:color w:val="000000"/>
        </w:rPr>
        <w:t xml:space="preserve">creating employment opportunities through the </w:t>
      </w:r>
      <w:r w:rsidR="00D91125">
        <w:rPr>
          <w:rFonts w:ascii="Arial" w:hAnsi="Arial" w:cs="Arial"/>
          <w:color w:val="000000"/>
        </w:rPr>
        <w:t>E</w:t>
      </w:r>
      <w:r w:rsidR="00D91125" w:rsidRPr="00B26CA0">
        <w:rPr>
          <w:rFonts w:ascii="Arial" w:hAnsi="Arial" w:cs="Arial"/>
          <w:color w:val="000000"/>
        </w:rPr>
        <w:t xml:space="preserve">xpanded </w:t>
      </w:r>
      <w:r w:rsidR="00D91125">
        <w:rPr>
          <w:rFonts w:ascii="Arial" w:hAnsi="Arial" w:cs="Arial"/>
          <w:color w:val="000000"/>
        </w:rPr>
        <w:t>P</w:t>
      </w:r>
      <w:r w:rsidR="00D91125" w:rsidRPr="00B26CA0">
        <w:rPr>
          <w:rFonts w:ascii="Arial" w:hAnsi="Arial" w:cs="Arial"/>
          <w:color w:val="000000"/>
        </w:rPr>
        <w:t xml:space="preserve">ublic </w:t>
      </w:r>
      <w:r w:rsidR="00D91125">
        <w:rPr>
          <w:rFonts w:ascii="Arial" w:hAnsi="Arial" w:cs="Arial"/>
          <w:color w:val="000000"/>
        </w:rPr>
        <w:t>W</w:t>
      </w:r>
      <w:r w:rsidR="00D91125" w:rsidRPr="00B26CA0">
        <w:rPr>
          <w:rFonts w:ascii="Arial" w:hAnsi="Arial" w:cs="Arial"/>
          <w:color w:val="000000"/>
        </w:rPr>
        <w:t xml:space="preserve">orks </w:t>
      </w:r>
      <w:r w:rsidR="00D91125">
        <w:rPr>
          <w:rFonts w:ascii="Arial" w:hAnsi="Arial" w:cs="Arial"/>
          <w:color w:val="000000"/>
        </w:rPr>
        <w:t>P</w:t>
      </w:r>
      <w:r w:rsidR="00D91125" w:rsidRPr="00B26CA0">
        <w:rPr>
          <w:rFonts w:ascii="Arial" w:hAnsi="Arial" w:cs="Arial"/>
          <w:color w:val="000000"/>
        </w:rPr>
        <w:t>rogramme</w:t>
      </w:r>
      <w:r w:rsidR="00D91125">
        <w:rPr>
          <w:rFonts w:ascii="Arial" w:hAnsi="Arial" w:cs="Arial"/>
          <w:color w:val="000000"/>
        </w:rPr>
        <w:t xml:space="preserve"> (EPWP)</w:t>
      </w:r>
      <w:r w:rsidR="00D91125" w:rsidRPr="00B26CA0">
        <w:rPr>
          <w:rFonts w:ascii="Arial" w:hAnsi="Arial" w:cs="Arial"/>
          <w:color w:val="000000"/>
        </w:rPr>
        <w:t xml:space="preserve"> and transport of EPWP workers.</w:t>
      </w:r>
      <w:r w:rsidR="00C7155E" w:rsidRPr="00D91125">
        <w:rPr>
          <w:rFonts w:ascii="Arial" w:eastAsia="Calibri" w:hAnsi="Arial" w:cs="Arial"/>
          <w:lang w:val="en-GB"/>
        </w:rPr>
        <w:t xml:space="preserve"> </w:t>
      </w:r>
    </w:p>
    <w:p w:rsidR="00603B9F" w:rsidRDefault="00603B9F" w:rsidP="00603B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</w:r>
      <w:r w:rsidR="009D399F">
        <w:rPr>
          <w:rFonts w:ascii="Arial" w:eastAsia="Calibri" w:hAnsi="Arial" w:cs="Arial"/>
          <w:lang w:val="en-GB"/>
        </w:rPr>
        <w:t xml:space="preserve"> </w:t>
      </w:r>
      <w:r>
        <w:rPr>
          <w:rFonts w:ascii="Arial" w:eastAsia="Calibri" w:hAnsi="Arial" w:cs="Arial"/>
          <w:lang w:val="en-GB"/>
        </w:rPr>
        <w:t>(b)</w:t>
      </w:r>
      <w:r w:rsidR="00C7155E">
        <w:rPr>
          <w:rFonts w:ascii="Arial" w:eastAsia="Calibri" w:hAnsi="Arial" w:cs="Arial"/>
          <w:lang w:val="en-GB"/>
        </w:rPr>
        <w:t xml:space="preserve"> </w:t>
      </w:r>
      <w:r w:rsidR="009D399F">
        <w:rPr>
          <w:rFonts w:ascii="Arial" w:eastAsia="Calibri" w:hAnsi="Arial" w:cs="Arial"/>
          <w:lang w:val="en-GB"/>
        </w:rPr>
        <w:t xml:space="preserve">   </w:t>
      </w:r>
      <w:r w:rsidR="00C7155E">
        <w:rPr>
          <w:rFonts w:ascii="Arial" w:eastAsia="Calibri" w:hAnsi="Arial" w:cs="Arial"/>
          <w:lang w:val="en-GB"/>
        </w:rPr>
        <w:t>From the EPWP budget allocation</w:t>
      </w:r>
    </w:p>
    <w:p w:rsidR="00603B9F" w:rsidRDefault="009D399F" w:rsidP="009D39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1134" w:hanging="1134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          </w:t>
      </w:r>
      <w:r w:rsidR="00603B9F">
        <w:rPr>
          <w:rFonts w:ascii="Arial" w:eastAsia="Calibri" w:hAnsi="Arial" w:cs="Arial"/>
          <w:lang w:val="en-GB"/>
        </w:rPr>
        <w:t>(c)</w:t>
      </w:r>
      <w:r w:rsidR="00C7155E">
        <w:rPr>
          <w:rFonts w:ascii="Arial" w:eastAsia="Calibri" w:hAnsi="Arial" w:cs="Arial"/>
          <w:lang w:val="en-GB"/>
        </w:rPr>
        <w:t xml:space="preserve"> </w:t>
      </w:r>
      <w:r w:rsidR="00ED70EF">
        <w:rPr>
          <w:rFonts w:ascii="Arial" w:eastAsia="Calibri" w:hAnsi="Arial" w:cs="Arial"/>
          <w:lang w:val="en-GB"/>
        </w:rPr>
        <w:t xml:space="preserve">  </w:t>
      </w:r>
      <w:r w:rsidR="005542CC">
        <w:rPr>
          <w:rFonts w:ascii="Arial" w:eastAsia="Calibri" w:hAnsi="Arial" w:cs="Arial"/>
          <w:lang w:val="en-GB"/>
        </w:rPr>
        <w:t xml:space="preserve"> </w:t>
      </w:r>
      <w:r w:rsidR="00ED70EF">
        <w:rPr>
          <w:rFonts w:ascii="Arial" w:eastAsia="Calibri" w:hAnsi="Arial" w:cs="Arial"/>
          <w:lang w:val="en-GB"/>
        </w:rPr>
        <w:t xml:space="preserve">The </w:t>
      </w:r>
      <w:r w:rsidR="008F0469">
        <w:rPr>
          <w:rFonts w:ascii="Arial" w:eastAsia="Calibri" w:hAnsi="Arial" w:cs="Arial"/>
          <w:lang w:val="en-GB"/>
        </w:rPr>
        <w:t>Honourable</w:t>
      </w:r>
      <w:r w:rsidR="00D91125">
        <w:rPr>
          <w:rFonts w:ascii="Arial" w:eastAsia="Calibri" w:hAnsi="Arial" w:cs="Arial"/>
          <w:lang w:val="en-GB"/>
        </w:rPr>
        <w:t xml:space="preserve"> M</w:t>
      </w:r>
      <w:r w:rsidR="00ED70EF">
        <w:rPr>
          <w:rFonts w:ascii="Arial" w:eastAsia="Calibri" w:hAnsi="Arial" w:cs="Arial"/>
          <w:lang w:val="en-GB"/>
        </w:rPr>
        <w:t>ember</w:t>
      </w:r>
      <w:r w:rsidR="00D91125">
        <w:rPr>
          <w:rFonts w:ascii="Arial" w:eastAsia="Calibri" w:hAnsi="Arial" w:cs="Arial"/>
          <w:lang w:val="en-GB"/>
        </w:rPr>
        <w:t xml:space="preserve"> is advised to make</w:t>
      </w:r>
      <w:r w:rsidR="00ED70EF">
        <w:rPr>
          <w:rFonts w:ascii="Arial" w:eastAsia="Calibri" w:hAnsi="Arial" w:cs="Arial"/>
          <w:lang w:val="en-GB"/>
        </w:rPr>
        <w:t xml:space="preserve"> a request</w:t>
      </w:r>
      <w:r w:rsidR="00EF013E">
        <w:rPr>
          <w:rFonts w:ascii="Arial" w:eastAsia="Calibri" w:hAnsi="Arial" w:cs="Arial"/>
          <w:lang w:val="en-GB"/>
        </w:rPr>
        <w:t xml:space="preserve"> </w:t>
      </w:r>
      <w:r w:rsidR="00ED70EF">
        <w:rPr>
          <w:rFonts w:ascii="Arial" w:eastAsia="Calibri" w:hAnsi="Arial" w:cs="Arial"/>
          <w:lang w:val="en-GB"/>
        </w:rPr>
        <w:t>in line with the</w:t>
      </w:r>
      <w:r w:rsidR="00942B50">
        <w:rPr>
          <w:rFonts w:ascii="Arial" w:eastAsia="Calibri" w:hAnsi="Arial" w:cs="Arial"/>
          <w:lang w:val="en-GB"/>
        </w:rPr>
        <w:t xml:space="preserve"> </w:t>
      </w:r>
      <w:r w:rsidR="00942B50" w:rsidRPr="00942B50">
        <w:rPr>
          <w:rFonts w:ascii="Arial" w:eastAsia="Calibri" w:hAnsi="Arial" w:cs="Arial"/>
          <w:lang w:val="en-GB"/>
        </w:rPr>
        <w:t xml:space="preserve">Promotion of </w:t>
      </w:r>
      <w:r w:rsidR="00D91125">
        <w:rPr>
          <w:rFonts w:ascii="Arial" w:eastAsia="Calibri" w:hAnsi="Arial" w:cs="Arial"/>
          <w:lang w:val="en-GB"/>
        </w:rPr>
        <w:t xml:space="preserve">      </w:t>
      </w:r>
      <w:r>
        <w:rPr>
          <w:rFonts w:ascii="Arial" w:eastAsia="Calibri" w:hAnsi="Arial" w:cs="Arial"/>
          <w:lang w:val="en-GB"/>
        </w:rPr>
        <w:t xml:space="preserve">  </w:t>
      </w:r>
      <w:r w:rsidR="00D91125">
        <w:rPr>
          <w:rFonts w:ascii="Arial" w:eastAsia="Calibri" w:hAnsi="Arial" w:cs="Arial"/>
          <w:lang w:val="en-GB"/>
        </w:rPr>
        <w:t>A</w:t>
      </w:r>
      <w:r w:rsidR="00942B50" w:rsidRPr="00942B50">
        <w:rPr>
          <w:rFonts w:ascii="Arial" w:eastAsia="Calibri" w:hAnsi="Arial" w:cs="Arial"/>
          <w:lang w:val="en-GB"/>
        </w:rPr>
        <w:t>ccess to Information Act</w:t>
      </w:r>
      <w:r w:rsidR="00D91125">
        <w:rPr>
          <w:rFonts w:ascii="Arial" w:eastAsia="Calibri" w:hAnsi="Arial" w:cs="Arial"/>
          <w:lang w:val="en-GB"/>
        </w:rPr>
        <w:t xml:space="preserve"> (PAIA)</w:t>
      </w:r>
      <w:r w:rsidR="00942B50" w:rsidRPr="00942B50">
        <w:rPr>
          <w:rFonts w:ascii="Arial" w:eastAsia="Calibri" w:hAnsi="Arial" w:cs="Arial"/>
          <w:lang w:val="en-GB"/>
        </w:rPr>
        <w:t>, Act No. 2 of 2000</w:t>
      </w:r>
      <w:r w:rsidR="00D91125">
        <w:rPr>
          <w:rFonts w:ascii="Arial" w:eastAsia="Calibri" w:hAnsi="Arial" w:cs="Arial"/>
          <w:lang w:val="en-GB"/>
        </w:rPr>
        <w:t>.</w:t>
      </w:r>
    </w:p>
    <w:p w:rsidR="00603B9F" w:rsidRDefault="00603B9F" w:rsidP="00603B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</w:p>
    <w:p w:rsidR="00603B9F" w:rsidRDefault="00603B9F" w:rsidP="005542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-142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(2)</w:t>
      </w:r>
      <w:r>
        <w:rPr>
          <w:rFonts w:ascii="Arial" w:eastAsia="Calibri" w:hAnsi="Arial" w:cs="Arial"/>
          <w:lang w:val="en-GB"/>
        </w:rPr>
        <w:tab/>
      </w:r>
      <w:r w:rsidR="00394682">
        <w:rPr>
          <w:rFonts w:ascii="Arial" w:eastAsia="Calibri" w:hAnsi="Arial" w:cs="Arial"/>
          <w:lang w:val="en-GB"/>
        </w:rPr>
        <w:t xml:space="preserve">Yes. The project was advertised in 2011 and Implementing Agent </w:t>
      </w:r>
      <w:r w:rsidR="00B84E9F">
        <w:rPr>
          <w:rFonts w:ascii="Arial" w:eastAsia="Calibri" w:hAnsi="Arial" w:cs="Arial"/>
          <w:lang w:val="en-GB"/>
        </w:rPr>
        <w:t xml:space="preserve">appointed in the same </w:t>
      </w:r>
      <w:r w:rsidR="00B84E9F">
        <w:rPr>
          <w:rFonts w:ascii="Arial" w:eastAsia="Calibri" w:hAnsi="Arial" w:cs="Arial"/>
          <w:lang w:val="en-GB"/>
        </w:rPr>
        <w:tab/>
        <w:t>year</w:t>
      </w:r>
      <w:r w:rsidR="00E9627D">
        <w:rPr>
          <w:rFonts w:ascii="Arial" w:eastAsia="Calibri" w:hAnsi="Arial" w:cs="Arial"/>
          <w:lang w:val="en-GB"/>
        </w:rPr>
        <w:t>.</w:t>
      </w:r>
    </w:p>
    <w:p w:rsidR="00603B9F" w:rsidRDefault="00603B9F" w:rsidP="00603B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</w:p>
    <w:p w:rsidR="00603B9F" w:rsidRDefault="00603B9F" w:rsidP="005542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-142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(3)</w:t>
      </w:r>
      <w:r>
        <w:rPr>
          <w:rFonts w:ascii="Arial" w:eastAsia="Calibri" w:hAnsi="Arial" w:cs="Arial"/>
          <w:lang w:val="en-GB"/>
        </w:rPr>
        <w:tab/>
      </w:r>
      <w:r w:rsidR="00394682">
        <w:rPr>
          <w:rFonts w:ascii="Arial" w:eastAsia="Calibri" w:hAnsi="Arial" w:cs="Arial"/>
          <w:lang w:val="en-GB"/>
        </w:rPr>
        <w:t>The handover of the project was not done because the project was not completed.</w:t>
      </w:r>
    </w:p>
    <w:p w:rsidR="00603B9F" w:rsidRDefault="00603B9F" w:rsidP="00603B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</w:p>
    <w:p w:rsidR="00603B9F" w:rsidRDefault="00603B9F" w:rsidP="005542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0" w:hanging="702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(4)</w:t>
      </w:r>
      <w:r>
        <w:rPr>
          <w:rFonts w:ascii="Arial" w:eastAsia="Calibri" w:hAnsi="Arial" w:cs="Arial"/>
          <w:lang w:val="en-GB"/>
        </w:rPr>
        <w:tab/>
      </w:r>
      <w:r w:rsidR="00E9627D">
        <w:rPr>
          <w:rFonts w:ascii="Arial" w:eastAsia="Calibri" w:hAnsi="Arial" w:cs="Arial"/>
          <w:lang w:val="en-GB"/>
        </w:rPr>
        <w:t>A case has been opened with SAPS, State Attorney was instructed to recover the loses and implicated officials were charged.</w:t>
      </w:r>
    </w:p>
    <w:p w:rsidR="00603B9F" w:rsidRDefault="00603B9F" w:rsidP="00603B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</w:p>
    <w:p w:rsidR="00603B9F" w:rsidRDefault="00603B9F" w:rsidP="00603B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</w:p>
    <w:p w:rsidR="00603B9F" w:rsidRDefault="00603B9F" w:rsidP="00603B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</w:p>
    <w:p w:rsidR="00592D90" w:rsidRPr="00592D90" w:rsidRDefault="00592D90" w:rsidP="0085156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</w:p>
    <w:p w:rsidR="00876C04" w:rsidRPr="00876C04" w:rsidRDefault="00876C04" w:rsidP="00876C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7" w:hanging="567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</w:r>
    </w:p>
    <w:p w:rsidR="003264C0" w:rsidRDefault="003264C0" w:rsidP="003264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3264C0" w:rsidRPr="003264C0" w:rsidRDefault="003264C0" w:rsidP="003264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B75ED5" w:rsidRDefault="00B75ED5" w:rsidP="00B7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</w:r>
    </w:p>
    <w:p w:rsidR="00B75ED5" w:rsidRDefault="00B75ED5" w:rsidP="00B7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</w:p>
    <w:p w:rsidR="00B75ED5" w:rsidRPr="00B75ED5" w:rsidRDefault="00B75ED5" w:rsidP="00B7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</w:p>
    <w:p w:rsidR="00447EC9" w:rsidRDefault="00447EC9" w:rsidP="002D34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447EC9" w:rsidRDefault="00447EC9" w:rsidP="002D34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3614FA" w:rsidRDefault="003614FA" w:rsidP="002D34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3614FA" w:rsidRDefault="003614FA" w:rsidP="002D34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2D3423" w:rsidRPr="002D3423" w:rsidRDefault="002D3423" w:rsidP="002D34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P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sectPr w:rsidR="00047D27" w:rsidRPr="00047D27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75" w:rsidRDefault="000A0775">
      <w:pPr>
        <w:spacing w:after="0" w:line="240" w:lineRule="auto"/>
      </w:pPr>
      <w:r>
        <w:separator/>
      </w:r>
    </w:p>
  </w:endnote>
  <w:endnote w:type="continuationSeparator" w:id="0">
    <w:p w:rsidR="000A0775" w:rsidRDefault="000A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603B9F">
          <w:rPr>
            <w:rFonts w:ascii="Arial Narrow" w:hAnsi="Arial Narrow"/>
            <w:sz w:val="18"/>
            <w:szCs w:val="18"/>
          </w:rPr>
          <w:t>2615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603B9F">
          <w:rPr>
            <w:rFonts w:ascii="Arial Narrow" w:hAnsi="Arial Narrow"/>
            <w:sz w:val="18"/>
            <w:szCs w:val="18"/>
          </w:rPr>
          <w:t>3131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72700E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72700E" w:rsidRPr="00013AC6">
          <w:rPr>
            <w:rFonts w:ascii="Arial Narrow" w:hAnsi="Arial Narrow"/>
          </w:rPr>
          <w:fldChar w:fldCharType="separate"/>
        </w:r>
        <w:r w:rsidR="00A83CE5">
          <w:rPr>
            <w:rFonts w:ascii="Arial Narrow" w:hAnsi="Arial Narrow"/>
            <w:noProof/>
          </w:rPr>
          <w:t>2</w:t>
        </w:r>
        <w:r w:rsidR="0072700E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0A0775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0A0775">
    <w:pPr>
      <w:pStyle w:val="Footer1"/>
      <w:jc w:val="right"/>
    </w:pPr>
  </w:p>
  <w:p w:rsidR="001656DE" w:rsidRPr="006016C0" w:rsidRDefault="00603B9F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2615 (NW3131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75" w:rsidRDefault="000A0775">
      <w:pPr>
        <w:spacing w:after="0" w:line="240" w:lineRule="auto"/>
      </w:pPr>
      <w:r>
        <w:separator/>
      </w:r>
    </w:p>
  </w:footnote>
  <w:footnote w:type="continuationSeparator" w:id="0">
    <w:p w:rsidR="000A0775" w:rsidRDefault="000A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447"/>
    <w:multiLevelType w:val="hybridMultilevel"/>
    <w:tmpl w:val="A2726946"/>
    <w:lvl w:ilvl="0" w:tplc="04267B0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74BF3"/>
    <w:multiLevelType w:val="hybridMultilevel"/>
    <w:tmpl w:val="297CD30E"/>
    <w:lvl w:ilvl="0" w:tplc="AB9C23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5E48"/>
    <w:multiLevelType w:val="hybridMultilevel"/>
    <w:tmpl w:val="A00A16FC"/>
    <w:lvl w:ilvl="0" w:tplc="F1EC7D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A61"/>
    <w:multiLevelType w:val="hybridMultilevel"/>
    <w:tmpl w:val="E3D4E7DC"/>
    <w:lvl w:ilvl="0" w:tplc="60F87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346B2"/>
    <w:multiLevelType w:val="hybridMultilevel"/>
    <w:tmpl w:val="BC96510E"/>
    <w:lvl w:ilvl="0" w:tplc="0B040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F591C"/>
    <w:multiLevelType w:val="hybridMultilevel"/>
    <w:tmpl w:val="C298CCE2"/>
    <w:lvl w:ilvl="0" w:tplc="04267B0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D161B3C"/>
    <w:multiLevelType w:val="hybridMultilevel"/>
    <w:tmpl w:val="14D222BA"/>
    <w:lvl w:ilvl="0" w:tplc="81B46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0497C"/>
    <w:multiLevelType w:val="hybridMultilevel"/>
    <w:tmpl w:val="A4D8806E"/>
    <w:lvl w:ilvl="0" w:tplc="81B46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13385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D28B3"/>
    <w:multiLevelType w:val="hybridMultilevel"/>
    <w:tmpl w:val="7758D68C"/>
    <w:lvl w:ilvl="0" w:tplc="00727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502D3"/>
    <w:multiLevelType w:val="hybridMultilevel"/>
    <w:tmpl w:val="CEF051D2"/>
    <w:lvl w:ilvl="0" w:tplc="C8D2D60A">
      <w:start w:val="1"/>
      <w:numFmt w:val="decimal"/>
      <w:lvlText w:val="(%1)"/>
      <w:lvlJc w:val="left"/>
      <w:pPr>
        <w:ind w:left="924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069B2"/>
    <w:multiLevelType w:val="hybridMultilevel"/>
    <w:tmpl w:val="C298CCE2"/>
    <w:lvl w:ilvl="0" w:tplc="04267B0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2462B7E"/>
    <w:multiLevelType w:val="hybridMultilevel"/>
    <w:tmpl w:val="1716EAB6"/>
    <w:lvl w:ilvl="0" w:tplc="5C3E2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415AF"/>
    <w:multiLevelType w:val="hybridMultilevel"/>
    <w:tmpl w:val="14D222BA"/>
    <w:lvl w:ilvl="0" w:tplc="81B46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90B4E"/>
    <w:multiLevelType w:val="hybridMultilevel"/>
    <w:tmpl w:val="14D222BA"/>
    <w:lvl w:ilvl="0" w:tplc="81B46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A6D87"/>
    <w:multiLevelType w:val="hybridMultilevel"/>
    <w:tmpl w:val="78AE2ECC"/>
    <w:lvl w:ilvl="0" w:tplc="3F22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90923"/>
    <w:multiLevelType w:val="hybridMultilevel"/>
    <w:tmpl w:val="A2726946"/>
    <w:lvl w:ilvl="0" w:tplc="04267B0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7">
    <w:nsid w:val="5A315058"/>
    <w:multiLevelType w:val="hybridMultilevel"/>
    <w:tmpl w:val="DB607670"/>
    <w:lvl w:ilvl="0" w:tplc="DAB26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0544E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6701D"/>
    <w:multiLevelType w:val="hybridMultilevel"/>
    <w:tmpl w:val="C298CCE2"/>
    <w:lvl w:ilvl="0" w:tplc="04267B0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10"/>
  </w:num>
  <w:num w:numId="3">
    <w:abstractNumId w:val="31"/>
  </w:num>
  <w:num w:numId="4">
    <w:abstractNumId w:val="21"/>
  </w:num>
  <w:num w:numId="5">
    <w:abstractNumId w:val="24"/>
  </w:num>
  <w:num w:numId="6">
    <w:abstractNumId w:val="14"/>
  </w:num>
  <w:num w:numId="7">
    <w:abstractNumId w:val="26"/>
  </w:num>
  <w:num w:numId="8">
    <w:abstractNumId w:val="15"/>
  </w:num>
  <w:num w:numId="9">
    <w:abstractNumId w:val="22"/>
  </w:num>
  <w:num w:numId="10">
    <w:abstractNumId w:val="30"/>
  </w:num>
  <w:num w:numId="11">
    <w:abstractNumId w:val="5"/>
  </w:num>
  <w:num w:numId="12">
    <w:abstractNumId w:val="32"/>
  </w:num>
  <w:num w:numId="13">
    <w:abstractNumId w:val="11"/>
  </w:num>
  <w:num w:numId="14">
    <w:abstractNumId w:val="0"/>
  </w:num>
  <w:num w:numId="15">
    <w:abstractNumId w:val="23"/>
  </w:num>
  <w:num w:numId="16">
    <w:abstractNumId w:val="4"/>
  </w:num>
  <w:num w:numId="17">
    <w:abstractNumId w:val="18"/>
  </w:num>
  <w:num w:numId="18">
    <w:abstractNumId w:val="2"/>
  </w:num>
  <w:num w:numId="19">
    <w:abstractNumId w:val="6"/>
  </w:num>
  <w:num w:numId="20">
    <w:abstractNumId w:val="12"/>
  </w:num>
  <w:num w:numId="21">
    <w:abstractNumId w:val="28"/>
  </w:num>
  <w:num w:numId="22">
    <w:abstractNumId w:val="27"/>
  </w:num>
  <w:num w:numId="23">
    <w:abstractNumId w:val="13"/>
  </w:num>
  <w:num w:numId="24">
    <w:abstractNumId w:val="3"/>
  </w:num>
  <w:num w:numId="25">
    <w:abstractNumId w:val="8"/>
  </w:num>
  <w:num w:numId="26">
    <w:abstractNumId w:val="19"/>
  </w:num>
  <w:num w:numId="27">
    <w:abstractNumId w:val="25"/>
  </w:num>
  <w:num w:numId="28">
    <w:abstractNumId w:val="1"/>
  </w:num>
  <w:num w:numId="29">
    <w:abstractNumId w:val="20"/>
  </w:num>
  <w:num w:numId="30">
    <w:abstractNumId w:val="9"/>
  </w:num>
  <w:num w:numId="31">
    <w:abstractNumId w:val="33"/>
  </w:num>
  <w:num w:numId="32">
    <w:abstractNumId w:val="7"/>
  </w:num>
  <w:num w:numId="33">
    <w:abstractNumId w:val="17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33EB0"/>
    <w:rsid w:val="00047D27"/>
    <w:rsid w:val="00076CE0"/>
    <w:rsid w:val="000857D8"/>
    <w:rsid w:val="000A0775"/>
    <w:rsid w:val="000B7560"/>
    <w:rsid w:val="000E3E94"/>
    <w:rsid w:val="000F1151"/>
    <w:rsid w:val="000F4913"/>
    <w:rsid w:val="001059FF"/>
    <w:rsid w:val="00141A6F"/>
    <w:rsid w:val="00151D19"/>
    <w:rsid w:val="001578F4"/>
    <w:rsid w:val="00175687"/>
    <w:rsid w:val="00193F9C"/>
    <w:rsid w:val="001B2BE2"/>
    <w:rsid w:val="001C7E21"/>
    <w:rsid w:val="001E015A"/>
    <w:rsid w:val="00215AFB"/>
    <w:rsid w:val="002245E3"/>
    <w:rsid w:val="002579F5"/>
    <w:rsid w:val="002C461C"/>
    <w:rsid w:val="002D3423"/>
    <w:rsid w:val="003032AF"/>
    <w:rsid w:val="003264C0"/>
    <w:rsid w:val="0035411E"/>
    <w:rsid w:val="003614FA"/>
    <w:rsid w:val="00394682"/>
    <w:rsid w:val="003B3F96"/>
    <w:rsid w:val="003D4147"/>
    <w:rsid w:val="003D7F28"/>
    <w:rsid w:val="00447EC9"/>
    <w:rsid w:val="00490A93"/>
    <w:rsid w:val="00496EC1"/>
    <w:rsid w:val="004A5358"/>
    <w:rsid w:val="004C4166"/>
    <w:rsid w:val="004C69A1"/>
    <w:rsid w:val="004F2C4A"/>
    <w:rsid w:val="004F54C9"/>
    <w:rsid w:val="00505042"/>
    <w:rsid w:val="005542CC"/>
    <w:rsid w:val="00592D90"/>
    <w:rsid w:val="005E1A1A"/>
    <w:rsid w:val="005F1119"/>
    <w:rsid w:val="006010A3"/>
    <w:rsid w:val="00603B9F"/>
    <w:rsid w:val="00615126"/>
    <w:rsid w:val="0061799C"/>
    <w:rsid w:val="006335F8"/>
    <w:rsid w:val="006901EE"/>
    <w:rsid w:val="006A6231"/>
    <w:rsid w:val="006B20E2"/>
    <w:rsid w:val="0072700E"/>
    <w:rsid w:val="0073000B"/>
    <w:rsid w:val="007345DF"/>
    <w:rsid w:val="00736B41"/>
    <w:rsid w:val="00765093"/>
    <w:rsid w:val="00777955"/>
    <w:rsid w:val="007A257C"/>
    <w:rsid w:val="007C2D64"/>
    <w:rsid w:val="007E1773"/>
    <w:rsid w:val="00807DBA"/>
    <w:rsid w:val="00810D60"/>
    <w:rsid w:val="008137D4"/>
    <w:rsid w:val="00851561"/>
    <w:rsid w:val="008566C6"/>
    <w:rsid w:val="00857718"/>
    <w:rsid w:val="00861CEC"/>
    <w:rsid w:val="00876C04"/>
    <w:rsid w:val="008A1044"/>
    <w:rsid w:val="008C442B"/>
    <w:rsid w:val="008F0469"/>
    <w:rsid w:val="009354BE"/>
    <w:rsid w:val="009413A3"/>
    <w:rsid w:val="00942B50"/>
    <w:rsid w:val="00950663"/>
    <w:rsid w:val="00977B49"/>
    <w:rsid w:val="009849DC"/>
    <w:rsid w:val="009863F2"/>
    <w:rsid w:val="009945BD"/>
    <w:rsid w:val="009D399F"/>
    <w:rsid w:val="00A14D12"/>
    <w:rsid w:val="00A47B36"/>
    <w:rsid w:val="00A83CE5"/>
    <w:rsid w:val="00A96F2D"/>
    <w:rsid w:val="00AA5F57"/>
    <w:rsid w:val="00AE37BE"/>
    <w:rsid w:val="00B24E20"/>
    <w:rsid w:val="00B5221C"/>
    <w:rsid w:val="00B75ED5"/>
    <w:rsid w:val="00B84E9F"/>
    <w:rsid w:val="00BA7422"/>
    <w:rsid w:val="00C03FFF"/>
    <w:rsid w:val="00C10F43"/>
    <w:rsid w:val="00C4519C"/>
    <w:rsid w:val="00C55356"/>
    <w:rsid w:val="00C7155E"/>
    <w:rsid w:val="00C809F5"/>
    <w:rsid w:val="00C87B0C"/>
    <w:rsid w:val="00CE0094"/>
    <w:rsid w:val="00CE1CD0"/>
    <w:rsid w:val="00CE2A6D"/>
    <w:rsid w:val="00CE637C"/>
    <w:rsid w:val="00D319C1"/>
    <w:rsid w:val="00D350AE"/>
    <w:rsid w:val="00D416AF"/>
    <w:rsid w:val="00D44311"/>
    <w:rsid w:val="00D47B6A"/>
    <w:rsid w:val="00D52226"/>
    <w:rsid w:val="00D91125"/>
    <w:rsid w:val="00D9442B"/>
    <w:rsid w:val="00DA6EE7"/>
    <w:rsid w:val="00DB6BD3"/>
    <w:rsid w:val="00DC1973"/>
    <w:rsid w:val="00DD3F26"/>
    <w:rsid w:val="00DE4655"/>
    <w:rsid w:val="00E03CDF"/>
    <w:rsid w:val="00E23119"/>
    <w:rsid w:val="00E57333"/>
    <w:rsid w:val="00E665D2"/>
    <w:rsid w:val="00E72B5F"/>
    <w:rsid w:val="00E93E1F"/>
    <w:rsid w:val="00E9627D"/>
    <w:rsid w:val="00ED3B4B"/>
    <w:rsid w:val="00ED70EF"/>
    <w:rsid w:val="00EF013E"/>
    <w:rsid w:val="00EF5A52"/>
    <w:rsid w:val="00F06FAC"/>
    <w:rsid w:val="00F14F00"/>
    <w:rsid w:val="00F30415"/>
    <w:rsid w:val="00F37A82"/>
    <w:rsid w:val="00F51F48"/>
    <w:rsid w:val="00F61FC4"/>
    <w:rsid w:val="00F945FD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2022-09-29T11:45:00Z</dcterms:created>
  <dcterms:modified xsi:type="dcterms:W3CDTF">2022-09-29T11:45:00Z</dcterms:modified>
</cp:coreProperties>
</file>