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763AC" w14:textId="77777777" w:rsidR="00BB0FB5" w:rsidRPr="008D7C8B" w:rsidRDefault="00BB0FB5" w:rsidP="00D2430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8D7C8B">
        <w:rPr>
          <w:rFonts w:ascii="Arial" w:eastAsia="Calibri" w:hAnsi="Arial" w:cs="Arial"/>
          <w:b/>
          <w:lang w:val="en-ZA"/>
        </w:rPr>
        <w:t>National Assembly</w:t>
      </w:r>
    </w:p>
    <w:p w14:paraId="5EC79A78" w14:textId="77777777" w:rsidR="00BB0FB5" w:rsidRPr="008D7C8B" w:rsidRDefault="00BB0FB5" w:rsidP="00D2430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8D7C8B">
        <w:rPr>
          <w:rFonts w:ascii="Arial" w:eastAsia="Calibri" w:hAnsi="Arial" w:cs="Arial"/>
          <w:b/>
          <w:lang w:val="en-ZA"/>
        </w:rPr>
        <w:t>Question Number: 2614</w:t>
      </w:r>
    </w:p>
    <w:p w14:paraId="2A7DD765" w14:textId="0B398FA0" w:rsidR="00BB0FB5" w:rsidRPr="008D7C8B" w:rsidRDefault="00BB0FB5" w:rsidP="00D2430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8D7C8B">
        <w:rPr>
          <w:rFonts w:ascii="Arial" w:hAnsi="Arial" w:cs="Arial"/>
          <w:b/>
        </w:rPr>
        <w:t xml:space="preserve">Mr M S F de Freitas (DA) to </w:t>
      </w:r>
      <w:r w:rsidRPr="008D7C8B">
        <w:rPr>
          <w:rFonts w:ascii="Arial" w:hAnsi="Arial" w:cs="Arial"/>
          <w:b/>
          <w:noProof/>
        </w:rPr>
        <w:t>ask</w:t>
      </w:r>
      <w:r w:rsidRPr="008D7C8B">
        <w:rPr>
          <w:rFonts w:ascii="Arial" w:hAnsi="Arial" w:cs="Arial"/>
          <w:b/>
        </w:rPr>
        <w:t xml:space="preserve"> the Minister of Transport:</w:t>
      </w:r>
    </w:p>
    <w:p w14:paraId="6B336B3B" w14:textId="77777777" w:rsidR="00BB0FB5" w:rsidRDefault="00BB0FB5" w:rsidP="00D2430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</w:rPr>
      </w:pPr>
      <w:r w:rsidRPr="008D7C8B">
        <w:rPr>
          <w:rFonts w:ascii="Arial" w:hAnsi="Arial" w:cs="Arial"/>
          <w:color w:val="000000"/>
          <w:lang w:eastAsia="en-ZA"/>
        </w:rPr>
        <w:t>With reference to his reply to question 457 on 8 March 2018, what (a) summary reports can be supplied by each province and (b) are the details of each report</w:t>
      </w:r>
      <w:r w:rsidRPr="008D7C8B">
        <w:rPr>
          <w:rFonts w:ascii="Arial" w:hAnsi="Arial" w:cs="Arial"/>
        </w:rPr>
        <w:t>?</w:t>
      </w:r>
      <w:r w:rsidRPr="008D7C8B">
        <w:rPr>
          <w:rFonts w:ascii="Arial" w:hAnsi="Arial" w:cs="Arial"/>
        </w:rPr>
        <w:tab/>
      </w:r>
    </w:p>
    <w:p w14:paraId="38BD0373" w14:textId="3A47AFE3" w:rsidR="00BB0FB5" w:rsidRPr="00D2430C" w:rsidRDefault="00BB0FB5" w:rsidP="00D2430C">
      <w:pPr>
        <w:spacing w:before="100" w:beforeAutospacing="1" w:after="100" w:afterAutospacing="1" w:line="360" w:lineRule="auto"/>
        <w:ind w:left="7920" w:firstLine="720"/>
        <w:jc w:val="both"/>
        <w:outlineLvl w:val="0"/>
        <w:rPr>
          <w:rFonts w:ascii="Arial" w:hAnsi="Arial" w:cs="Arial"/>
          <w:b/>
        </w:rPr>
      </w:pPr>
      <w:r w:rsidRPr="00D2430C">
        <w:rPr>
          <w:rFonts w:ascii="Arial" w:hAnsi="Arial" w:cs="Arial"/>
          <w:b/>
        </w:rPr>
        <w:t>NW2828E</w:t>
      </w:r>
      <w:bookmarkStart w:id="0" w:name="_GoBack"/>
      <w:bookmarkEnd w:id="0"/>
    </w:p>
    <w:p w14:paraId="463A30BD" w14:textId="2EA5B97C" w:rsidR="00BB0FB5" w:rsidRDefault="00BB0FB5" w:rsidP="00D2430C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REPLY</w:t>
      </w:r>
      <w:r>
        <w:rPr>
          <w:rFonts w:ascii="Arial" w:eastAsia="Calibri" w:hAnsi="Arial" w:cs="Arial"/>
          <w:b/>
          <w:lang w:val="en-ZA"/>
        </w:rPr>
        <w:t>:</w:t>
      </w:r>
    </w:p>
    <w:p w14:paraId="416C93F5" w14:textId="77777777" w:rsidR="00BB0FB5" w:rsidRPr="009D2C38" w:rsidRDefault="00BB0FB5" w:rsidP="00D2430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rFonts w:ascii="Arial" w:eastAsia="Calibri" w:hAnsi="Arial" w:cs="Arial"/>
          <w:lang w:val="en-ZA"/>
        </w:rPr>
        <w:t xml:space="preserve">Summary reports for each region indicating the number of maintenance events per region per sub-area of the asset for electrical, Perway (track) and Signal infrastructure. </w:t>
      </w:r>
    </w:p>
    <w:p w14:paraId="7D74FAE9" w14:textId="77777777" w:rsidR="00BB0FB5" w:rsidRDefault="00BB0FB5" w:rsidP="00D2430C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rFonts w:ascii="Arial" w:eastAsia="Calibri" w:hAnsi="Arial" w:cs="Arial"/>
          <w:lang w:val="en-ZA"/>
        </w:rPr>
        <w:t xml:space="preserve">Detail of the report: </w:t>
      </w:r>
      <w:r>
        <w:rPr>
          <w:rFonts w:ascii="Arial" w:eastAsia="Calibri" w:hAnsi="Arial" w:cs="Arial"/>
          <w:lang w:val="en-ZA"/>
        </w:rPr>
        <w:t>(planned = preventative maintenance jobs scheduled)</w:t>
      </w:r>
    </w:p>
    <w:p w14:paraId="0BCAC5D7" w14:textId="02734B30" w:rsidR="00BB0FB5" w:rsidRPr="009D2C38" w:rsidRDefault="00BB0FB5" w:rsidP="00BB0FB5">
      <w:pPr>
        <w:spacing w:before="100" w:beforeAutospacing="1" w:after="100" w:afterAutospacing="1" w:line="360" w:lineRule="auto"/>
        <w:ind w:left="360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7D0E275" wp14:editId="538C9A63">
            <wp:simplePos x="0" y="0"/>
            <wp:positionH relativeFrom="column">
              <wp:posOffset>106680</wp:posOffset>
            </wp:positionH>
            <wp:positionV relativeFrom="paragraph">
              <wp:posOffset>206375</wp:posOffset>
            </wp:positionV>
            <wp:extent cx="6263640" cy="522795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522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30C" w:rsidRPr="009D2C38">
        <w:rPr>
          <w:rFonts w:ascii="Arial" w:eastAsia="Calibri" w:hAnsi="Arial" w:cs="Arial"/>
          <w:lang w:val="en-ZA"/>
        </w:rPr>
        <w:t>Perway /</w:t>
      </w:r>
      <w:r w:rsidRPr="009D2C38">
        <w:rPr>
          <w:rFonts w:ascii="Arial" w:eastAsia="Calibri" w:hAnsi="Arial" w:cs="Arial"/>
          <w:lang w:val="en-ZA"/>
        </w:rPr>
        <w:t xml:space="preserve"> Track</w:t>
      </w:r>
      <w:r>
        <w:rPr>
          <w:rFonts w:ascii="Arial" w:eastAsia="Calibri" w:hAnsi="Arial" w:cs="Arial"/>
          <w:lang w:val="en-ZA"/>
        </w:rPr>
        <w:t>:</w:t>
      </w:r>
    </w:p>
    <w:p w14:paraId="7D14930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95A8B01" w14:textId="77777777" w:rsidR="00BB0FB5" w:rsidRPr="009D2C38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rFonts w:ascii="Arial" w:eastAsia="Calibri" w:hAnsi="Arial" w:cs="Arial"/>
          <w:lang w:val="en-ZA"/>
        </w:rPr>
        <w:tab/>
        <w:t xml:space="preserve"> </w:t>
      </w:r>
    </w:p>
    <w:p w14:paraId="4193763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12ACF15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2572DD2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585BF49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7081FDF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DBB8B6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EDEA1CA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DF199E5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8A9EC6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9DE781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89C3B3A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0DE122A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6B1FA4D" w14:textId="3C98E6E1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0BB9C8" wp14:editId="60E3041F">
            <wp:simplePos x="0" y="0"/>
            <wp:positionH relativeFrom="column">
              <wp:posOffset>83820</wp:posOffset>
            </wp:positionH>
            <wp:positionV relativeFrom="paragraph">
              <wp:posOffset>294640</wp:posOffset>
            </wp:positionV>
            <wp:extent cx="6286500" cy="2699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C1DAF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B6BA7E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C142C6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CF7E76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D7408D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7841E7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2906B9B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00220AA2" wp14:editId="34FE9583">
            <wp:simplePos x="0" y="0"/>
            <wp:positionH relativeFrom="column">
              <wp:posOffset>83820</wp:posOffset>
            </wp:positionH>
            <wp:positionV relativeFrom="paragraph">
              <wp:posOffset>388620</wp:posOffset>
            </wp:positionV>
            <wp:extent cx="6286500" cy="3733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CE6A2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7A8C01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FDD6FF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D1D597A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9FE9C2D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7BA31C1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D1396ED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391C57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A50FEA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046551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53C0A75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B6A0AEF" w14:textId="77777777" w:rsidR="00BB0FB5" w:rsidRDefault="00BB0FB5" w:rsidP="00BB0FB5">
      <w:pPr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br w:type="page"/>
      </w:r>
    </w:p>
    <w:p w14:paraId="2E326A4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5BA7FF6" wp14:editId="7ECBB929">
            <wp:simplePos x="0" y="0"/>
            <wp:positionH relativeFrom="column">
              <wp:posOffset>464820</wp:posOffset>
            </wp:positionH>
            <wp:positionV relativeFrom="paragraph">
              <wp:posOffset>370840</wp:posOffset>
            </wp:positionV>
            <wp:extent cx="5882640" cy="8225155"/>
            <wp:effectExtent l="0" t="0" r="381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22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lang w:val="en-ZA"/>
        </w:rPr>
        <w:t xml:space="preserve">Electrical: </w:t>
      </w:r>
    </w:p>
    <w:p w14:paraId="5F23547F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96D62E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4781EC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F423AA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AD0B12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329A7AB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0123E4A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6EC575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3DEFF11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CEC169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82AF8B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3947339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1153D62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6E08CC1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F848BC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AF3111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9E3A5F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D62C7A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193149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28A79B8" w14:textId="726BB996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9BB91A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56C4189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88B4DF5" wp14:editId="433A97C8">
            <wp:simplePos x="0" y="0"/>
            <wp:positionH relativeFrom="column">
              <wp:posOffset>350520</wp:posOffset>
            </wp:positionH>
            <wp:positionV relativeFrom="paragraph">
              <wp:posOffset>58420</wp:posOffset>
            </wp:positionV>
            <wp:extent cx="6027420" cy="6159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B1FBB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C9CFF2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DF6750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2F48E5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B05A90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33229F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680B9F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36A9B9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BDFA11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D33896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D2C22E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1436E2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2E69D2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4287F3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0A65AB2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8F22B1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D6BF5A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1BD1CC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F06E9C5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74309BB" w14:textId="1BCF6559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E6FCB3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1D8F24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39DD9D16" wp14:editId="05E02F23">
            <wp:simplePos x="0" y="0"/>
            <wp:positionH relativeFrom="column">
              <wp:posOffset>7620</wp:posOffset>
            </wp:positionH>
            <wp:positionV relativeFrom="paragraph">
              <wp:posOffset>279400</wp:posOffset>
            </wp:positionV>
            <wp:extent cx="6362700" cy="725614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25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328C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1CFD00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C6C7AE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8B2D78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002AB4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170E7A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374DCD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549341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461413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2106892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A8897B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530DF75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EF96A2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169AA5D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DB98FF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2D5034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0EC4B29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40C217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06D77BA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296E0C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A26A28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13A13B4" w14:textId="21D3EC8D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lastRenderedPageBreak/>
        <w:t xml:space="preserve">SIGNALS: </w:t>
      </w:r>
    </w:p>
    <w:p w14:paraId="2C1298F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9D2C3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47CF28A" wp14:editId="48713AAD">
            <wp:simplePos x="0" y="0"/>
            <wp:positionH relativeFrom="column">
              <wp:posOffset>152400</wp:posOffset>
            </wp:positionH>
            <wp:positionV relativeFrom="paragraph">
              <wp:posOffset>150495</wp:posOffset>
            </wp:positionV>
            <wp:extent cx="6202680" cy="3198495"/>
            <wp:effectExtent l="0" t="0" r="762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2F48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AEBB83F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00818E9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1B07C2F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A98F33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8B82EA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CE34937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67C767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FD9382C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 xml:space="preserve">In Gauteng addressing faults occurring in the signal system has priority over planned maintenance. </w:t>
      </w:r>
    </w:p>
    <w:p w14:paraId="7B4CEFBC" w14:textId="77777777" w:rsidR="00BB0FB5" w:rsidRDefault="00BB0FB5" w:rsidP="00BB0FB5">
      <w:pPr>
        <w:spacing w:before="100" w:beforeAutospacing="1" w:after="100" w:afterAutospacing="1" w:line="360" w:lineRule="auto"/>
        <w:outlineLvl w:val="0"/>
        <w:rPr>
          <w:rFonts w:ascii="Arial" w:eastAsia="Calibri" w:hAnsi="Arial" w:cs="Arial"/>
          <w:lang w:val="en-ZA"/>
        </w:rPr>
      </w:pPr>
      <w:r w:rsidRPr="00D648F7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3AE4CE92" wp14:editId="76D59B11">
            <wp:simplePos x="0" y="0"/>
            <wp:positionH relativeFrom="column">
              <wp:posOffset>152400</wp:posOffset>
            </wp:positionH>
            <wp:positionV relativeFrom="paragraph">
              <wp:posOffset>153670</wp:posOffset>
            </wp:positionV>
            <wp:extent cx="6156960" cy="22777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5F3F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0BCF72B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C62D51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69563C5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C21333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0B5A23D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31DC3EB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7F1EC5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7044A2D" w14:textId="173615EC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0F3C26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A9E7D4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D648F7">
        <w:rPr>
          <w:noProof/>
          <w:lang w:val="en-GB"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7BAAC7D2" wp14:editId="61C0ABD0">
            <wp:simplePos x="0" y="0"/>
            <wp:positionH relativeFrom="column">
              <wp:posOffset>68580</wp:posOffset>
            </wp:positionH>
            <wp:positionV relativeFrom="paragraph">
              <wp:posOffset>218440</wp:posOffset>
            </wp:positionV>
            <wp:extent cx="6301740" cy="3039745"/>
            <wp:effectExtent l="0" t="0" r="381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82FC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F8EE213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783F700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CA79DD4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55EBE42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EB5C7B6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EBB73DF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8591B48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0D78A14E" w14:textId="77777777" w:rsidR="00BB0FB5" w:rsidRDefault="00BB0FB5" w:rsidP="00BB0FB5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F72E33F" w14:textId="77777777" w:rsidR="00660126" w:rsidRPr="00697D7E" w:rsidRDefault="00660126" w:rsidP="00DC68E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0584C254" w14:textId="77777777" w:rsidR="00660126" w:rsidRPr="00697D7E" w:rsidRDefault="00660126" w:rsidP="00DC68E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511FCD35" w14:textId="77777777" w:rsidR="00660126" w:rsidRPr="00697D7E" w:rsidRDefault="00660126" w:rsidP="00DC68E2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6C43CEC" w14:textId="0A55430E" w:rsidR="001068D0" w:rsidRPr="00697D7E" w:rsidRDefault="001068D0" w:rsidP="00DC68E2">
      <w:pPr>
        <w:spacing w:line="360" w:lineRule="auto"/>
        <w:jc w:val="both"/>
        <w:rPr>
          <w:rFonts w:ascii="Arial" w:hAnsi="Arial" w:cs="Arial"/>
        </w:rPr>
      </w:pPr>
    </w:p>
    <w:sectPr w:rsidR="001068D0" w:rsidRPr="00697D7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CD30A" w14:textId="77777777" w:rsidR="00D97115" w:rsidRDefault="00D97115" w:rsidP="00DB1508">
      <w:pPr>
        <w:spacing w:after="0" w:line="240" w:lineRule="auto"/>
      </w:pPr>
      <w:r>
        <w:separator/>
      </w:r>
    </w:p>
  </w:endnote>
  <w:endnote w:type="continuationSeparator" w:id="0">
    <w:p w14:paraId="733A7010" w14:textId="77777777" w:rsidR="00D97115" w:rsidRDefault="00D97115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E5A9" w14:textId="77777777" w:rsidR="00D97115" w:rsidRDefault="00D97115" w:rsidP="00DB1508">
      <w:pPr>
        <w:spacing w:after="0" w:line="240" w:lineRule="auto"/>
      </w:pPr>
      <w:r>
        <w:separator/>
      </w:r>
    </w:p>
  </w:footnote>
  <w:footnote w:type="continuationSeparator" w:id="0">
    <w:p w14:paraId="67837E73" w14:textId="77777777" w:rsidR="00D97115" w:rsidRDefault="00D97115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C18A3"/>
    <w:multiLevelType w:val="hybridMultilevel"/>
    <w:tmpl w:val="E3F4AE04"/>
    <w:lvl w:ilvl="0" w:tplc="990043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93843"/>
    <w:multiLevelType w:val="hybridMultilevel"/>
    <w:tmpl w:val="3524EE3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068D0"/>
    <w:rsid w:val="00113B11"/>
    <w:rsid w:val="001208D2"/>
    <w:rsid w:val="001217AA"/>
    <w:rsid w:val="00122473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2F5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3668"/>
    <w:rsid w:val="005B2227"/>
    <w:rsid w:val="005C75F9"/>
    <w:rsid w:val="005D4ED3"/>
    <w:rsid w:val="005D5448"/>
    <w:rsid w:val="005E093E"/>
    <w:rsid w:val="005E123E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379D"/>
    <w:rsid w:val="00645623"/>
    <w:rsid w:val="0066012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3EC7"/>
    <w:rsid w:val="00990CE2"/>
    <w:rsid w:val="00990F14"/>
    <w:rsid w:val="00992AA4"/>
    <w:rsid w:val="00993310"/>
    <w:rsid w:val="009968D3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6B71"/>
    <w:rsid w:val="00A46CC2"/>
    <w:rsid w:val="00A51004"/>
    <w:rsid w:val="00A54865"/>
    <w:rsid w:val="00A551B4"/>
    <w:rsid w:val="00A55457"/>
    <w:rsid w:val="00A60D33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872D1"/>
    <w:rsid w:val="00B90502"/>
    <w:rsid w:val="00B93309"/>
    <w:rsid w:val="00B95F63"/>
    <w:rsid w:val="00B97530"/>
    <w:rsid w:val="00BA3834"/>
    <w:rsid w:val="00BA4847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EB"/>
    <w:rsid w:val="00C0405D"/>
    <w:rsid w:val="00C13733"/>
    <w:rsid w:val="00C202CB"/>
    <w:rsid w:val="00C221EA"/>
    <w:rsid w:val="00C33C1E"/>
    <w:rsid w:val="00C41242"/>
    <w:rsid w:val="00C456F7"/>
    <w:rsid w:val="00C50D10"/>
    <w:rsid w:val="00C528C8"/>
    <w:rsid w:val="00C53DE6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568A"/>
    <w:rsid w:val="00CE56E9"/>
    <w:rsid w:val="00CE7A26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66BBB"/>
    <w:rsid w:val="00D74AD1"/>
    <w:rsid w:val="00D74D3D"/>
    <w:rsid w:val="00D74FD2"/>
    <w:rsid w:val="00D82AB0"/>
    <w:rsid w:val="00D84122"/>
    <w:rsid w:val="00D91442"/>
    <w:rsid w:val="00D92CFD"/>
    <w:rsid w:val="00D92F30"/>
    <w:rsid w:val="00D94B31"/>
    <w:rsid w:val="00D97115"/>
    <w:rsid w:val="00DA0998"/>
    <w:rsid w:val="00DA1E37"/>
    <w:rsid w:val="00DB1508"/>
    <w:rsid w:val="00DB21E7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938"/>
    <w:rsid w:val="00EF3B09"/>
    <w:rsid w:val="00EF5FED"/>
    <w:rsid w:val="00EF7862"/>
    <w:rsid w:val="00F00B6B"/>
    <w:rsid w:val="00F03617"/>
    <w:rsid w:val="00F07C2C"/>
    <w:rsid w:val="00F11950"/>
    <w:rsid w:val="00F13E46"/>
    <w:rsid w:val="00F176CD"/>
    <w:rsid w:val="00F25A2B"/>
    <w:rsid w:val="00F30EBA"/>
    <w:rsid w:val="00F33DA9"/>
    <w:rsid w:val="00F401E2"/>
    <w:rsid w:val="00F4106F"/>
    <w:rsid w:val="00F41319"/>
    <w:rsid w:val="00F41F74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52DB"/>
    <w:rsid w:val="00FD7E9F"/>
    <w:rsid w:val="00FE1757"/>
    <w:rsid w:val="00FE376C"/>
    <w:rsid w:val="00FE5840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4E9B-F18C-41B4-9F68-8F468E1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2018-09-25T12:21:00Z</dcterms:created>
  <dcterms:modified xsi:type="dcterms:W3CDTF">2018-09-25T12:24:00Z</dcterms:modified>
</cp:coreProperties>
</file>