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>QUESTION FOR WRITTEN REPLY</w:t>
      </w:r>
    </w:p>
    <w:p w:rsidR="00642A1D" w:rsidRPr="006042E4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 xml:space="preserve">QUESTION NUMBER: </w:t>
      </w:r>
      <w:r w:rsidR="00C71D82" w:rsidRPr="006F6E3E">
        <w:rPr>
          <w:b/>
        </w:rPr>
        <w:t>2610</w:t>
      </w:r>
      <w:r w:rsidR="006042E4" w:rsidRPr="006042E4">
        <w:rPr>
          <w:rFonts w:ascii="Arial" w:hAnsi="Arial" w:cs="Arial"/>
          <w:b/>
          <w:lang w:val="en-US"/>
        </w:rPr>
        <w:t xml:space="preserve"> </w:t>
      </w:r>
      <w:r w:rsidRPr="006042E4">
        <w:rPr>
          <w:rFonts w:ascii="Arial" w:hAnsi="Arial" w:cs="Arial"/>
          <w:b/>
          <w:lang w:val="en-US"/>
        </w:rPr>
        <w:t>[</w:t>
      </w:r>
      <w:r w:rsidR="00C71D82" w:rsidRPr="00233D4D">
        <w:rPr>
          <w:noProof/>
          <w:sz w:val="20"/>
          <w:szCs w:val="20"/>
          <w:lang w:val="af-ZA"/>
        </w:rPr>
        <w:t>NW2915E</w:t>
      </w:r>
      <w:r w:rsidRPr="006042E4">
        <w:rPr>
          <w:rFonts w:ascii="Arial" w:hAnsi="Arial" w:cs="Arial"/>
          <w:b/>
          <w:lang w:val="en-US"/>
        </w:rPr>
        <w:t>]</w:t>
      </w: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 xml:space="preserve">DATE OF PUBLICATION: </w:t>
      </w:r>
      <w:r w:rsidR="00C71D82">
        <w:rPr>
          <w:rFonts w:ascii="Arial" w:hAnsi="Arial" w:cs="Arial"/>
          <w:b/>
          <w:sz w:val="22"/>
          <w:szCs w:val="22"/>
          <w:lang w:val="en-US"/>
        </w:rPr>
        <w:t>01 September 2017</w:t>
      </w:r>
    </w:p>
    <w:p w:rsidR="007E1245" w:rsidRPr="00CA5187" w:rsidRDefault="007E124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C71D82" w:rsidRPr="00C71D82" w:rsidRDefault="00C71D82" w:rsidP="00C71D82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C71D82">
        <w:rPr>
          <w:rFonts w:ascii="Arial" w:hAnsi="Arial" w:cs="Arial"/>
          <w:b/>
        </w:rPr>
        <w:t>2610.</w:t>
      </w:r>
      <w:r w:rsidRPr="00C71D82">
        <w:rPr>
          <w:rFonts w:ascii="Arial" w:hAnsi="Arial" w:cs="Arial"/>
          <w:b/>
        </w:rPr>
        <w:tab/>
        <w:t>Mr W M Madisha (Cope) to ask the Minister of Finance:</w:t>
      </w:r>
    </w:p>
    <w:p w:rsidR="00C71D82" w:rsidRPr="00C71D82" w:rsidRDefault="00C71D82" w:rsidP="00C71D82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C71D82">
        <w:rPr>
          <w:rFonts w:ascii="Arial" w:hAnsi="Arial" w:cs="Arial"/>
        </w:rPr>
        <w:t>(1)</w:t>
      </w:r>
      <w:r w:rsidRPr="00C71D82">
        <w:rPr>
          <w:rFonts w:ascii="Arial" w:hAnsi="Arial" w:cs="Arial"/>
        </w:rPr>
        <w:tab/>
        <w:t>Whether he approached the Commissioner of the SA Revenue Service to inquire about the tax affairs of a certain family</w:t>
      </w:r>
      <w:r w:rsidRPr="004A0AA5">
        <w:rPr>
          <w:rFonts w:ascii="Arial" w:hAnsi="Arial" w:cs="Arial"/>
        </w:rPr>
        <w:t xml:space="preserve"> </w:t>
      </w:r>
      <w:r w:rsidRPr="004A0AA5">
        <w:rPr>
          <w:rFonts w:ascii="Arial" w:hAnsi="Arial" w:cs="Arial"/>
          <w:b/>
        </w:rPr>
        <w:t>();</w:t>
      </w:r>
      <w:r w:rsidRPr="004A0AA5">
        <w:rPr>
          <w:rFonts w:ascii="Arial" w:hAnsi="Arial" w:cs="Arial"/>
        </w:rPr>
        <w:t xml:space="preserve"> </w:t>
      </w:r>
      <w:r w:rsidRPr="00C71D82">
        <w:rPr>
          <w:rFonts w:ascii="Arial" w:hAnsi="Arial" w:cs="Arial"/>
        </w:rPr>
        <w:t xml:space="preserve">if not, what is the position in this regard; if so, </w:t>
      </w:r>
    </w:p>
    <w:p w:rsidR="00C71D82" w:rsidRPr="00507A81" w:rsidRDefault="00C71D82" w:rsidP="00507A81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C71D82">
        <w:rPr>
          <w:rFonts w:ascii="Arial" w:hAnsi="Arial" w:cs="Arial"/>
        </w:rPr>
        <w:t>(2)</w:t>
      </w:r>
      <w:r w:rsidRPr="00C71D82">
        <w:rPr>
          <w:rFonts w:ascii="Arial" w:hAnsi="Arial" w:cs="Arial"/>
        </w:rPr>
        <w:tab/>
      </w:r>
      <w:proofErr w:type="gramStart"/>
      <w:r w:rsidRPr="00C71D82">
        <w:rPr>
          <w:rFonts w:ascii="Arial" w:hAnsi="Arial" w:cs="Arial"/>
        </w:rPr>
        <w:t>will</w:t>
      </w:r>
      <w:proofErr w:type="gramEnd"/>
      <w:r w:rsidRPr="00C71D82">
        <w:rPr>
          <w:rFonts w:ascii="Arial" w:hAnsi="Arial" w:cs="Arial"/>
        </w:rPr>
        <w:t xml:space="preserve"> he make public the outcomes of the specified inquiry; if not, why not</w:t>
      </w:r>
      <w:r w:rsidRPr="00C71D82">
        <w:rPr>
          <w:rFonts w:ascii="Arial" w:hAnsi="Arial" w:cs="Arial"/>
          <w:noProof/>
          <w:lang w:val="af-ZA"/>
        </w:rPr>
        <w:t>?</w:t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bookmarkStart w:id="0" w:name="_GoBack"/>
      <w:bookmarkEnd w:id="0"/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</w:r>
      <w:r w:rsidRPr="00C71D82">
        <w:rPr>
          <w:rFonts w:ascii="Arial" w:hAnsi="Arial" w:cs="Arial"/>
          <w:noProof/>
          <w:lang w:val="af-ZA"/>
        </w:rPr>
        <w:tab/>
        <w:t>NW2915E</w:t>
      </w:r>
    </w:p>
    <w:p w:rsidR="007E1245" w:rsidRDefault="007E1245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2A1D" w:rsidRDefault="00642A1D" w:rsidP="00507A81">
      <w:pPr>
        <w:tabs>
          <w:tab w:val="left" w:pos="432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  <w:r w:rsidR="00507A81">
        <w:rPr>
          <w:rFonts w:ascii="Arial" w:hAnsi="Arial" w:cs="Arial"/>
          <w:b/>
          <w:sz w:val="22"/>
          <w:szCs w:val="22"/>
          <w:lang w:val="en-US"/>
        </w:rPr>
        <w:tab/>
      </w:r>
      <w:r w:rsidR="00071109">
        <w:rPr>
          <w:rFonts w:ascii="Arial" w:hAnsi="Arial" w:cs="Arial"/>
          <w:sz w:val="22"/>
          <w:szCs w:val="22"/>
          <w:lang w:val="en-US"/>
        </w:rPr>
        <w:t xml:space="preserve">Chapter Six of the of the Tax administration Act regulates the confidentiality of taxpayer information. In terms of Section 69 (2) of the Tax Administration Act, a SARS official may not disclose “Taxpayer information” to any person who is not a SARS official. Although there are certain exceptions to this general prohibition none of these exceptions permit SARS to disclose detail in the course of answering the questions posed to SARS. </w:t>
      </w:r>
    </w:p>
    <w:p w:rsidR="00E021B8" w:rsidRDefault="00E021B8" w:rsidP="00507A81">
      <w:pPr>
        <w:tabs>
          <w:tab w:val="left" w:pos="432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</w:p>
    <w:p w:rsidR="00E021B8" w:rsidRPr="006276BD" w:rsidRDefault="00E021B8" w:rsidP="00507A81">
      <w:pPr>
        <w:tabs>
          <w:tab w:val="left" w:pos="432"/>
        </w:tabs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The Commissioner does not discuss taxpayer information with the Minister.</w:t>
      </w:r>
    </w:p>
    <w:p w:rsidR="00D96460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sectPr w:rsidR="00D96460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BC"/>
    <w:multiLevelType w:val="hybridMultilevel"/>
    <w:tmpl w:val="FD58B3E8"/>
    <w:lvl w:ilvl="0" w:tplc="918C46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6"/>
  </w:num>
  <w:num w:numId="7">
    <w:abstractNumId w:val="20"/>
  </w:num>
  <w:num w:numId="8">
    <w:abstractNumId w:val="2"/>
  </w:num>
  <w:num w:numId="9">
    <w:abstractNumId w:val="4"/>
  </w:num>
  <w:num w:numId="10">
    <w:abstractNumId w:val="1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71109"/>
    <w:rsid w:val="00083AEF"/>
    <w:rsid w:val="000A0468"/>
    <w:rsid w:val="000B0B7B"/>
    <w:rsid w:val="00104D29"/>
    <w:rsid w:val="001131D9"/>
    <w:rsid w:val="00120022"/>
    <w:rsid w:val="001433AE"/>
    <w:rsid w:val="00152E82"/>
    <w:rsid w:val="00166240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C2FAA"/>
    <w:rsid w:val="002F5E69"/>
    <w:rsid w:val="00303310"/>
    <w:rsid w:val="00310C5A"/>
    <w:rsid w:val="00323CC8"/>
    <w:rsid w:val="00366412"/>
    <w:rsid w:val="003B5D8E"/>
    <w:rsid w:val="003D36F1"/>
    <w:rsid w:val="003F0AC4"/>
    <w:rsid w:val="00433463"/>
    <w:rsid w:val="0048061D"/>
    <w:rsid w:val="00487065"/>
    <w:rsid w:val="004A0AA5"/>
    <w:rsid w:val="004A5ED5"/>
    <w:rsid w:val="004B4052"/>
    <w:rsid w:val="004C5679"/>
    <w:rsid w:val="004C7422"/>
    <w:rsid w:val="00501C0E"/>
    <w:rsid w:val="00507A81"/>
    <w:rsid w:val="005141B3"/>
    <w:rsid w:val="00524983"/>
    <w:rsid w:val="00530F50"/>
    <w:rsid w:val="005A30FB"/>
    <w:rsid w:val="005F5BFA"/>
    <w:rsid w:val="00603762"/>
    <w:rsid w:val="006042E4"/>
    <w:rsid w:val="00613FC6"/>
    <w:rsid w:val="006276BD"/>
    <w:rsid w:val="00642A1D"/>
    <w:rsid w:val="00684AAB"/>
    <w:rsid w:val="00695A9A"/>
    <w:rsid w:val="006B1504"/>
    <w:rsid w:val="006B5828"/>
    <w:rsid w:val="00702034"/>
    <w:rsid w:val="00716D12"/>
    <w:rsid w:val="00736CFE"/>
    <w:rsid w:val="00742375"/>
    <w:rsid w:val="0076584C"/>
    <w:rsid w:val="0079063F"/>
    <w:rsid w:val="007B351C"/>
    <w:rsid w:val="007B66A0"/>
    <w:rsid w:val="007C7BCE"/>
    <w:rsid w:val="007E1245"/>
    <w:rsid w:val="00807F57"/>
    <w:rsid w:val="00810D64"/>
    <w:rsid w:val="00814F3C"/>
    <w:rsid w:val="00823EA9"/>
    <w:rsid w:val="008316CA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9E2A4A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966C3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147B"/>
    <w:rsid w:val="00B940DF"/>
    <w:rsid w:val="00BA1416"/>
    <w:rsid w:val="00BB1CB3"/>
    <w:rsid w:val="00BC3017"/>
    <w:rsid w:val="00BE0961"/>
    <w:rsid w:val="00BE1FE3"/>
    <w:rsid w:val="00BF6291"/>
    <w:rsid w:val="00C02CE0"/>
    <w:rsid w:val="00C14E4F"/>
    <w:rsid w:val="00C330AD"/>
    <w:rsid w:val="00C44C35"/>
    <w:rsid w:val="00C540F1"/>
    <w:rsid w:val="00C71D82"/>
    <w:rsid w:val="00C933A3"/>
    <w:rsid w:val="00CA5187"/>
    <w:rsid w:val="00CA56BB"/>
    <w:rsid w:val="00CB3CED"/>
    <w:rsid w:val="00CD2FFD"/>
    <w:rsid w:val="00CD717F"/>
    <w:rsid w:val="00D0120D"/>
    <w:rsid w:val="00D014D8"/>
    <w:rsid w:val="00D252CF"/>
    <w:rsid w:val="00D26B3A"/>
    <w:rsid w:val="00D32984"/>
    <w:rsid w:val="00D71DE6"/>
    <w:rsid w:val="00D747FF"/>
    <w:rsid w:val="00D81663"/>
    <w:rsid w:val="00D96460"/>
    <w:rsid w:val="00DB6B3C"/>
    <w:rsid w:val="00E021B8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1AA3"/>
    <w:rsid w:val="00ED4459"/>
    <w:rsid w:val="00ED5918"/>
    <w:rsid w:val="00ED6014"/>
    <w:rsid w:val="00EE38AD"/>
    <w:rsid w:val="00F1697A"/>
    <w:rsid w:val="00F24B8C"/>
    <w:rsid w:val="00F24EF0"/>
    <w:rsid w:val="00F44D10"/>
    <w:rsid w:val="00F96027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9469-9B45-446F-9EB3-C51F5244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2017-09-11T13:18:00Z</cp:lastPrinted>
  <dcterms:created xsi:type="dcterms:W3CDTF">2017-09-20T13:10:00Z</dcterms:created>
  <dcterms:modified xsi:type="dcterms:W3CDTF">2017-09-20T13:10:00Z</dcterms:modified>
</cp:coreProperties>
</file>