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7620B" w14:textId="77777777" w:rsidR="00B92F1B" w:rsidRPr="009229B0" w:rsidRDefault="00B92F1B" w:rsidP="0017051F">
      <w:pPr>
        <w:spacing w:line="360" w:lineRule="auto"/>
        <w:jc w:val="center"/>
        <w:outlineLvl w:val="0"/>
        <w:rPr>
          <w:rFonts w:ascii="Arial" w:hAnsi="Arial" w:cs="Arial"/>
          <w:b/>
          <w:sz w:val="32"/>
          <w:szCs w:val="32"/>
        </w:rPr>
      </w:pPr>
      <w:bookmarkStart w:id="0" w:name="_GoBack"/>
      <w:bookmarkEnd w:id="0"/>
      <w:r w:rsidRPr="009229B0">
        <w:rPr>
          <w:rFonts w:ascii="Arial" w:hAnsi="Arial" w:cs="Arial"/>
          <w:b/>
          <w:sz w:val="32"/>
          <w:szCs w:val="32"/>
        </w:rPr>
        <w:t>PARLIAMENT OF THE REPUBLIC OF SOUTH AFRICA</w:t>
      </w:r>
    </w:p>
    <w:p w14:paraId="2DF942BF" w14:textId="77777777" w:rsidR="00B92F1B" w:rsidRPr="009229B0" w:rsidRDefault="00B92F1B" w:rsidP="0017051F">
      <w:pPr>
        <w:spacing w:line="360" w:lineRule="auto"/>
        <w:jc w:val="center"/>
        <w:outlineLvl w:val="0"/>
        <w:rPr>
          <w:rFonts w:ascii="Arial" w:hAnsi="Arial" w:cs="Arial"/>
          <w:b/>
          <w:sz w:val="32"/>
          <w:szCs w:val="32"/>
        </w:rPr>
      </w:pPr>
      <w:r w:rsidRPr="009229B0">
        <w:rPr>
          <w:rFonts w:ascii="Arial" w:hAnsi="Arial" w:cs="Arial"/>
          <w:b/>
          <w:sz w:val="32"/>
          <w:szCs w:val="32"/>
        </w:rPr>
        <w:t>NATIONAL ASSEMBLY</w:t>
      </w:r>
    </w:p>
    <w:p w14:paraId="4E8271E0" w14:textId="77777777" w:rsidR="00B92F1B" w:rsidRPr="009229B0" w:rsidRDefault="00B92F1B" w:rsidP="0017051F">
      <w:pPr>
        <w:spacing w:line="360" w:lineRule="auto"/>
        <w:jc w:val="center"/>
        <w:outlineLvl w:val="0"/>
        <w:rPr>
          <w:rFonts w:ascii="Arial" w:hAnsi="Arial" w:cs="Arial"/>
          <w:b/>
          <w:sz w:val="32"/>
          <w:szCs w:val="32"/>
        </w:rPr>
      </w:pPr>
      <w:r w:rsidRPr="009229B0">
        <w:rPr>
          <w:rFonts w:ascii="Arial" w:hAnsi="Arial" w:cs="Arial"/>
          <w:b/>
          <w:sz w:val="32"/>
          <w:szCs w:val="32"/>
        </w:rPr>
        <w:t>WRITTEN REPLY</w:t>
      </w:r>
    </w:p>
    <w:p w14:paraId="7D578C11" w14:textId="77777777" w:rsidR="00B92F1B" w:rsidRPr="009229B0" w:rsidRDefault="00B92F1B" w:rsidP="002851DC">
      <w:pPr>
        <w:spacing w:line="276" w:lineRule="auto"/>
        <w:outlineLvl w:val="0"/>
        <w:rPr>
          <w:rFonts w:ascii="Arial" w:hAnsi="Arial" w:cs="Arial"/>
          <w:b/>
          <w:sz w:val="32"/>
          <w:szCs w:val="32"/>
        </w:rPr>
      </w:pPr>
    </w:p>
    <w:p w14:paraId="22A56562" w14:textId="77777777" w:rsidR="00B92F1B" w:rsidRPr="009229B0" w:rsidRDefault="00B92F1B" w:rsidP="0017051F">
      <w:pPr>
        <w:spacing w:line="280" w:lineRule="exact"/>
        <w:outlineLvl w:val="0"/>
        <w:rPr>
          <w:rFonts w:ascii="Arial" w:hAnsi="Arial" w:cs="Arial"/>
          <w:b/>
          <w:sz w:val="32"/>
          <w:szCs w:val="32"/>
        </w:rPr>
      </w:pPr>
      <w:r w:rsidRPr="009229B0">
        <w:rPr>
          <w:rFonts w:ascii="Arial" w:hAnsi="Arial" w:cs="Arial"/>
          <w:b/>
          <w:sz w:val="32"/>
          <w:szCs w:val="32"/>
        </w:rPr>
        <w:t xml:space="preserve">QUESTION NO:  </w:t>
      </w:r>
      <w:r w:rsidR="0088599C" w:rsidRPr="009229B0">
        <w:rPr>
          <w:rFonts w:ascii="Arial" w:hAnsi="Arial" w:cs="Arial"/>
          <w:b/>
          <w:sz w:val="32"/>
          <w:szCs w:val="32"/>
        </w:rPr>
        <w:t>2</w:t>
      </w:r>
      <w:r w:rsidR="006D4D02" w:rsidRPr="009229B0">
        <w:rPr>
          <w:rFonts w:ascii="Arial" w:hAnsi="Arial" w:cs="Arial"/>
          <w:b/>
          <w:sz w:val="32"/>
          <w:szCs w:val="32"/>
        </w:rPr>
        <w:t>61</w:t>
      </w:r>
    </w:p>
    <w:p w14:paraId="3E2F2829" w14:textId="77777777" w:rsidR="00D26977" w:rsidRPr="009229B0" w:rsidRDefault="00D26977" w:rsidP="0017051F">
      <w:pPr>
        <w:spacing w:line="280" w:lineRule="exact"/>
        <w:outlineLvl w:val="0"/>
        <w:rPr>
          <w:rFonts w:ascii="Arial" w:hAnsi="Arial" w:cs="Arial"/>
          <w:b/>
          <w:sz w:val="32"/>
          <w:szCs w:val="32"/>
        </w:rPr>
      </w:pPr>
    </w:p>
    <w:p w14:paraId="32247248" w14:textId="77777777" w:rsidR="00B92F1B" w:rsidRPr="009229B0" w:rsidRDefault="00B92F1B" w:rsidP="0017051F">
      <w:pPr>
        <w:spacing w:line="280" w:lineRule="exact"/>
        <w:outlineLvl w:val="0"/>
        <w:rPr>
          <w:rFonts w:ascii="Arial" w:hAnsi="Arial" w:cs="Arial"/>
          <w:b/>
          <w:sz w:val="32"/>
          <w:szCs w:val="32"/>
        </w:rPr>
      </w:pPr>
      <w:r w:rsidRPr="009229B0">
        <w:rPr>
          <w:rFonts w:ascii="Arial" w:hAnsi="Arial" w:cs="Arial"/>
          <w:b/>
          <w:sz w:val="32"/>
          <w:szCs w:val="32"/>
        </w:rPr>
        <w:t>DATE OF PUBLICATION:</w:t>
      </w:r>
      <w:r w:rsidR="00020682" w:rsidRPr="009229B0">
        <w:rPr>
          <w:rFonts w:ascii="Arial" w:hAnsi="Arial" w:cs="Arial"/>
          <w:b/>
          <w:sz w:val="32"/>
          <w:szCs w:val="32"/>
        </w:rPr>
        <w:tab/>
      </w:r>
      <w:r w:rsidR="00514DB2" w:rsidRPr="009229B0">
        <w:rPr>
          <w:rFonts w:ascii="Arial" w:hAnsi="Arial" w:cs="Arial"/>
          <w:b/>
          <w:sz w:val="32"/>
          <w:szCs w:val="32"/>
        </w:rPr>
        <w:t>24 February 2017</w:t>
      </w:r>
    </w:p>
    <w:p w14:paraId="3B40EF46" w14:textId="77777777" w:rsidR="00B92F1B" w:rsidRPr="009229B0" w:rsidRDefault="00B92F1B" w:rsidP="005F778D">
      <w:pPr>
        <w:spacing w:line="280" w:lineRule="exact"/>
        <w:ind w:firstLine="720"/>
        <w:outlineLvl w:val="0"/>
        <w:rPr>
          <w:rFonts w:ascii="Arial" w:hAnsi="Arial" w:cs="Arial"/>
          <w:b/>
          <w:sz w:val="32"/>
          <w:szCs w:val="32"/>
        </w:rPr>
      </w:pPr>
    </w:p>
    <w:p w14:paraId="45283655" w14:textId="77777777" w:rsidR="00B92F1B" w:rsidRPr="009229B0" w:rsidRDefault="00B92F1B" w:rsidP="0017051F">
      <w:pPr>
        <w:spacing w:line="280" w:lineRule="exact"/>
        <w:outlineLvl w:val="0"/>
        <w:rPr>
          <w:rFonts w:ascii="Arial" w:hAnsi="Arial" w:cs="Arial"/>
          <w:b/>
          <w:sz w:val="32"/>
          <w:szCs w:val="32"/>
        </w:rPr>
      </w:pPr>
      <w:r w:rsidRPr="009229B0">
        <w:rPr>
          <w:rFonts w:ascii="Arial" w:hAnsi="Arial" w:cs="Arial"/>
          <w:b/>
          <w:sz w:val="32"/>
          <w:szCs w:val="32"/>
        </w:rPr>
        <w:t>QUESTION PAPER NO:</w:t>
      </w:r>
      <w:r w:rsidR="00514DB2" w:rsidRPr="009229B0">
        <w:rPr>
          <w:rFonts w:ascii="Arial" w:hAnsi="Arial" w:cs="Arial"/>
          <w:b/>
          <w:sz w:val="32"/>
          <w:szCs w:val="32"/>
        </w:rPr>
        <w:t xml:space="preserve"> 04</w:t>
      </w:r>
      <w:r w:rsidR="00020682" w:rsidRPr="009229B0">
        <w:rPr>
          <w:rFonts w:ascii="Arial" w:hAnsi="Arial" w:cs="Arial"/>
          <w:b/>
          <w:sz w:val="32"/>
          <w:szCs w:val="32"/>
        </w:rPr>
        <w:tab/>
      </w:r>
      <w:r w:rsidR="00020682" w:rsidRPr="009229B0">
        <w:rPr>
          <w:rFonts w:ascii="Arial" w:hAnsi="Arial" w:cs="Arial"/>
          <w:b/>
          <w:sz w:val="32"/>
          <w:szCs w:val="32"/>
        </w:rPr>
        <w:tab/>
      </w:r>
    </w:p>
    <w:p w14:paraId="32B935EB" w14:textId="77777777" w:rsidR="00B92F1B" w:rsidRPr="009229B0" w:rsidRDefault="00B92F1B" w:rsidP="0017051F">
      <w:pPr>
        <w:spacing w:line="280" w:lineRule="exact"/>
        <w:outlineLvl w:val="0"/>
        <w:rPr>
          <w:rFonts w:ascii="Arial" w:hAnsi="Arial" w:cs="Arial"/>
          <w:b/>
          <w:sz w:val="32"/>
          <w:szCs w:val="32"/>
        </w:rPr>
      </w:pPr>
    </w:p>
    <w:p w14:paraId="06564673" w14:textId="77777777" w:rsidR="00B15DC8" w:rsidRPr="009229B0" w:rsidRDefault="00F57146" w:rsidP="007E4059">
      <w:pPr>
        <w:spacing w:line="280" w:lineRule="exact"/>
        <w:outlineLvl w:val="0"/>
        <w:rPr>
          <w:rFonts w:ascii="Arial" w:hAnsi="Arial" w:cs="Arial"/>
          <w:b/>
          <w:sz w:val="32"/>
          <w:szCs w:val="32"/>
        </w:rPr>
      </w:pPr>
      <w:r w:rsidRPr="009229B0">
        <w:rPr>
          <w:rFonts w:ascii="Arial" w:hAnsi="Arial" w:cs="Arial"/>
          <w:b/>
          <w:sz w:val="32"/>
          <w:szCs w:val="32"/>
        </w:rPr>
        <w:t>DATE OF REPLY:</w:t>
      </w:r>
      <w:r w:rsidR="00020682" w:rsidRPr="009229B0">
        <w:rPr>
          <w:rFonts w:ascii="Arial" w:hAnsi="Arial" w:cs="Arial"/>
          <w:b/>
          <w:sz w:val="32"/>
          <w:szCs w:val="32"/>
        </w:rPr>
        <w:tab/>
      </w:r>
    </w:p>
    <w:p w14:paraId="36D96798" w14:textId="77777777" w:rsidR="004231A4" w:rsidRDefault="004231A4" w:rsidP="007E4059">
      <w:pPr>
        <w:spacing w:line="280" w:lineRule="exact"/>
        <w:outlineLvl w:val="0"/>
        <w:rPr>
          <w:rFonts w:ascii="Arial" w:hAnsi="Arial" w:cs="Arial"/>
          <w:b/>
          <w:sz w:val="32"/>
          <w:szCs w:val="32"/>
        </w:rPr>
      </w:pPr>
    </w:p>
    <w:p w14:paraId="4D680670" w14:textId="77777777" w:rsidR="00037490" w:rsidRPr="009229B0" w:rsidRDefault="00037490" w:rsidP="007E4059">
      <w:pPr>
        <w:spacing w:line="280" w:lineRule="exact"/>
        <w:outlineLvl w:val="0"/>
        <w:rPr>
          <w:rFonts w:ascii="Arial" w:hAnsi="Arial" w:cs="Arial"/>
          <w:b/>
          <w:sz w:val="32"/>
          <w:szCs w:val="32"/>
        </w:rPr>
      </w:pPr>
    </w:p>
    <w:p w14:paraId="2ACBD6D2" w14:textId="7973BA84" w:rsidR="00B15DC8" w:rsidRPr="009229B0" w:rsidRDefault="00B15DC8" w:rsidP="00037490">
      <w:pPr>
        <w:spacing w:line="276" w:lineRule="auto"/>
        <w:outlineLvl w:val="0"/>
        <w:rPr>
          <w:rFonts w:ascii="Arial" w:hAnsi="Arial" w:cs="Arial"/>
          <w:b/>
          <w:sz w:val="32"/>
          <w:szCs w:val="32"/>
        </w:rPr>
      </w:pPr>
      <w:proofErr w:type="spellStart"/>
      <w:r w:rsidRPr="009229B0">
        <w:rPr>
          <w:rFonts w:ascii="Arial" w:hAnsi="Arial" w:cs="Arial"/>
          <w:b/>
          <w:sz w:val="32"/>
          <w:szCs w:val="32"/>
        </w:rPr>
        <w:t>Mr</w:t>
      </w:r>
      <w:proofErr w:type="spellEnd"/>
      <w:r w:rsidRPr="009229B0">
        <w:rPr>
          <w:rFonts w:ascii="Arial" w:hAnsi="Arial" w:cs="Arial"/>
          <w:b/>
          <w:sz w:val="32"/>
          <w:szCs w:val="32"/>
        </w:rPr>
        <w:t xml:space="preserve"> </w:t>
      </w:r>
      <w:r w:rsidR="00C15AC7">
        <w:rPr>
          <w:rFonts w:ascii="Arial" w:hAnsi="Arial" w:cs="Arial"/>
          <w:b/>
          <w:sz w:val="32"/>
          <w:szCs w:val="32"/>
        </w:rPr>
        <w:t>D America</w:t>
      </w:r>
      <w:r w:rsidR="00037490">
        <w:rPr>
          <w:rFonts w:ascii="Arial" w:hAnsi="Arial" w:cs="Arial"/>
          <w:b/>
          <w:sz w:val="32"/>
          <w:szCs w:val="32"/>
        </w:rPr>
        <w:t xml:space="preserve"> (DA) to ask the Minister of </w:t>
      </w:r>
      <w:r w:rsidRPr="009229B0">
        <w:rPr>
          <w:rFonts w:ascii="Arial" w:hAnsi="Arial" w:cs="Arial"/>
          <w:b/>
          <w:sz w:val="32"/>
          <w:szCs w:val="32"/>
        </w:rPr>
        <w:t>Telecommunications and Postal Services:</w:t>
      </w:r>
    </w:p>
    <w:p w14:paraId="68FD11D9" w14:textId="77777777" w:rsidR="00B15DC8" w:rsidRPr="009229B0" w:rsidRDefault="00B15DC8" w:rsidP="00B15DC8">
      <w:pPr>
        <w:jc w:val="both"/>
        <w:outlineLvl w:val="0"/>
        <w:rPr>
          <w:rFonts w:ascii="Arial" w:hAnsi="Arial" w:cs="Arial"/>
          <w:sz w:val="32"/>
          <w:szCs w:val="32"/>
        </w:rPr>
      </w:pPr>
    </w:p>
    <w:p w14:paraId="4FA2B0AF" w14:textId="77777777" w:rsidR="0005289B" w:rsidRPr="009229B0" w:rsidRDefault="006D4D02" w:rsidP="00037490">
      <w:pPr>
        <w:pStyle w:val="ListParagraph"/>
        <w:numPr>
          <w:ilvl w:val="0"/>
          <w:numId w:val="24"/>
        </w:numPr>
        <w:spacing w:line="276" w:lineRule="auto"/>
        <w:ind w:hanging="720"/>
        <w:jc w:val="both"/>
        <w:outlineLvl w:val="0"/>
        <w:rPr>
          <w:rFonts w:ascii="Arial" w:hAnsi="Arial" w:cs="Arial"/>
          <w:sz w:val="32"/>
          <w:szCs w:val="32"/>
        </w:rPr>
      </w:pPr>
      <w:r w:rsidRPr="009229B0">
        <w:rPr>
          <w:rFonts w:ascii="Arial" w:hAnsi="Arial" w:cs="Arial"/>
          <w:sz w:val="32"/>
          <w:szCs w:val="32"/>
        </w:rPr>
        <w:t xml:space="preserve">Has the </w:t>
      </w:r>
      <w:proofErr w:type="spellStart"/>
      <w:r w:rsidRPr="009229B0">
        <w:rPr>
          <w:rFonts w:ascii="Arial" w:hAnsi="Arial" w:cs="Arial"/>
          <w:sz w:val="32"/>
          <w:szCs w:val="32"/>
        </w:rPr>
        <w:t>Kidds</w:t>
      </w:r>
      <w:proofErr w:type="spellEnd"/>
      <w:r w:rsidRPr="009229B0">
        <w:rPr>
          <w:rFonts w:ascii="Arial" w:hAnsi="Arial" w:cs="Arial"/>
          <w:sz w:val="32"/>
          <w:szCs w:val="32"/>
        </w:rPr>
        <w:t xml:space="preserve"> Beach postal agency in the Buffalo City Metropolitan Municipality in the Eastern Cape been closed down; if so, (a) when was the specified agency closed down, (b) why was it closed down and (c) what alternatives have been arranged to meet the postal requirements of those residing in specified areas (details furnished);</w:t>
      </w:r>
    </w:p>
    <w:p w14:paraId="2F611745" w14:textId="77777777" w:rsidR="006D4D02" w:rsidRPr="009229B0" w:rsidRDefault="006D4D02" w:rsidP="00037490">
      <w:pPr>
        <w:pStyle w:val="ListParagraph"/>
        <w:spacing w:line="276" w:lineRule="auto"/>
        <w:jc w:val="both"/>
        <w:outlineLvl w:val="0"/>
        <w:rPr>
          <w:rFonts w:ascii="Arial" w:hAnsi="Arial" w:cs="Arial"/>
          <w:sz w:val="32"/>
          <w:szCs w:val="32"/>
        </w:rPr>
      </w:pPr>
    </w:p>
    <w:p w14:paraId="3AC688E9" w14:textId="77777777" w:rsidR="007E4059" w:rsidRPr="009229B0" w:rsidRDefault="0005289B" w:rsidP="00037490">
      <w:pPr>
        <w:pStyle w:val="ListParagraph"/>
        <w:numPr>
          <w:ilvl w:val="0"/>
          <w:numId w:val="24"/>
        </w:numPr>
        <w:spacing w:line="276" w:lineRule="auto"/>
        <w:ind w:hanging="720"/>
        <w:jc w:val="both"/>
        <w:outlineLvl w:val="0"/>
        <w:rPr>
          <w:rFonts w:ascii="Arial" w:hAnsi="Arial" w:cs="Arial"/>
          <w:b/>
          <w:sz w:val="32"/>
          <w:szCs w:val="32"/>
        </w:rPr>
      </w:pPr>
      <w:r w:rsidRPr="009229B0">
        <w:rPr>
          <w:rFonts w:ascii="Arial" w:hAnsi="Arial" w:cs="Arial"/>
          <w:sz w:val="32"/>
          <w:szCs w:val="32"/>
        </w:rPr>
        <w:t xml:space="preserve">Whether </w:t>
      </w:r>
      <w:r w:rsidR="006D4D02" w:rsidRPr="009229B0">
        <w:rPr>
          <w:rFonts w:ascii="Arial" w:hAnsi="Arial" w:cs="Arial"/>
          <w:sz w:val="32"/>
          <w:szCs w:val="32"/>
        </w:rPr>
        <w:t>any amounts are outstanding and payable to the specified agency; if so, (a) what amount is outstanding and payable to the agency and (b) what is the detailed (</w:t>
      </w:r>
      <w:proofErr w:type="spellStart"/>
      <w:r w:rsidR="006D4D02" w:rsidRPr="009229B0">
        <w:rPr>
          <w:rFonts w:ascii="Arial" w:hAnsi="Arial" w:cs="Arial"/>
          <w:sz w:val="32"/>
          <w:szCs w:val="32"/>
        </w:rPr>
        <w:t>i</w:t>
      </w:r>
      <w:proofErr w:type="spellEnd"/>
      <w:r w:rsidR="006D4D02" w:rsidRPr="009229B0">
        <w:rPr>
          <w:rFonts w:ascii="Arial" w:hAnsi="Arial" w:cs="Arial"/>
          <w:sz w:val="32"/>
          <w:szCs w:val="32"/>
        </w:rPr>
        <w:t>) breakdown and (ii) age analysis of the specified amount?</w:t>
      </w:r>
      <w:r w:rsidR="00037490">
        <w:rPr>
          <w:rFonts w:ascii="Arial" w:hAnsi="Arial" w:cs="Arial"/>
          <w:sz w:val="32"/>
          <w:szCs w:val="32"/>
        </w:rPr>
        <w:t xml:space="preserve"> </w:t>
      </w:r>
      <w:r w:rsidR="00B15DC8" w:rsidRPr="009229B0">
        <w:rPr>
          <w:rFonts w:ascii="Arial" w:hAnsi="Arial" w:cs="Arial"/>
          <w:b/>
          <w:sz w:val="32"/>
          <w:szCs w:val="32"/>
        </w:rPr>
        <w:t>NW</w:t>
      </w:r>
      <w:r w:rsidR="00AD395B" w:rsidRPr="009229B0">
        <w:rPr>
          <w:rFonts w:ascii="Arial" w:hAnsi="Arial" w:cs="Arial"/>
          <w:b/>
          <w:sz w:val="32"/>
          <w:szCs w:val="32"/>
        </w:rPr>
        <w:t>2</w:t>
      </w:r>
      <w:r w:rsidR="0088599C" w:rsidRPr="009229B0">
        <w:rPr>
          <w:rFonts w:ascii="Arial" w:hAnsi="Arial" w:cs="Arial"/>
          <w:b/>
          <w:sz w:val="32"/>
          <w:szCs w:val="32"/>
        </w:rPr>
        <w:t>7</w:t>
      </w:r>
      <w:r w:rsidR="006D4D02" w:rsidRPr="009229B0">
        <w:rPr>
          <w:rFonts w:ascii="Arial" w:hAnsi="Arial" w:cs="Arial"/>
          <w:b/>
          <w:sz w:val="32"/>
          <w:szCs w:val="32"/>
        </w:rPr>
        <w:t>9</w:t>
      </w:r>
      <w:r w:rsidR="00B15DC8" w:rsidRPr="009229B0">
        <w:rPr>
          <w:rFonts w:ascii="Arial" w:hAnsi="Arial" w:cs="Arial"/>
          <w:b/>
          <w:sz w:val="32"/>
          <w:szCs w:val="32"/>
        </w:rPr>
        <w:t>E</w:t>
      </w:r>
    </w:p>
    <w:p w14:paraId="6D7F1A20" w14:textId="77777777" w:rsidR="00B15DC8" w:rsidRPr="009229B0" w:rsidRDefault="00B15DC8" w:rsidP="00037490">
      <w:pPr>
        <w:spacing w:line="276" w:lineRule="auto"/>
        <w:jc w:val="both"/>
        <w:outlineLvl w:val="0"/>
        <w:rPr>
          <w:rFonts w:ascii="Arial" w:hAnsi="Arial" w:cs="Arial"/>
          <w:sz w:val="32"/>
          <w:szCs w:val="32"/>
        </w:rPr>
      </w:pPr>
    </w:p>
    <w:p w14:paraId="401A2267" w14:textId="77777777" w:rsidR="00B15DC8" w:rsidRPr="009229B0" w:rsidRDefault="00B15DC8" w:rsidP="00037490">
      <w:pPr>
        <w:spacing w:line="276" w:lineRule="auto"/>
        <w:jc w:val="both"/>
        <w:outlineLvl w:val="0"/>
        <w:rPr>
          <w:rFonts w:ascii="Arial" w:hAnsi="Arial" w:cs="Arial"/>
          <w:b/>
          <w:sz w:val="32"/>
          <w:szCs w:val="32"/>
          <w:u w:val="single"/>
        </w:rPr>
      </w:pPr>
      <w:r w:rsidRPr="009229B0">
        <w:rPr>
          <w:rFonts w:ascii="Arial" w:hAnsi="Arial" w:cs="Arial"/>
          <w:b/>
          <w:sz w:val="32"/>
          <w:szCs w:val="32"/>
          <w:u w:val="single"/>
        </w:rPr>
        <w:t>REPLY</w:t>
      </w:r>
    </w:p>
    <w:p w14:paraId="45A6AF18" w14:textId="77777777" w:rsidR="00432A16" w:rsidRPr="009229B0" w:rsidRDefault="00432A16" w:rsidP="00037490">
      <w:pPr>
        <w:spacing w:line="276" w:lineRule="auto"/>
        <w:jc w:val="both"/>
        <w:outlineLvl w:val="0"/>
        <w:rPr>
          <w:rFonts w:ascii="Arial" w:hAnsi="Arial" w:cs="Arial"/>
          <w:sz w:val="32"/>
          <w:szCs w:val="32"/>
        </w:rPr>
      </w:pPr>
    </w:p>
    <w:p w14:paraId="26981837" w14:textId="77777777" w:rsidR="0072071B" w:rsidRPr="009229B0" w:rsidRDefault="0072071B" w:rsidP="00037490">
      <w:pPr>
        <w:spacing w:line="276" w:lineRule="auto"/>
        <w:jc w:val="both"/>
        <w:outlineLvl w:val="0"/>
        <w:rPr>
          <w:rFonts w:ascii="Arial" w:hAnsi="Arial" w:cs="Arial"/>
          <w:b/>
          <w:sz w:val="32"/>
          <w:szCs w:val="32"/>
        </w:rPr>
      </w:pPr>
      <w:r w:rsidRPr="009229B0">
        <w:rPr>
          <w:rFonts w:ascii="Arial" w:hAnsi="Arial" w:cs="Arial"/>
          <w:b/>
          <w:sz w:val="32"/>
          <w:szCs w:val="32"/>
        </w:rPr>
        <w:t xml:space="preserve">I have been informed by </w:t>
      </w:r>
      <w:r w:rsidR="005F778D" w:rsidRPr="009229B0">
        <w:rPr>
          <w:rFonts w:ascii="Arial" w:hAnsi="Arial" w:cs="Arial"/>
          <w:b/>
          <w:sz w:val="32"/>
          <w:szCs w:val="32"/>
        </w:rPr>
        <w:t>S</w:t>
      </w:r>
      <w:r w:rsidR="0088599C" w:rsidRPr="009229B0">
        <w:rPr>
          <w:rFonts w:ascii="Arial" w:hAnsi="Arial" w:cs="Arial"/>
          <w:b/>
          <w:sz w:val="32"/>
          <w:szCs w:val="32"/>
        </w:rPr>
        <w:t>APO</w:t>
      </w:r>
      <w:r w:rsidRPr="009229B0">
        <w:rPr>
          <w:rFonts w:ascii="Arial" w:hAnsi="Arial" w:cs="Arial"/>
          <w:b/>
          <w:sz w:val="32"/>
          <w:szCs w:val="32"/>
        </w:rPr>
        <w:t xml:space="preserve"> as follows:</w:t>
      </w:r>
    </w:p>
    <w:p w14:paraId="33E5D06C" w14:textId="77777777" w:rsidR="009F6F34" w:rsidRPr="009229B0" w:rsidRDefault="009F6F34" w:rsidP="00037490">
      <w:pPr>
        <w:spacing w:line="276" w:lineRule="auto"/>
        <w:jc w:val="both"/>
        <w:outlineLvl w:val="0"/>
        <w:rPr>
          <w:rFonts w:ascii="Arial" w:hAnsi="Arial" w:cs="Arial"/>
          <w:b/>
          <w:sz w:val="32"/>
          <w:szCs w:val="32"/>
        </w:rPr>
      </w:pPr>
    </w:p>
    <w:p w14:paraId="12797BEE" w14:textId="77777777" w:rsidR="00662B1B" w:rsidRPr="00037490" w:rsidRDefault="00266556" w:rsidP="00037490">
      <w:pPr>
        <w:pStyle w:val="ListParagraph"/>
        <w:numPr>
          <w:ilvl w:val="0"/>
          <w:numId w:val="25"/>
        </w:numPr>
        <w:tabs>
          <w:tab w:val="left" w:pos="720"/>
          <w:tab w:val="left" w:pos="900"/>
          <w:tab w:val="left" w:pos="1080"/>
        </w:tabs>
        <w:spacing w:line="276" w:lineRule="auto"/>
        <w:ind w:hanging="720"/>
        <w:jc w:val="both"/>
        <w:outlineLvl w:val="0"/>
        <w:rPr>
          <w:rFonts w:ascii="Arial" w:hAnsi="Arial" w:cs="Arial"/>
          <w:sz w:val="32"/>
          <w:szCs w:val="32"/>
        </w:rPr>
      </w:pPr>
      <w:r w:rsidRPr="009229B0">
        <w:rPr>
          <w:rFonts w:ascii="Arial" w:hAnsi="Arial" w:cs="Arial"/>
          <w:sz w:val="32"/>
          <w:szCs w:val="32"/>
        </w:rPr>
        <w:t xml:space="preserve">(a) The </w:t>
      </w:r>
      <w:proofErr w:type="spellStart"/>
      <w:r w:rsidRPr="009229B0">
        <w:rPr>
          <w:rFonts w:ascii="Arial" w:hAnsi="Arial" w:cs="Arial"/>
          <w:sz w:val="32"/>
          <w:szCs w:val="32"/>
        </w:rPr>
        <w:t>Kidds</w:t>
      </w:r>
      <w:proofErr w:type="spellEnd"/>
      <w:r w:rsidRPr="009229B0">
        <w:rPr>
          <w:rFonts w:ascii="Arial" w:hAnsi="Arial" w:cs="Arial"/>
          <w:sz w:val="32"/>
          <w:szCs w:val="32"/>
        </w:rPr>
        <w:t xml:space="preserve"> Beach Postal Agency is not yet closed</w:t>
      </w:r>
      <w:r w:rsidR="00037490">
        <w:rPr>
          <w:rFonts w:ascii="Arial" w:hAnsi="Arial" w:cs="Arial"/>
          <w:sz w:val="32"/>
          <w:szCs w:val="32"/>
        </w:rPr>
        <w:t xml:space="preserve"> down. It is scheduled to close</w:t>
      </w:r>
      <w:r w:rsidRPr="00037490">
        <w:rPr>
          <w:rFonts w:ascii="Arial" w:hAnsi="Arial" w:cs="Arial"/>
          <w:sz w:val="32"/>
          <w:szCs w:val="32"/>
        </w:rPr>
        <w:t xml:space="preserve"> at the end of April 2017.</w:t>
      </w:r>
    </w:p>
    <w:p w14:paraId="599411E1" w14:textId="77777777" w:rsidR="00266556" w:rsidRPr="009229B0" w:rsidRDefault="00266556" w:rsidP="00037490">
      <w:pPr>
        <w:pStyle w:val="ListParagraph"/>
        <w:spacing w:line="276" w:lineRule="auto"/>
        <w:jc w:val="both"/>
        <w:outlineLvl w:val="0"/>
        <w:rPr>
          <w:rFonts w:ascii="Arial" w:hAnsi="Arial" w:cs="Arial"/>
          <w:sz w:val="32"/>
          <w:szCs w:val="32"/>
        </w:rPr>
      </w:pPr>
    </w:p>
    <w:p w14:paraId="207EDC53" w14:textId="77777777" w:rsidR="00266556" w:rsidRPr="009229B0" w:rsidRDefault="00266556" w:rsidP="00037490">
      <w:pPr>
        <w:pStyle w:val="ListParagraph"/>
        <w:spacing w:line="276" w:lineRule="auto"/>
        <w:ind w:left="567" w:hanging="567"/>
        <w:jc w:val="both"/>
        <w:outlineLvl w:val="0"/>
        <w:rPr>
          <w:rFonts w:ascii="Arial" w:hAnsi="Arial" w:cs="Arial"/>
          <w:sz w:val="32"/>
          <w:szCs w:val="32"/>
        </w:rPr>
      </w:pPr>
      <w:r w:rsidRPr="009229B0">
        <w:rPr>
          <w:rFonts w:ascii="Arial" w:hAnsi="Arial" w:cs="Arial"/>
          <w:sz w:val="32"/>
          <w:szCs w:val="32"/>
        </w:rPr>
        <w:lastRenderedPageBreak/>
        <w:t>(b) The Agency has terminated the agreement with SAPO for personal reasons.</w:t>
      </w:r>
    </w:p>
    <w:p w14:paraId="3DD73218" w14:textId="77777777" w:rsidR="00266556" w:rsidRPr="009229B0" w:rsidRDefault="00266556" w:rsidP="00037490">
      <w:pPr>
        <w:pStyle w:val="ListParagraph"/>
        <w:spacing w:line="276" w:lineRule="auto"/>
        <w:jc w:val="both"/>
        <w:outlineLvl w:val="0"/>
        <w:rPr>
          <w:rFonts w:ascii="Arial" w:hAnsi="Arial" w:cs="Arial"/>
          <w:sz w:val="32"/>
          <w:szCs w:val="32"/>
        </w:rPr>
      </w:pPr>
    </w:p>
    <w:p w14:paraId="03A9A9AD" w14:textId="77777777" w:rsidR="00266556" w:rsidRPr="00037490" w:rsidRDefault="00514DB2" w:rsidP="00037490">
      <w:pPr>
        <w:pStyle w:val="ListParagraph"/>
        <w:tabs>
          <w:tab w:val="left" w:pos="990"/>
        </w:tabs>
        <w:spacing w:line="276" w:lineRule="auto"/>
        <w:ind w:left="567" w:hanging="567"/>
        <w:jc w:val="both"/>
        <w:outlineLvl w:val="0"/>
        <w:rPr>
          <w:rFonts w:ascii="Arial" w:hAnsi="Arial" w:cs="Arial"/>
          <w:sz w:val="32"/>
          <w:szCs w:val="32"/>
        </w:rPr>
      </w:pPr>
      <w:r w:rsidRPr="009229B0">
        <w:rPr>
          <w:rFonts w:ascii="Arial" w:hAnsi="Arial" w:cs="Arial"/>
          <w:sz w:val="32"/>
          <w:szCs w:val="32"/>
        </w:rPr>
        <w:t>(c)</w:t>
      </w:r>
      <w:r w:rsidR="00037490">
        <w:rPr>
          <w:rFonts w:ascii="Arial" w:hAnsi="Arial" w:cs="Arial"/>
          <w:sz w:val="32"/>
          <w:szCs w:val="32"/>
        </w:rPr>
        <w:t xml:space="preserve"> </w:t>
      </w:r>
      <w:r w:rsidR="00266556" w:rsidRPr="009229B0">
        <w:rPr>
          <w:rFonts w:ascii="Arial" w:hAnsi="Arial" w:cs="Arial"/>
          <w:sz w:val="32"/>
          <w:szCs w:val="32"/>
        </w:rPr>
        <w:t xml:space="preserve">As of May 2017, residents of </w:t>
      </w:r>
      <w:proofErr w:type="spellStart"/>
      <w:r w:rsidR="00266556" w:rsidRPr="009229B0">
        <w:rPr>
          <w:rFonts w:ascii="Arial" w:hAnsi="Arial" w:cs="Arial"/>
          <w:sz w:val="32"/>
          <w:szCs w:val="32"/>
        </w:rPr>
        <w:t>Kidds</w:t>
      </w:r>
      <w:proofErr w:type="spellEnd"/>
      <w:r w:rsidR="00266556" w:rsidRPr="009229B0">
        <w:rPr>
          <w:rFonts w:ascii="Arial" w:hAnsi="Arial" w:cs="Arial"/>
          <w:sz w:val="32"/>
          <w:szCs w:val="32"/>
        </w:rPr>
        <w:t xml:space="preserve"> Beach and surrounding areas will co</w:t>
      </w:r>
      <w:r w:rsidR="00037490">
        <w:rPr>
          <w:rFonts w:ascii="Arial" w:hAnsi="Arial" w:cs="Arial"/>
          <w:sz w:val="32"/>
          <w:szCs w:val="32"/>
        </w:rPr>
        <w:t xml:space="preserve">nduct </w:t>
      </w:r>
      <w:r w:rsidR="00266556" w:rsidRPr="009229B0">
        <w:rPr>
          <w:rFonts w:ascii="Arial" w:hAnsi="Arial" w:cs="Arial"/>
          <w:sz w:val="32"/>
          <w:szCs w:val="32"/>
        </w:rPr>
        <w:t xml:space="preserve">their postal business at Greenfields Post Office, which is just 25 km away. Private </w:t>
      </w:r>
      <w:r w:rsidR="00266556" w:rsidRPr="00037490">
        <w:rPr>
          <w:rFonts w:ascii="Arial" w:hAnsi="Arial" w:cs="Arial"/>
          <w:sz w:val="32"/>
          <w:szCs w:val="32"/>
        </w:rPr>
        <w:t>boxes will remain at the Agency building and client</w:t>
      </w:r>
      <w:r w:rsidR="00037490">
        <w:rPr>
          <w:rFonts w:ascii="Arial" w:hAnsi="Arial" w:cs="Arial"/>
          <w:sz w:val="32"/>
          <w:szCs w:val="32"/>
        </w:rPr>
        <w:t xml:space="preserve">s will continue to receive mail </w:t>
      </w:r>
      <w:r w:rsidR="00266556" w:rsidRPr="00037490">
        <w:rPr>
          <w:rFonts w:ascii="Arial" w:hAnsi="Arial" w:cs="Arial"/>
          <w:sz w:val="32"/>
          <w:szCs w:val="32"/>
        </w:rPr>
        <w:t>from their boxes. The company is still pursuing alternative measure</w:t>
      </w:r>
      <w:r w:rsidR="00037490">
        <w:rPr>
          <w:rFonts w:ascii="Arial" w:hAnsi="Arial" w:cs="Arial"/>
          <w:sz w:val="32"/>
          <w:szCs w:val="32"/>
        </w:rPr>
        <w:t xml:space="preserve">s with </w:t>
      </w:r>
      <w:r w:rsidR="00266556" w:rsidRPr="00037490">
        <w:rPr>
          <w:rFonts w:ascii="Arial" w:hAnsi="Arial" w:cs="Arial"/>
          <w:sz w:val="32"/>
          <w:szCs w:val="32"/>
        </w:rPr>
        <w:t>prospective agents to provide services in the area.</w:t>
      </w:r>
    </w:p>
    <w:p w14:paraId="1EDEF4FE" w14:textId="77777777" w:rsidR="00266556" w:rsidRPr="009229B0" w:rsidRDefault="00266556" w:rsidP="00037490">
      <w:pPr>
        <w:pStyle w:val="ListParagraph"/>
        <w:spacing w:line="276" w:lineRule="auto"/>
        <w:jc w:val="both"/>
        <w:outlineLvl w:val="0"/>
        <w:rPr>
          <w:rFonts w:ascii="Arial" w:hAnsi="Arial" w:cs="Arial"/>
          <w:sz w:val="32"/>
          <w:szCs w:val="32"/>
        </w:rPr>
      </w:pPr>
    </w:p>
    <w:p w14:paraId="6A696F04" w14:textId="77777777" w:rsidR="00266556" w:rsidRPr="00037490" w:rsidRDefault="00266556" w:rsidP="00037490">
      <w:pPr>
        <w:pStyle w:val="ListParagraph"/>
        <w:numPr>
          <w:ilvl w:val="0"/>
          <w:numId w:val="25"/>
        </w:numPr>
        <w:spacing w:line="276" w:lineRule="auto"/>
        <w:ind w:left="426" w:hanging="426"/>
        <w:jc w:val="both"/>
        <w:outlineLvl w:val="0"/>
        <w:rPr>
          <w:rFonts w:ascii="Arial" w:hAnsi="Arial" w:cs="Arial"/>
          <w:sz w:val="32"/>
          <w:szCs w:val="32"/>
        </w:rPr>
      </w:pPr>
      <w:r w:rsidRPr="009229B0">
        <w:rPr>
          <w:rFonts w:ascii="Arial" w:hAnsi="Arial" w:cs="Arial"/>
          <w:sz w:val="32"/>
          <w:szCs w:val="32"/>
        </w:rPr>
        <w:t xml:space="preserve">(a) The transaction viable amounts for December 2016 and January 2017 are </w:t>
      </w:r>
      <w:r w:rsidRPr="00037490">
        <w:rPr>
          <w:rFonts w:ascii="Arial" w:hAnsi="Arial" w:cs="Arial"/>
          <w:sz w:val="32"/>
          <w:szCs w:val="32"/>
        </w:rPr>
        <w:t>outstanding but have been captured in the sys</w:t>
      </w:r>
      <w:r w:rsidR="00037490">
        <w:rPr>
          <w:rFonts w:ascii="Arial" w:hAnsi="Arial" w:cs="Arial"/>
          <w:sz w:val="32"/>
          <w:szCs w:val="32"/>
        </w:rPr>
        <w:t xml:space="preserve">tem for February 2017 payments. </w:t>
      </w:r>
      <w:r w:rsidR="004231A4" w:rsidRPr="00037490">
        <w:rPr>
          <w:rFonts w:ascii="Arial" w:hAnsi="Arial" w:cs="Arial"/>
          <w:sz w:val="32"/>
          <w:szCs w:val="32"/>
        </w:rPr>
        <w:t>T</w:t>
      </w:r>
      <w:r w:rsidRPr="00037490">
        <w:rPr>
          <w:rFonts w:ascii="Arial" w:hAnsi="Arial" w:cs="Arial"/>
          <w:sz w:val="32"/>
          <w:szCs w:val="32"/>
        </w:rPr>
        <w:t>he capturing of these payments is dependen</w:t>
      </w:r>
      <w:r w:rsidR="00037490">
        <w:rPr>
          <w:rFonts w:ascii="Arial" w:hAnsi="Arial" w:cs="Arial"/>
          <w:sz w:val="32"/>
          <w:szCs w:val="32"/>
        </w:rPr>
        <w:t xml:space="preserve">t on the date of submission of </w:t>
      </w:r>
      <w:r w:rsidRPr="00037490">
        <w:rPr>
          <w:rFonts w:ascii="Arial" w:hAnsi="Arial" w:cs="Arial"/>
          <w:sz w:val="32"/>
          <w:szCs w:val="32"/>
        </w:rPr>
        <w:t>claims by the Agent.</w:t>
      </w:r>
    </w:p>
    <w:p w14:paraId="69D4D5E0" w14:textId="77777777" w:rsidR="00266556" w:rsidRPr="00037490" w:rsidRDefault="00266556" w:rsidP="00037490">
      <w:pPr>
        <w:spacing w:line="276" w:lineRule="auto"/>
        <w:jc w:val="both"/>
        <w:outlineLvl w:val="0"/>
        <w:rPr>
          <w:rFonts w:ascii="Arial" w:hAnsi="Arial" w:cs="Arial"/>
          <w:sz w:val="32"/>
          <w:szCs w:val="32"/>
        </w:rPr>
      </w:pPr>
    </w:p>
    <w:p w14:paraId="251DE205" w14:textId="77777777" w:rsidR="00266556" w:rsidRPr="00037490" w:rsidRDefault="00266556" w:rsidP="00037490">
      <w:pPr>
        <w:pStyle w:val="ListParagraph"/>
        <w:spacing w:line="276" w:lineRule="auto"/>
        <w:ind w:left="426"/>
        <w:jc w:val="both"/>
        <w:outlineLvl w:val="0"/>
        <w:rPr>
          <w:rFonts w:ascii="Arial" w:hAnsi="Arial" w:cs="Arial"/>
          <w:sz w:val="32"/>
          <w:szCs w:val="32"/>
        </w:rPr>
      </w:pPr>
      <w:r w:rsidRPr="009229B0">
        <w:rPr>
          <w:rFonts w:ascii="Arial" w:hAnsi="Arial" w:cs="Arial"/>
          <w:sz w:val="32"/>
          <w:szCs w:val="32"/>
        </w:rPr>
        <w:t>(b) In terms of the agreement with the current agent,</w:t>
      </w:r>
      <w:r w:rsidR="00037490">
        <w:rPr>
          <w:rFonts w:ascii="Arial" w:hAnsi="Arial" w:cs="Arial"/>
          <w:sz w:val="32"/>
          <w:szCs w:val="32"/>
        </w:rPr>
        <w:t xml:space="preserve"> the Post Office cannot divulge</w:t>
      </w:r>
      <w:r w:rsidRPr="00037490">
        <w:rPr>
          <w:rFonts w:ascii="Arial" w:hAnsi="Arial" w:cs="Arial"/>
          <w:sz w:val="32"/>
          <w:szCs w:val="32"/>
        </w:rPr>
        <w:t xml:space="preserve"> any confidential information to any third party without the agent</w:t>
      </w:r>
      <w:r w:rsidR="00037490">
        <w:rPr>
          <w:rFonts w:ascii="Arial" w:hAnsi="Arial" w:cs="Arial"/>
          <w:sz w:val="32"/>
          <w:szCs w:val="32"/>
        </w:rPr>
        <w:t>’</w:t>
      </w:r>
      <w:r w:rsidRPr="00037490">
        <w:rPr>
          <w:rFonts w:ascii="Arial" w:hAnsi="Arial" w:cs="Arial"/>
          <w:sz w:val="32"/>
          <w:szCs w:val="32"/>
        </w:rPr>
        <w:t xml:space="preserve">s express consent. </w:t>
      </w:r>
    </w:p>
    <w:p w14:paraId="0674A606" w14:textId="77777777" w:rsidR="004231A4" w:rsidRPr="009229B0" w:rsidRDefault="004231A4" w:rsidP="00037490">
      <w:pPr>
        <w:pStyle w:val="ListParagraph"/>
        <w:spacing w:line="276" w:lineRule="auto"/>
        <w:jc w:val="both"/>
        <w:outlineLvl w:val="0"/>
        <w:rPr>
          <w:rFonts w:ascii="Arial" w:hAnsi="Arial" w:cs="Arial"/>
          <w:sz w:val="32"/>
          <w:szCs w:val="32"/>
        </w:rPr>
      </w:pPr>
    </w:p>
    <w:sectPr w:rsidR="004231A4" w:rsidRPr="009229B0" w:rsidSect="00037490">
      <w:pgSz w:w="11906" w:h="16838"/>
      <w:pgMar w:top="1440" w:right="849" w:bottom="144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7E014A"/>
    <w:multiLevelType w:val="hybridMultilevel"/>
    <w:tmpl w:val="316C6620"/>
    <w:lvl w:ilvl="0" w:tplc="2E60793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F52B1E"/>
    <w:multiLevelType w:val="hybridMultilevel"/>
    <w:tmpl w:val="FFF62A8C"/>
    <w:lvl w:ilvl="0" w:tplc="A31E3438">
      <w:start w:val="1"/>
      <w:numFmt w:val="decimal"/>
      <w:lvlText w:val="(%1)"/>
      <w:lvlJc w:val="left"/>
      <w:pPr>
        <w:ind w:left="72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56F43"/>
    <w:multiLevelType w:val="hybridMultilevel"/>
    <w:tmpl w:val="A7D634FC"/>
    <w:lvl w:ilvl="0" w:tplc="23AE49CC">
      <w:start w:val="1"/>
      <w:numFmt w:val="decimal"/>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E16B7F"/>
    <w:multiLevelType w:val="hybridMultilevel"/>
    <w:tmpl w:val="562668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DF735D8"/>
    <w:multiLevelType w:val="hybridMultilevel"/>
    <w:tmpl w:val="6CEE4004"/>
    <w:lvl w:ilvl="0" w:tplc="44943C8E">
      <w:start w:val="1"/>
      <w:numFmt w:val="decimal"/>
      <w:lvlText w:val="(%1)"/>
      <w:lvlJc w:val="left"/>
      <w:pPr>
        <w:ind w:left="720" w:hanging="360"/>
      </w:pPr>
      <w:rPr>
        <w:rFonts w:ascii="Arial" w:hAnsi="Arial" w:cs="Aria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B15DA"/>
    <w:multiLevelType w:val="hybridMultilevel"/>
    <w:tmpl w:val="BF9A02BE"/>
    <w:lvl w:ilvl="0" w:tplc="C5F28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F6B55"/>
    <w:multiLevelType w:val="hybridMultilevel"/>
    <w:tmpl w:val="A756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CAD6C89"/>
    <w:multiLevelType w:val="hybridMultilevel"/>
    <w:tmpl w:val="92402968"/>
    <w:lvl w:ilvl="0" w:tplc="E420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B46FD5"/>
    <w:multiLevelType w:val="hybridMultilevel"/>
    <w:tmpl w:val="6EC28DE4"/>
    <w:lvl w:ilvl="0" w:tplc="0FC6954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EB82F0E"/>
    <w:multiLevelType w:val="hybridMultilevel"/>
    <w:tmpl w:val="5A76DCD8"/>
    <w:lvl w:ilvl="0" w:tplc="6FF68C0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3E4AF7"/>
    <w:multiLevelType w:val="hybridMultilevel"/>
    <w:tmpl w:val="756C43A2"/>
    <w:lvl w:ilvl="0" w:tplc="5894A4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7"/>
  </w:num>
  <w:num w:numId="2">
    <w:abstractNumId w:val="9"/>
  </w:num>
  <w:num w:numId="3">
    <w:abstractNumId w:val="21"/>
  </w:num>
  <w:num w:numId="4">
    <w:abstractNumId w:val="4"/>
  </w:num>
  <w:num w:numId="5">
    <w:abstractNumId w:val="8"/>
  </w:num>
  <w:num w:numId="6">
    <w:abstractNumId w:val="1"/>
  </w:num>
  <w:num w:numId="7">
    <w:abstractNumId w:val="22"/>
  </w:num>
  <w:num w:numId="8">
    <w:abstractNumId w:val="16"/>
  </w:num>
  <w:num w:numId="9">
    <w:abstractNumId w:val="11"/>
  </w:num>
  <w:num w:numId="10">
    <w:abstractNumId w:val="5"/>
  </w:num>
  <w:num w:numId="11">
    <w:abstractNumId w:val="0"/>
  </w:num>
  <w:num w:numId="12">
    <w:abstractNumId w:val="15"/>
  </w:num>
  <w:num w:numId="13">
    <w:abstractNumId w:val="6"/>
  </w:num>
  <w:num w:numId="14">
    <w:abstractNumId w:val="3"/>
  </w:num>
  <w:num w:numId="15">
    <w:abstractNumId w:val="18"/>
  </w:num>
  <w:num w:numId="16">
    <w:abstractNumId w:val="12"/>
  </w:num>
  <w:num w:numId="17">
    <w:abstractNumId w:val="24"/>
  </w:num>
  <w:num w:numId="18">
    <w:abstractNumId w:val="7"/>
  </w:num>
  <w:num w:numId="19">
    <w:abstractNumId w:val="20"/>
  </w:num>
  <w:num w:numId="20">
    <w:abstractNumId w:val="19"/>
  </w:num>
  <w:num w:numId="21">
    <w:abstractNumId w:val="10"/>
  </w:num>
  <w:num w:numId="22">
    <w:abstractNumId w:val="23"/>
  </w:num>
  <w:num w:numId="23">
    <w:abstractNumId w:val="14"/>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F"/>
    <w:rsid w:val="000008DD"/>
    <w:rsid w:val="0000535C"/>
    <w:rsid w:val="000125BC"/>
    <w:rsid w:val="00012684"/>
    <w:rsid w:val="000136B4"/>
    <w:rsid w:val="000178C3"/>
    <w:rsid w:val="00020682"/>
    <w:rsid w:val="00026F31"/>
    <w:rsid w:val="00034F20"/>
    <w:rsid w:val="0003657B"/>
    <w:rsid w:val="00037490"/>
    <w:rsid w:val="000403EF"/>
    <w:rsid w:val="000436CD"/>
    <w:rsid w:val="00046894"/>
    <w:rsid w:val="00050B10"/>
    <w:rsid w:val="00051E21"/>
    <w:rsid w:val="0005289B"/>
    <w:rsid w:val="000558C1"/>
    <w:rsid w:val="000571E7"/>
    <w:rsid w:val="00060072"/>
    <w:rsid w:val="00062AEA"/>
    <w:rsid w:val="0006335F"/>
    <w:rsid w:val="00071B89"/>
    <w:rsid w:val="0007440F"/>
    <w:rsid w:val="00080FF5"/>
    <w:rsid w:val="00090080"/>
    <w:rsid w:val="00090C17"/>
    <w:rsid w:val="00093A4B"/>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0848"/>
    <w:rsid w:val="0013116F"/>
    <w:rsid w:val="001316CC"/>
    <w:rsid w:val="00136BE6"/>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596C"/>
    <w:rsid w:val="001C1A5E"/>
    <w:rsid w:val="001C255F"/>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3E74"/>
    <w:rsid w:val="00234330"/>
    <w:rsid w:val="0023589E"/>
    <w:rsid w:val="00237C2B"/>
    <w:rsid w:val="00240B22"/>
    <w:rsid w:val="00240C87"/>
    <w:rsid w:val="002425F3"/>
    <w:rsid w:val="002442E5"/>
    <w:rsid w:val="002450AF"/>
    <w:rsid w:val="002512EB"/>
    <w:rsid w:val="00252AC6"/>
    <w:rsid w:val="00252FCA"/>
    <w:rsid w:val="00254789"/>
    <w:rsid w:val="0025566D"/>
    <w:rsid w:val="00257119"/>
    <w:rsid w:val="00257CB3"/>
    <w:rsid w:val="00261A72"/>
    <w:rsid w:val="00262789"/>
    <w:rsid w:val="0026455C"/>
    <w:rsid w:val="00266556"/>
    <w:rsid w:val="0027560B"/>
    <w:rsid w:val="0027581A"/>
    <w:rsid w:val="002823CF"/>
    <w:rsid w:val="00284456"/>
    <w:rsid w:val="00284BCF"/>
    <w:rsid w:val="002851DC"/>
    <w:rsid w:val="0029174C"/>
    <w:rsid w:val="002934CF"/>
    <w:rsid w:val="002A0238"/>
    <w:rsid w:val="002A210F"/>
    <w:rsid w:val="002A38FF"/>
    <w:rsid w:val="002A7D5F"/>
    <w:rsid w:val="002B19E3"/>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D29"/>
    <w:rsid w:val="003242B4"/>
    <w:rsid w:val="00331A24"/>
    <w:rsid w:val="0034040E"/>
    <w:rsid w:val="00340DFE"/>
    <w:rsid w:val="00341DA0"/>
    <w:rsid w:val="00344D9B"/>
    <w:rsid w:val="003501A5"/>
    <w:rsid w:val="00350BB7"/>
    <w:rsid w:val="003531B4"/>
    <w:rsid w:val="003546D7"/>
    <w:rsid w:val="00354FB5"/>
    <w:rsid w:val="00360C59"/>
    <w:rsid w:val="00360E46"/>
    <w:rsid w:val="00370F5D"/>
    <w:rsid w:val="00374116"/>
    <w:rsid w:val="0038095A"/>
    <w:rsid w:val="00385420"/>
    <w:rsid w:val="00385A8F"/>
    <w:rsid w:val="0038768C"/>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15F4"/>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1A4"/>
    <w:rsid w:val="0042368E"/>
    <w:rsid w:val="0042563E"/>
    <w:rsid w:val="00431310"/>
    <w:rsid w:val="00432A16"/>
    <w:rsid w:val="004350B9"/>
    <w:rsid w:val="00435123"/>
    <w:rsid w:val="00443323"/>
    <w:rsid w:val="0044509B"/>
    <w:rsid w:val="00453137"/>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4DB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1CB9"/>
    <w:rsid w:val="005A2E8C"/>
    <w:rsid w:val="005A4516"/>
    <w:rsid w:val="005A7CC3"/>
    <w:rsid w:val="005B2249"/>
    <w:rsid w:val="005B40DC"/>
    <w:rsid w:val="005B6EA5"/>
    <w:rsid w:val="005B7E08"/>
    <w:rsid w:val="005C2159"/>
    <w:rsid w:val="005C46FD"/>
    <w:rsid w:val="005C75F0"/>
    <w:rsid w:val="005D1A24"/>
    <w:rsid w:val="005E40BE"/>
    <w:rsid w:val="005E5311"/>
    <w:rsid w:val="005F314B"/>
    <w:rsid w:val="005F3BC6"/>
    <w:rsid w:val="005F47A1"/>
    <w:rsid w:val="005F778D"/>
    <w:rsid w:val="006016C4"/>
    <w:rsid w:val="00602F04"/>
    <w:rsid w:val="00603602"/>
    <w:rsid w:val="00606814"/>
    <w:rsid w:val="00607CF8"/>
    <w:rsid w:val="00610467"/>
    <w:rsid w:val="00610BF2"/>
    <w:rsid w:val="006132FD"/>
    <w:rsid w:val="00614CBA"/>
    <w:rsid w:val="006161A9"/>
    <w:rsid w:val="0062265D"/>
    <w:rsid w:val="00626755"/>
    <w:rsid w:val="00630F87"/>
    <w:rsid w:val="00641489"/>
    <w:rsid w:val="0064181D"/>
    <w:rsid w:val="0064401B"/>
    <w:rsid w:val="00645531"/>
    <w:rsid w:val="00647967"/>
    <w:rsid w:val="0065665F"/>
    <w:rsid w:val="00661464"/>
    <w:rsid w:val="00661A41"/>
    <w:rsid w:val="00662B1B"/>
    <w:rsid w:val="006659F6"/>
    <w:rsid w:val="006752DE"/>
    <w:rsid w:val="00682DBA"/>
    <w:rsid w:val="00693F07"/>
    <w:rsid w:val="00695363"/>
    <w:rsid w:val="00697177"/>
    <w:rsid w:val="006A3828"/>
    <w:rsid w:val="006A4891"/>
    <w:rsid w:val="006A4C50"/>
    <w:rsid w:val="006A5D7C"/>
    <w:rsid w:val="006A7CDA"/>
    <w:rsid w:val="006B453A"/>
    <w:rsid w:val="006B4C0A"/>
    <w:rsid w:val="006B7ECF"/>
    <w:rsid w:val="006C27CF"/>
    <w:rsid w:val="006C2C90"/>
    <w:rsid w:val="006C66B5"/>
    <w:rsid w:val="006D00C2"/>
    <w:rsid w:val="006D1392"/>
    <w:rsid w:val="006D4D02"/>
    <w:rsid w:val="006D5597"/>
    <w:rsid w:val="006F338C"/>
    <w:rsid w:val="006F3411"/>
    <w:rsid w:val="007019CD"/>
    <w:rsid w:val="007023A8"/>
    <w:rsid w:val="00702F96"/>
    <w:rsid w:val="0070569E"/>
    <w:rsid w:val="0070651F"/>
    <w:rsid w:val="007066D6"/>
    <w:rsid w:val="0071110E"/>
    <w:rsid w:val="00712120"/>
    <w:rsid w:val="0071364E"/>
    <w:rsid w:val="007142F9"/>
    <w:rsid w:val="007145A5"/>
    <w:rsid w:val="0072071B"/>
    <w:rsid w:val="007227D5"/>
    <w:rsid w:val="00723680"/>
    <w:rsid w:val="00723A28"/>
    <w:rsid w:val="007273D8"/>
    <w:rsid w:val="007303D2"/>
    <w:rsid w:val="00730688"/>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4059"/>
    <w:rsid w:val="007E4CF6"/>
    <w:rsid w:val="007E751A"/>
    <w:rsid w:val="007F1947"/>
    <w:rsid w:val="007F1C05"/>
    <w:rsid w:val="007F3DBF"/>
    <w:rsid w:val="007F7554"/>
    <w:rsid w:val="007F7E8C"/>
    <w:rsid w:val="008012D9"/>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BE8"/>
    <w:rsid w:val="00860F67"/>
    <w:rsid w:val="00863645"/>
    <w:rsid w:val="00863FB8"/>
    <w:rsid w:val="008641D5"/>
    <w:rsid w:val="0086645A"/>
    <w:rsid w:val="0086722D"/>
    <w:rsid w:val="008704E4"/>
    <w:rsid w:val="008716D3"/>
    <w:rsid w:val="0088019B"/>
    <w:rsid w:val="00885144"/>
    <w:rsid w:val="0088599C"/>
    <w:rsid w:val="0089429A"/>
    <w:rsid w:val="00894DF4"/>
    <w:rsid w:val="00895821"/>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4A27"/>
    <w:rsid w:val="008D6EC9"/>
    <w:rsid w:val="008D7256"/>
    <w:rsid w:val="008D79E0"/>
    <w:rsid w:val="008E4DE4"/>
    <w:rsid w:val="008E755E"/>
    <w:rsid w:val="008F2DBC"/>
    <w:rsid w:val="008F32DF"/>
    <w:rsid w:val="008F5876"/>
    <w:rsid w:val="008F7C44"/>
    <w:rsid w:val="009033F9"/>
    <w:rsid w:val="00903CA8"/>
    <w:rsid w:val="009042AA"/>
    <w:rsid w:val="009055E7"/>
    <w:rsid w:val="00906F35"/>
    <w:rsid w:val="009102C9"/>
    <w:rsid w:val="00913922"/>
    <w:rsid w:val="009219D5"/>
    <w:rsid w:val="00921CBE"/>
    <w:rsid w:val="009229B0"/>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175B"/>
    <w:rsid w:val="009A68A8"/>
    <w:rsid w:val="009B3D81"/>
    <w:rsid w:val="009C564B"/>
    <w:rsid w:val="009E0097"/>
    <w:rsid w:val="009E059A"/>
    <w:rsid w:val="009E14DF"/>
    <w:rsid w:val="009E339B"/>
    <w:rsid w:val="009E3638"/>
    <w:rsid w:val="009E4857"/>
    <w:rsid w:val="009E4A3F"/>
    <w:rsid w:val="009F2EFD"/>
    <w:rsid w:val="009F67C3"/>
    <w:rsid w:val="009F6F34"/>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3778A"/>
    <w:rsid w:val="00A41DC7"/>
    <w:rsid w:val="00A44E1D"/>
    <w:rsid w:val="00A45BDC"/>
    <w:rsid w:val="00A47500"/>
    <w:rsid w:val="00A52459"/>
    <w:rsid w:val="00A55423"/>
    <w:rsid w:val="00A55C66"/>
    <w:rsid w:val="00A56DB1"/>
    <w:rsid w:val="00A56FF0"/>
    <w:rsid w:val="00A631D8"/>
    <w:rsid w:val="00A63F51"/>
    <w:rsid w:val="00A66AE8"/>
    <w:rsid w:val="00A67B90"/>
    <w:rsid w:val="00A7582E"/>
    <w:rsid w:val="00A807A9"/>
    <w:rsid w:val="00A81A6E"/>
    <w:rsid w:val="00A83F8C"/>
    <w:rsid w:val="00A844F7"/>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681E"/>
    <w:rsid w:val="00AD0CA9"/>
    <w:rsid w:val="00AD2F0B"/>
    <w:rsid w:val="00AD395B"/>
    <w:rsid w:val="00AD577F"/>
    <w:rsid w:val="00AD74BA"/>
    <w:rsid w:val="00AE1E4F"/>
    <w:rsid w:val="00AE4505"/>
    <w:rsid w:val="00AE63A0"/>
    <w:rsid w:val="00AE7487"/>
    <w:rsid w:val="00AF1667"/>
    <w:rsid w:val="00AF4018"/>
    <w:rsid w:val="00B00833"/>
    <w:rsid w:val="00B00BC2"/>
    <w:rsid w:val="00B04B14"/>
    <w:rsid w:val="00B05111"/>
    <w:rsid w:val="00B05C36"/>
    <w:rsid w:val="00B0792C"/>
    <w:rsid w:val="00B100AA"/>
    <w:rsid w:val="00B11DDF"/>
    <w:rsid w:val="00B143F9"/>
    <w:rsid w:val="00B15728"/>
    <w:rsid w:val="00B15DC8"/>
    <w:rsid w:val="00B27CE9"/>
    <w:rsid w:val="00B34DF8"/>
    <w:rsid w:val="00B367CB"/>
    <w:rsid w:val="00B378B5"/>
    <w:rsid w:val="00B40894"/>
    <w:rsid w:val="00B41F1F"/>
    <w:rsid w:val="00B46500"/>
    <w:rsid w:val="00B47BCD"/>
    <w:rsid w:val="00B54824"/>
    <w:rsid w:val="00B55472"/>
    <w:rsid w:val="00B55584"/>
    <w:rsid w:val="00B62084"/>
    <w:rsid w:val="00B62B9C"/>
    <w:rsid w:val="00B66124"/>
    <w:rsid w:val="00B72851"/>
    <w:rsid w:val="00B74672"/>
    <w:rsid w:val="00B753FB"/>
    <w:rsid w:val="00B806ED"/>
    <w:rsid w:val="00B827F0"/>
    <w:rsid w:val="00B83D99"/>
    <w:rsid w:val="00B8552A"/>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241D"/>
    <w:rsid w:val="00BF3E52"/>
    <w:rsid w:val="00C0138A"/>
    <w:rsid w:val="00C01ABC"/>
    <w:rsid w:val="00C131AF"/>
    <w:rsid w:val="00C139F1"/>
    <w:rsid w:val="00C156DF"/>
    <w:rsid w:val="00C15AC7"/>
    <w:rsid w:val="00C17CA5"/>
    <w:rsid w:val="00C2191B"/>
    <w:rsid w:val="00C22F3E"/>
    <w:rsid w:val="00C22FB7"/>
    <w:rsid w:val="00C236F5"/>
    <w:rsid w:val="00C23E23"/>
    <w:rsid w:val="00C24ACC"/>
    <w:rsid w:val="00C24BBB"/>
    <w:rsid w:val="00C25B3C"/>
    <w:rsid w:val="00C27E85"/>
    <w:rsid w:val="00C338FA"/>
    <w:rsid w:val="00C4204A"/>
    <w:rsid w:val="00C42BD1"/>
    <w:rsid w:val="00C44033"/>
    <w:rsid w:val="00C578DF"/>
    <w:rsid w:val="00C61AD5"/>
    <w:rsid w:val="00C625BE"/>
    <w:rsid w:val="00C631E5"/>
    <w:rsid w:val="00C637B5"/>
    <w:rsid w:val="00C66E14"/>
    <w:rsid w:val="00C7019E"/>
    <w:rsid w:val="00C725FD"/>
    <w:rsid w:val="00C752CA"/>
    <w:rsid w:val="00C757E1"/>
    <w:rsid w:val="00C808FD"/>
    <w:rsid w:val="00C869FC"/>
    <w:rsid w:val="00C904A5"/>
    <w:rsid w:val="00C92870"/>
    <w:rsid w:val="00C93EED"/>
    <w:rsid w:val="00C9500C"/>
    <w:rsid w:val="00C95C06"/>
    <w:rsid w:val="00C964D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61A9"/>
    <w:rsid w:val="00D25B91"/>
    <w:rsid w:val="00D26977"/>
    <w:rsid w:val="00D27D7F"/>
    <w:rsid w:val="00D27FD8"/>
    <w:rsid w:val="00D30562"/>
    <w:rsid w:val="00D33CC8"/>
    <w:rsid w:val="00D36BCE"/>
    <w:rsid w:val="00D41490"/>
    <w:rsid w:val="00D418B9"/>
    <w:rsid w:val="00D41E8E"/>
    <w:rsid w:val="00D41FB8"/>
    <w:rsid w:val="00D4303D"/>
    <w:rsid w:val="00D45818"/>
    <w:rsid w:val="00D61392"/>
    <w:rsid w:val="00D6192D"/>
    <w:rsid w:val="00D61E63"/>
    <w:rsid w:val="00D6730F"/>
    <w:rsid w:val="00D7140A"/>
    <w:rsid w:val="00D83D8B"/>
    <w:rsid w:val="00D86691"/>
    <w:rsid w:val="00D8691E"/>
    <w:rsid w:val="00D918AB"/>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80D"/>
    <w:rsid w:val="00E40BF8"/>
    <w:rsid w:val="00E41330"/>
    <w:rsid w:val="00E41F85"/>
    <w:rsid w:val="00E45CC9"/>
    <w:rsid w:val="00E46D9E"/>
    <w:rsid w:val="00E53ACA"/>
    <w:rsid w:val="00E545FF"/>
    <w:rsid w:val="00E60927"/>
    <w:rsid w:val="00E60A53"/>
    <w:rsid w:val="00E61DEB"/>
    <w:rsid w:val="00E62B40"/>
    <w:rsid w:val="00E62D10"/>
    <w:rsid w:val="00E660CE"/>
    <w:rsid w:val="00E73C6C"/>
    <w:rsid w:val="00E741D4"/>
    <w:rsid w:val="00E85928"/>
    <w:rsid w:val="00E9278C"/>
    <w:rsid w:val="00E9288A"/>
    <w:rsid w:val="00EA5AD9"/>
    <w:rsid w:val="00EB18E3"/>
    <w:rsid w:val="00EB3CFA"/>
    <w:rsid w:val="00EB5748"/>
    <w:rsid w:val="00EB6D1B"/>
    <w:rsid w:val="00EC097D"/>
    <w:rsid w:val="00EC6BF3"/>
    <w:rsid w:val="00ED2188"/>
    <w:rsid w:val="00ED25A0"/>
    <w:rsid w:val="00ED3098"/>
    <w:rsid w:val="00ED7C2D"/>
    <w:rsid w:val="00ED7CC8"/>
    <w:rsid w:val="00EE78F1"/>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0EC2"/>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1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333B-4897-43DA-A786-350E32CB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Scan</cp:lastModifiedBy>
  <cp:revision>2</cp:revision>
  <cp:lastPrinted>2017-03-01T11:40:00Z</cp:lastPrinted>
  <dcterms:created xsi:type="dcterms:W3CDTF">2017-03-24T13:39:00Z</dcterms:created>
  <dcterms:modified xsi:type="dcterms:W3CDTF">2017-03-24T13:39:00Z</dcterms:modified>
</cp:coreProperties>
</file>