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05" w:rsidRDefault="00B97C9C" w:rsidP="00B97C9C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National Assembly</w:t>
      </w:r>
    </w:p>
    <w:p w:rsidR="00B97C9C" w:rsidRDefault="00B97C9C" w:rsidP="00B97C9C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</w:p>
    <w:p w:rsidR="00B97C9C" w:rsidRPr="00B97C9C" w:rsidRDefault="00B97C9C" w:rsidP="00B97C9C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No 2604</w:t>
      </w:r>
    </w:p>
    <w:p w:rsidR="00C0088C" w:rsidRDefault="00C0088C" w:rsidP="00C0088C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</w:rPr>
      </w:pPr>
      <w:r w:rsidRPr="00C0088C">
        <w:rPr>
          <w:rFonts w:ascii="Arial" w:hAnsi="Arial" w:cs="Arial"/>
          <w:b/>
        </w:rPr>
        <w:t>Mr N P Masipa (DA) to ask the Minister of Transport</w:t>
      </w:r>
      <w:r w:rsidRPr="00C0088C">
        <w:rPr>
          <w:rFonts w:ascii="Arial" w:hAnsi="Arial" w:cs="Arial"/>
        </w:rPr>
        <w:t>:</w:t>
      </w:r>
    </w:p>
    <w:p w:rsidR="00C0088C" w:rsidRDefault="00C0088C" w:rsidP="00C0088C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</w:rPr>
      </w:pPr>
      <w:r w:rsidRPr="00C0088C">
        <w:rPr>
          <w:rFonts w:ascii="Arial" w:hAnsi="Arial" w:cs="Arial"/>
        </w:rPr>
        <w:t xml:space="preserve"> (1) </w:t>
      </w:r>
      <w:r>
        <w:rPr>
          <w:rFonts w:ascii="Arial" w:hAnsi="Arial" w:cs="Arial"/>
        </w:rPr>
        <w:tab/>
      </w:r>
      <w:r w:rsidRPr="00C0088C">
        <w:rPr>
          <w:rFonts w:ascii="Arial" w:hAnsi="Arial" w:cs="Arial"/>
        </w:rPr>
        <w:t>What are the details of the (a) budget, (b) expenditure and (c) entities that received the tender for fixing roads in (</w:t>
      </w:r>
      <w:proofErr w:type="spellStart"/>
      <w:r w:rsidRPr="00C0088C">
        <w:rPr>
          <w:rFonts w:ascii="Arial" w:hAnsi="Arial" w:cs="Arial"/>
        </w:rPr>
        <w:t>i</w:t>
      </w:r>
      <w:proofErr w:type="spellEnd"/>
      <w:r w:rsidRPr="00C0088C">
        <w:rPr>
          <w:rFonts w:ascii="Arial" w:hAnsi="Arial" w:cs="Arial"/>
        </w:rPr>
        <w:t xml:space="preserve">) Limpopo, (ii) North West and (iii) Free State between 2014 and 2020; </w:t>
      </w:r>
    </w:p>
    <w:p w:rsidR="00981280" w:rsidRPr="00C424F1" w:rsidRDefault="00C0088C" w:rsidP="00C424F1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</w:rPr>
      </w:pPr>
      <w:r w:rsidRPr="00C0088C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r w:rsidRPr="00C0088C">
        <w:rPr>
          <w:rFonts w:ascii="Arial" w:hAnsi="Arial" w:cs="Arial"/>
        </w:rPr>
        <w:t>what is the detailed information with regard to the (a) roads that were fixed and (b) amount that each road cost the department to repair in each case? NW3120E</w:t>
      </w:r>
      <w:r w:rsidR="00657E00" w:rsidRPr="00C0088C">
        <w:rPr>
          <w:rFonts w:ascii="Arial" w:hAnsi="Arial" w:cs="Arial"/>
          <w:b/>
        </w:rPr>
        <w:t xml:space="preserve"> </w:t>
      </w:r>
    </w:p>
    <w:p w:rsidR="00BD599B" w:rsidRDefault="00BD599B" w:rsidP="00BD599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REPLY</w:t>
      </w:r>
    </w:p>
    <w:p w:rsidR="00BD599B" w:rsidRPr="00C424F1" w:rsidRDefault="00C424F1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  <w:r w:rsidRPr="00C424F1">
        <w:rPr>
          <w:rFonts w:ascii="Arial" w:eastAsia="Arial" w:hAnsi="Arial" w:cs="Arial"/>
        </w:rPr>
        <w:t>The response for question 1 and 2 are as detailed below for Free State, Limpopo and North West.</w:t>
      </w:r>
    </w:p>
    <w:p w:rsidR="00C424F1" w:rsidRPr="00C424F1" w:rsidRDefault="00C424F1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  <w:r w:rsidRPr="00C424F1">
        <w:rPr>
          <w:rFonts w:ascii="Arial" w:eastAsia="Arial" w:hAnsi="Arial" w:cs="Arial"/>
        </w:rPr>
        <w:t>Please see attached:</w:t>
      </w:r>
    </w:p>
    <w:p w:rsidR="00C424F1" w:rsidRPr="00C424F1" w:rsidRDefault="00C424F1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  <w:r w:rsidRPr="00C424F1">
        <w:rPr>
          <w:rFonts w:ascii="Arial" w:eastAsia="Arial" w:hAnsi="Arial" w:cs="Arial"/>
        </w:rPr>
        <w:t>Annexure A- Free State Province</w:t>
      </w:r>
    </w:p>
    <w:p w:rsidR="00C424F1" w:rsidRPr="00C424F1" w:rsidRDefault="00C424F1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  <w:r w:rsidRPr="00C424F1">
        <w:rPr>
          <w:rFonts w:ascii="Arial" w:eastAsia="Arial" w:hAnsi="Arial" w:cs="Arial"/>
        </w:rPr>
        <w:t>Annexure B: Limpopo Province; and</w:t>
      </w:r>
    </w:p>
    <w:p w:rsidR="00C424F1" w:rsidRDefault="00C424F1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  <w:r w:rsidRPr="00C424F1">
        <w:rPr>
          <w:rFonts w:ascii="Arial" w:eastAsia="Arial" w:hAnsi="Arial" w:cs="Arial"/>
        </w:rPr>
        <w:t xml:space="preserve">Annexure C: North West Province </w:t>
      </w:r>
    </w:p>
    <w:p w:rsidR="00C424F1" w:rsidRDefault="00C424F1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</w:p>
    <w:p w:rsidR="00D65C8F" w:rsidRDefault="00D65C8F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</w:p>
    <w:p w:rsidR="00D65C8F" w:rsidRDefault="00D65C8F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</w:p>
    <w:p w:rsidR="00D65C8F" w:rsidRDefault="00D65C8F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</w:p>
    <w:p w:rsidR="00D65C8F" w:rsidRDefault="00D65C8F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</w:p>
    <w:p w:rsidR="00D65C8F" w:rsidRDefault="00D65C8F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</w:p>
    <w:p w:rsidR="00D65C8F" w:rsidRDefault="00D65C8F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</w:p>
    <w:p w:rsidR="00D65C8F" w:rsidRDefault="00D65C8F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</w:p>
    <w:p w:rsidR="00D65C8F" w:rsidRDefault="00D65C8F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</w:p>
    <w:p w:rsidR="00D65C8F" w:rsidRDefault="00D65C8F" w:rsidP="00C424F1">
      <w:pPr>
        <w:spacing w:before="100" w:beforeAutospacing="1" w:after="100" w:afterAutospacing="1" w:line="360" w:lineRule="auto"/>
        <w:ind w:left="567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D65C8F" w:rsidSect="00D65C8F">
      <w:pgSz w:w="12240" w:h="15840"/>
      <w:pgMar w:top="1418" w:right="1440" w:bottom="993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81280"/>
    <w:rsid w:val="00044F85"/>
    <w:rsid w:val="00052C92"/>
    <w:rsid w:val="0007664C"/>
    <w:rsid w:val="00086505"/>
    <w:rsid w:val="000A2857"/>
    <w:rsid w:val="000E6C24"/>
    <w:rsid w:val="00107C01"/>
    <w:rsid w:val="001309C7"/>
    <w:rsid w:val="00132355"/>
    <w:rsid w:val="00134FEC"/>
    <w:rsid w:val="001B3EC4"/>
    <w:rsid w:val="001C2DD6"/>
    <w:rsid w:val="001D5D75"/>
    <w:rsid w:val="00206843"/>
    <w:rsid w:val="002472F1"/>
    <w:rsid w:val="00247495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1006"/>
    <w:rsid w:val="003C7E3C"/>
    <w:rsid w:val="003D5222"/>
    <w:rsid w:val="003F1568"/>
    <w:rsid w:val="003F557A"/>
    <w:rsid w:val="0046365E"/>
    <w:rsid w:val="004A0BA7"/>
    <w:rsid w:val="004B2B71"/>
    <w:rsid w:val="004D16A8"/>
    <w:rsid w:val="004E6198"/>
    <w:rsid w:val="004E7020"/>
    <w:rsid w:val="00501B14"/>
    <w:rsid w:val="00534306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60038E"/>
    <w:rsid w:val="00657E00"/>
    <w:rsid w:val="006701DC"/>
    <w:rsid w:val="006739C4"/>
    <w:rsid w:val="00691F4E"/>
    <w:rsid w:val="006B064C"/>
    <w:rsid w:val="006B6B51"/>
    <w:rsid w:val="006E0080"/>
    <w:rsid w:val="006E4750"/>
    <w:rsid w:val="006F4706"/>
    <w:rsid w:val="007001FC"/>
    <w:rsid w:val="00715DEE"/>
    <w:rsid w:val="00753F38"/>
    <w:rsid w:val="007767A1"/>
    <w:rsid w:val="007B1019"/>
    <w:rsid w:val="007E06B2"/>
    <w:rsid w:val="007F718C"/>
    <w:rsid w:val="00807406"/>
    <w:rsid w:val="00810D34"/>
    <w:rsid w:val="00812970"/>
    <w:rsid w:val="00822849"/>
    <w:rsid w:val="008254C7"/>
    <w:rsid w:val="00853588"/>
    <w:rsid w:val="008614A1"/>
    <w:rsid w:val="008F1628"/>
    <w:rsid w:val="0090125D"/>
    <w:rsid w:val="0090745B"/>
    <w:rsid w:val="00922938"/>
    <w:rsid w:val="00925D24"/>
    <w:rsid w:val="00941B5D"/>
    <w:rsid w:val="00944973"/>
    <w:rsid w:val="00951A76"/>
    <w:rsid w:val="009603C1"/>
    <w:rsid w:val="00981280"/>
    <w:rsid w:val="009C5FB6"/>
    <w:rsid w:val="00A153C9"/>
    <w:rsid w:val="00A15D10"/>
    <w:rsid w:val="00A336A0"/>
    <w:rsid w:val="00A531ED"/>
    <w:rsid w:val="00A731DA"/>
    <w:rsid w:val="00A9681F"/>
    <w:rsid w:val="00AD3304"/>
    <w:rsid w:val="00AE4CDC"/>
    <w:rsid w:val="00B02F9B"/>
    <w:rsid w:val="00B156CE"/>
    <w:rsid w:val="00B34E26"/>
    <w:rsid w:val="00B57055"/>
    <w:rsid w:val="00B64F66"/>
    <w:rsid w:val="00B7568A"/>
    <w:rsid w:val="00B7739F"/>
    <w:rsid w:val="00B97C9C"/>
    <w:rsid w:val="00BA0787"/>
    <w:rsid w:val="00BB3EF4"/>
    <w:rsid w:val="00BB45A7"/>
    <w:rsid w:val="00BC0C4F"/>
    <w:rsid w:val="00BD599B"/>
    <w:rsid w:val="00BF784C"/>
    <w:rsid w:val="00C0088C"/>
    <w:rsid w:val="00C24899"/>
    <w:rsid w:val="00C424F1"/>
    <w:rsid w:val="00C71375"/>
    <w:rsid w:val="00CA0772"/>
    <w:rsid w:val="00CA148B"/>
    <w:rsid w:val="00D02ABF"/>
    <w:rsid w:val="00D05BFA"/>
    <w:rsid w:val="00D16EAE"/>
    <w:rsid w:val="00D47287"/>
    <w:rsid w:val="00D55D18"/>
    <w:rsid w:val="00D562F1"/>
    <w:rsid w:val="00D65C8F"/>
    <w:rsid w:val="00D76BC5"/>
    <w:rsid w:val="00DA61A5"/>
    <w:rsid w:val="00DB42D0"/>
    <w:rsid w:val="00DE1F4A"/>
    <w:rsid w:val="00E00D91"/>
    <w:rsid w:val="00E10CDD"/>
    <w:rsid w:val="00E63081"/>
    <w:rsid w:val="00E64A9D"/>
    <w:rsid w:val="00EA1950"/>
    <w:rsid w:val="00EC46E9"/>
    <w:rsid w:val="00ED1221"/>
    <w:rsid w:val="00EE0191"/>
    <w:rsid w:val="00EF7097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0BA7"/>
  </w:style>
  <w:style w:type="paragraph" w:styleId="Heading1">
    <w:name w:val="heading 1"/>
    <w:basedOn w:val="Normal"/>
    <w:next w:val="Normal"/>
    <w:rsid w:val="004A0BA7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4A0BA7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4A0B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A0B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A0B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A0BA7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A0BA7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4A0B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0B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8B74-1868-4E22-92C4-711D48DD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2022-09-08T09:40:00Z</cp:lastPrinted>
  <dcterms:created xsi:type="dcterms:W3CDTF">2022-11-01T10:39:00Z</dcterms:created>
  <dcterms:modified xsi:type="dcterms:W3CDTF">2022-11-01T10:39:00Z</dcterms:modified>
</cp:coreProperties>
</file>