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7F72AC"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305F19">
        <w:rPr>
          <w:rFonts w:eastAsia="Times New Roman"/>
          <w:b/>
          <w:lang w:val="en-GB" w:eastAsia="en-US"/>
        </w:rPr>
        <w:t>5</w:t>
      </w:r>
      <w:r w:rsidR="00EF5B7F">
        <w:rPr>
          <w:rFonts w:eastAsia="Times New Roman"/>
          <w:b/>
          <w:lang w:val="en-GB" w:eastAsia="en-US"/>
        </w:rPr>
        <w:t>9</w:t>
      </w:r>
      <w:r w:rsidR="00C10074">
        <w:rPr>
          <w:rFonts w:eastAsia="Times New Roman"/>
          <w:b/>
          <w:lang w:val="en-GB" w:eastAsia="en-US"/>
        </w:rPr>
        <w:t>8</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EF5B7F">
        <w:rPr>
          <w:rFonts w:eastAsia="Times New Roman"/>
          <w:b/>
          <w:lang w:val="en-GB" w:eastAsia="en-US"/>
        </w:rPr>
        <w:t xml:space="preserve">6 NOVEMBER </w:t>
      </w:r>
      <w:r w:rsidR="00586518" w:rsidRPr="00521B42">
        <w:rPr>
          <w:rFonts w:eastAsia="Times New Roman"/>
          <w:b/>
          <w:lang w:val="en-GB" w:eastAsia="en-US"/>
        </w:rPr>
        <w:t>2020</w:t>
      </w:r>
    </w:p>
    <w:p w:rsidR="00C10074" w:rsidRPr="00DE4E47" w:rsidRDefault="00C10074" w:rsidP="00C10074">
      <w:pPr>
        <w:spacing w:before="100" w:beforeAutospacing="1" w:after="100" w:afterAutospacing="1"/>
        <w:ind w:left="720" w:hanging="720"/>
        <w:jc w:val="both"/>
        <w:outlineLvl w:val="0"/>
        <w:rPr>
          <w:b/>
          <w:lang w:val="en-GB"/>
        </w:rPr>
      </w:pPr>
      <w:r w:rsidRPr="00DE4E47">
        <w:rPr>
          <w:b/>
          <w:lang w:val="en-GB"/>
        </w:rPr>
        <w:t>Ms E L Powell (DA) to ask the Minister of Human Settlements, Water and Sanitation</w:t>
      </w:r>
      <w:r>
        <w:rPr>
          <w:b/>
          <w:lang w:val="en-GB"/>
        </w:rPr>
        <w:fldChar w:fldCharType="begin"/>
      </w:r>
      <w:r>
        <w:instrText xml:space="preserve"> XE "</w:instrText>
      </w:r>
      <w:r w:rsidRPr="00E21672">
        <w:rPr>
          <w:b/>
          <w:lang w:val="en-GB"/>
        </w:rPr>
        <w:instrText>Human Settlements, Water and Sanitation</w:instrText>
      </w:r>
      <w:r>
        <w:instrText xml:space="preserve">" </w:instrText>
      </w:r>
      <w:r>
        <w:rPr>
          <w:b/>
          <w:lang w:val="en-GB"/>
        </w:rPr>
        <w:fldChar w:fldCharType="end"/>
      </w:r>
      <w:r w:rsidRPr="00DE4E47">
        <w:rPr>
          <w:b/>
          <w:lang w:val="en-GB"/>
        </w:rPr>
        <w:t>:</w:t>
      </w:r>
    </w:p>
    <w:p w:rsidR="00C10074" w:rsidRPr="00DE4E47" w:rsidRDefault="00C10074" w:rsidP="00C10074">
      <w:pPr>
        <w:pStyle w:val="BodyTextIndent2"/>
        <w:tabs>
          <w:tab w:val="left" w:pos="720"/>
        </w:tabs>
        <w:spacing w:before="100" w:beforeAutospacing="1" w:after="100" w:afterAutospacing="1" w:line="240" w:lineRule="auto"/>
        <w:ind w:left="0"/>
        <w:jc w:val="both"/>
        <w:rPr>
          <w:lang w:val="en-GB"/>
        </w:rPr>
      </w:pPr>
      <w:r w:rsidRPr="00DE4E47">
        <w:rPr>
          <w:lang w:val="en-GB"/>
        </w:rPr>
        <w:t>Whether she will provide proof and documentation of (a)(i) tender advertisements and/or (ii) requests for quotations and the placement thereof, (b) competitive bids received, (c) requests for quotations received and (d) all contracts of award for the purposes of the construction of Mdantsane temporary residential units for Duncan Village in the Eastern Cape; if not, why not; if so, what are the relevant details in each case?</w:t>
      </w:r>
      <w:r w:rsidRPr="00DE4E47">
        <w:rPr>
          <w:lang w:val="en-GB"/>
        </w:rPr>
        <w:tab/>
      </w:r>
      <w:r w:rsidRPr="00DE4E47">
        <w:rPr>
          <w:lang w:val="en-GB"/>
        </w:rPr>
        <w:tab/>
      </w:r>
      <w:r w:rsidRPr="00DE4E47">
        <w:rPr>
          <w:lang w:val="en-GB"/>
        </w:rPr>
        <w:tab/>
      </w:r>
      <w:r w:rsidRPr="00DE4E47">
        <w:rPr>
          <w:lang w:val="en-GB"/>
        </w:rPr>
        <w:tab/>
      </w:r>
      <w:r w:rsidRPr="00DE4E47">
        <w:rPr>
          <w:lang w:val="en-GB"/>
        </w:rPr>
        <w:tab/>
      </w:r>
      <w:r>
        <w:rPr>
          <w:lang w:val="en-GB"/>
        </w:rPr>
        <w:t xml:space="preserve">          </w:t>
      </w:r>
      <w:r w:rsidRPr="00C10074">
        <w:rPr>
          <w:sz w:val="20"/>
          <w:lang w:val="en-GB"/>
        </w:rPr>
        <w:t>NW3312E</w:t>
      </w:r>
    </w:p>
    <w:p w:rsidR="005C1862" w:rsidRPr="00C36516" w:rsidRDefault="005C1862" w:rsidP="005C1862">
      <w:pPr>
        <w:spacing w:before="100" w:beforeAutospacing="1" w:after="100" w:afterAutospacing="1"/>
        <w:jc w:val="both"/>
        <w:rPr>
          <w:color w:val="002060"/>
          <w:sz w:val="20"/>
          <w:szCs w:val="20"/>
        </w:rPr>
      </w:pPr>
      <w:r>
        <w:tab/>
        <w:t xml:space="preserve">           </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6E5C2F" w:rsidRDefault="006C17E5" w:rsidP="006E5C2F">
      <w:pPr>
        <w:tabs>
          <w:tab w:val="left" w:pos="3380"/>
        </w:tabs>
        <w:spacing w:line="320" w:lineRule="atLeast"/>
        <w:ind w:left="720" w:hanging="720"/>
        <w:jc w:val="both"/>
      </w:pPr>
      <w:r w:rsidRPr="006E5C2F">
        <w:t>(a)</w:t>
      </w:r>
      <w:r w:rsidRPr="006E5C2F">
        <w:tab/>
      </w:r>
      <w:r w:rsidR="006E5C2F">
        <w:t>I have been informed that a</w:t>
      </w:r>
      <w:r w:rsidRPr="006E5C2F">
        <w:t xml:space="preserve"> request for quotations was placed on the following panels: The Housing Development Agency’s panel of contractors, database for innovative technologies from the National Home Builders Registration Council, the database of Temporary Residential Accommodations (TRA’s) from the National Department of Human Settlements and databases of various Provincial Departments of Human Settlements. The </w:t>
      </w:r>
      <w:r w:rsidR="00F14D33">
        <w:t xml:space="preserve">request for proposals </w:t>
      </w:r>
      <w:r w:rsidRPr="006E5C2F">
        <w:t xml:space="preserve">is attached as </w:t>
      </w:r>
      <w:r w:rsidRPr="006E5C2F">
        <w:rPr>
          <w:b/>
        </w:rPr>
        <w:t>Annexure A</w:t>
      </w:r>
      <w:r w:rsidR="006E5C2F" w:rsidRPr="006E5C2F">
        <w:rPr>
          <w:b/>
        </w:rPr>
        <w:t>.</w:t>
      </w:r>
      <w:r w:rsidRPr="006E5C2F">
        <w:t xml:space="preserve"> </w:t>
      </w:r>
    </w:p>
    <w:p w:rsidR="00F14D33" w:rsidRPr="006E5C2F" w:rsidRDefault="00F14D33" w:rsidP="006E5C2F">
      <w:pPr>
        <w:tabs>
          <w:tab w:val="left" w:pos="3380"/>
        </w:tabs>
        <w:spacing w:line="320" w:lineRule="atLeast"/>
        <w:ind w:left="720" w:hanging="720"/>
        <w:jc w:val="both"/>
      </w:pPr>
    </w:p>
    <w:p w:rsidR="006C17E5" w:rsidRDefault="006C17E5" w:rsidP="006E5C2F">
      <w:pPr>
        <w:tabs>
          <w:tab w:val="left" w:pos="3380"/>
        </w:tabs>
        <w:spacing w:line="320" w:lineRule="atLeast"/>
        <w:ind w:left="720" w:hanging="720"/>
        <w:jc w:val="both"/>
      </w:pPr>
      <w:r w:rsidRPr="006E5C2F">
        <w:t xml:space="preserve">(b) </w:t>
      </w:r>
      <w:r w:rsidRPr="006E5C2F">
        <w:tab/>
        <w:t>Not applicable.</w:t>
      </w:r>
    </w:p>
    <w:p w:rsidR="00F14D33" w:rsidRPr="006E5C2F" w:rsidRDefault="00F14D33" w:rsidP="006E5C2F">
      <w:pPr>
        <w:tabs>
          <w:tab w:val="left" w:pos="3380"/>
        </w:tabs>
        <w:spacing w:line="320" w:lineRule="atLeast"/>
        <w:ind w:left="720" w:hanging="720"/>
        <w:jc w:val="both"/>
      </w:pPr>
    </w:p>
    <w:p w:rsidR="006C17E5" w:rsidRPr="006E5C2F" w:rsidRDefault="006C17E5" w:rsidP="006E5C2F">
      <w:pPr>
        <w:pStyle w:val="NoSpacing"/>
        <w:spacing w:line="320" w:lineRule="atLeast"/>
        <w:ind w:left="720" w:hanging="720"/>
        <w:jc w:val="both"/>
      </w:pPr>
      <w:r w:rsidRPr="006E5C2F">
        <w:t>(c)</w:t>
      </w:r>
      <w:r w:rsidR="006E5C2F" w:rsidRPr="006E5C2F">
        <w:t>&amp;(d)</w:t>
      </w:r>
      <w:r w:rsidR="006E5C2F" w:rsidRPr="006E5C2F">
        <w:rPr>
          <w:b/>
        </w:rPr>
        <w:t xml:space="preserve"> </w:t>
      </w:r>
      <w:r w:rsidRPr="006E5C2F">
        <w:rPr>
          <w:rFonts w:eastAsia="Calibri"/>
        </w:rPr>
        <w:t xml:space="preserve">A total of 32 requests for quotations were received from prospective service providers. </w:t>
      </w:r>
      <w:r w:rsidRPr="006E5C2F">
        <w:t xml:space="preserve">Further details of the quotations received are available for viewing at the premises of the HDA Head Office: Block A, 6-10 Riviera Road Office Park, Killarney. The records include personal information. This is in accordance with Section 19(1) of the Protection of Personal Information Act, 2013 (Act No. 4 of 2013). </w:t>
      </w:r>
    </w:p>
    <w:p w:rsidR="006C17E5" w:rsidRPr="006E5C2F" w:rsidRDefault="006C17E5" w:rsidP="006E5C2F">
      <w:pPr>
        <w:tabs>
          <w:tab w:val="left" w:pos="3380"/>
        </w:tabs>
        <w:spacing w:line="320" w:lineRule="atLeast"/>
        <w:ind w:left="720" w:hanging="720"/>
        <w:jc w:val="both"/>
      </w:pPr>
    </w:p>
    <w:p w:rsidR="006E5C2F" w:rsidRPr="006E5C2F" w:rsidRDefault="006E5C2F" w:rsidP="006E5C2F">
      <w:pPr>
        <w:pStyle w:val="ListParagraph"/>
        <w:spacing w:line="320" w:lineRule="atLeast"/>
        <w:jc w:val="both"/>
        <w:rPr>
          <w:rFonts w:eastAsia="Times New Roman"/>
          <w:lang w:val="en-GB"/>
        </w:rPr>
      </w:pPr>
      <w:r w:rsidRPr="006E5C2F">
        <w:lastRenderedPageBreak/>
        <w:t xml:space="preserve">Further, </w:t>
      </w:r>
      <w:r w:rsidRPr="006E5C2F">
        <w:rPr>
          <w:rFonts w:eastAsia="Times New Roman"/>
          <w:lang w:val="en-GB"/>
        </w:rPr>
        <w:t>I am constrained and prohibited by the document titled “</w:t>
      </w:r>
      <w:r w:rsidRPr="006E5C2F">
        <w:rPr>
          <w:rFonts w:eastAsia="Times New Roman"/>
          <w:i/>
          <w:lang w:val="en-GB"/>
        </w:rPr>
        <w:t xml:space="preserve">Guide to Parliamentary Questions in the National Assembly” </w:t>
      </w:r>
      <w:r w:rsidRPr="006E5C2F">
        <w:rPr>
          <w:rFonts w:eastAsia="Times New Roman"/>
          <w:lang w:val="en-GB"/>
        </w:rPr>
        <w:t>from providing the Honourable Member with the names of the companies. The document referred to states that:</w:t>
      </w:r>
    </w:p>
    <w:p w:rsidR="006E5C2F" w:rsidRPr="006E5C2F" w:rsidRDefault="006E5C2F" w:rsidP="006E5C2F">
      <w:pPr>
        <w:spacing w:line="320" w:lineRule="atLeast"/>
        <w:ind w:left="720" w:right="1077"/>
        <w:jc w:val="both"/>
        <w:rPr>
          <w:rFonts w:eastAsia="Times New Roman"/>
          <w:b/>
          <w:i/>
          <w:lang w:val="en-GB" w:eastAsia="en-US"/>
        </w:rPr>
      </w:pPr>
      <w:r w:rsidRPr="006E5C2F">
        <w:rPr>
          <w:rFonts w:eastAsia="Times New Roman"/>
          <w:b/>
          <w:i/>
          <w:lang w:val="en-GB" w:eastAsia="en-US"/>
        </w:rPr>
        <w:t>“</w:t>
      </w:r>
      <w:r w:rsidRPr="006E5C2F">
        <w:rPr>
          <w:rFonts w:eastAsia="Times New Roman"/>
          <w:i/>
          <w:lang w:val="en-GB" w:eastAsia="en-US"/>
        </w:rPr>
        <w:t xml:space="preserve">Questions are to be framed as concisely as possible. All unnecessary adjectives, references and quotations are omitted. </w:t>
      </w:r>
      <w:r w:rsidRPr="006E5C2F">
        <w:rPr>
          <w:rFonts w:eastAsia="Times New Roman"/>
          <w:b/>
          <w:i/>
          <w:lang w:val="en-GB" w:eastAsia="en-US"/>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6E5C2F">
        <w:rPr>
          <w:rFonts w:eastAsia="Times New Roman"/>
          <w:i/>
          <w:lang w:val="en-GB" w:eastAsia="en-US"/>
        </w:rPr>
        <w:t xml:space="preserve">If a question will be unintelligible without mentioning such names, the Departments concerned are notified of the name (-s) and this phrase is used:   </w:t>
      </w:r>
      <w:r w:rsidRPr="006E5C2F">
        <w:rPr>
          <w:rFonts w:eastAsia="Times New Roman"/>
          <w:b/>
          <w:i/>
          <w:lang w:val="en-GB" w:eastAsia="en-US"/>
        </w:rPr>
        <w:t>".......a certain person (name furnished)”</w:t>
      </w:r>
    </w:p>
    <w:p w:rsidR="006E5C2F" w:rsidRPr="006E5C2F" w:rsidRDefault="006E5C2F" w:rsidP="006E5C2F">
      <w:pPr>
        <w:tabs>
          <w:tab w:val="left" w:pos="6270"/>
        </w:tabs>
        <w:spacing w:line="360" w:lineRule="auto"/>
        <w:ind w:right="1077"/>
        <w:contextualSpacing/>
        <w:jc w:val="both"/>
        <w:rPr>
          <w:rFonts w:eastAsia="Times New Roman"/>
          <w:lang w:val="en-GB" w:eastAsia="en-US"/>
        </w:rPr>
      </w:pPr>
      <w:r>
        <w:rPr>
          <w:rFonts w:eastAsia="Times New Roman"/>
          <w:lang w:val="en-GB" w:eastAsia="en-US"/>
        </w:rPr>
        <w:tab/>
      </w:r>
    </w:p>
    <w:p w:rsidR="006C17E5" w:rsidRPr="00D85DD3" w:rsidRDefault="006C17E5" w:rsidP="006E5C2F">
      <w:pPr>
        <w:tabs>
          <w:tab w:val="left" w:pos="3380"/>
        </w:tabs>
        <w:spacing w:line="336" w:lineRule="auto"/>
        <w:ind w:left="720" w:right="1077" w:hanging="720"/>
        <w:jc w:val="both"/>
        <w:rPr>
          <w:rFonts w:ascii="Arial" w:hAnsi="Arial" w:cs="Arial"/>
        </w:rPr>
      </w:pPr>
    </w:p>
    <w:p w:rsidR="006C17E5" w:rsidRDefault="006C17E5" w:rsidP="006E5C2F">
      <w:pPr>
        <w:tabs>
          <w:tab w:val="left" w:pos="432"/>
          <w:tab w:val="left" w:pos="864"/>
        </w:tabs>
        <w:spacing w:before="100" w:beforeAutospacing="1"/>
        <w:ind w:right="1077"/>
        <w:jc w:val="both"/>
        <w:rPr>
          <w:rFonts w:ascii="Arial" w:hAnsi="Arial" w:cs="Arial"/>
          <w:b/>
        </w:rPr>
      </w:pPr>
    </w:p>
    <w:p w:rsidR="006C17E5" w:rsidRDefault="006C17E5" w:rsidP="006E5C2F">
      <w:pPr>
        <w:tabs>
          <w:tab w:val="left" w:pos="432"/>
          <w:tab w:val="left" w:pos="864"/>
        </w:tabs>
        <w:spacing w:before="100" w:beforeAutospacing="1"/>
        <w:ind w:right="1077"/>
        <w:jc w:val="both"/>
        <w:rPr>
          <w:rFonts w:ascii="Arial" w:hAnsi="Arial" w:cs="Arial"/>
          <w:b/>
        </w:rPr>
      </w:pPr>
    </w:p>
    <w:p w:rsidR="006C17E5" w:rsidRDefault="006C17E5" w:rsidP="006E5C2F">
      <w:pPr>
        <w:tabs>
          <w:tab w:val="left" w:pos="432"/>
          <w:tab w:val="left" w:pos="864"/>
        </w:tabs>
        <w:spacing w:before="100" w:beforeAutospacing="1"/>
        <w:ind w:right="1077"/>
        <w:jc w:val="both"/>
        <w:rPr>
          <w:rFonts w:ascii="Arial" w:hAnsi="Arial" w:cs="Arial"/>
          <w:b/>
        </w:rPr>
      </w:pPr>
    </w:p>
    <w:p w:rsidR="006C17E5" w:rsidRDefault="006C17E5" w:rsidP="006C17E5">
      <w:pPr>
        <w:tabs>
          <w:tab w:val="left" w:pos="432"/>
          <w:tab w:val="left" w:pos="864"/>
        </w:tabs>
        <w:spacing w:before="100" w:beforeAutospacing="1"/>
        <w:rPr>
          <w:rFonts w:ascii="Arial" w:hAnsi="Arial" w:cs="Arial"/>
          <w:b/>
        </w:rPr>
      </w:pPr>
    </w:p>
    <w:p w:rsidR="006C17E5" w:rsidRDefault="006C17E5" w:rsidP="006C17E5">
      <w:pPr>
        <w:tabs>
          <w:tab w:val="left" w:pos="432"/>
          <w:tab w:val="left" w:pos="864"/>
        </w:tabs>
        <w:spacing w:before="100" w:beforeAutospacing="1"/>
        <w:rPr>
          <w:rFonts w:ascii="Arial" w:hAnsi="Arial" w:cs="Arial"/>
          <w:b/>
        </w:rPr>
      </w:pPr>
    </w:p>
    <w:p w:rsidR="006C17E5" w:rsidRDefault="006C17E5" w:rsidP="006C17E5">
      <w:pPr>
        <w:tabs>
          <w:tab w:val="left" w:pos="432"/>
          <w:tab w:val="left" w:pos="864"/>
        </w:tabs>
        <w:spacing w:before="100" w:beforeAutospacing="1"/>
        <w:rPr>
          <w:rFonts w:ascii="Arial" w:hAnsi="Arial" w:cs="Arial"/>
          <w:b/>
        </w:rPr>
      </w:pPr>
    </w:p>
    <w:p w:rsidR="006C17E5" w:rsidRDefault="006C17E5" w:rsidP="006C17E5">
      <w:pPr>
        <w:tabs>
          <w:tab w:val="left" w:pos="432"/>
          <w:tab w:val="left" w:pos="864"/>
        </w:tabs>
        <w:spacing w:before="100" w:beforeAutospacing="1"/>
        <w:rPr>
          <w:rFonts w:ascii="Arial" w:hAnsi="Arial" w:cs="Arial"/>
          <w:b/>
        </w:rPr>
      </w:pPr>
    </w:p>
    <w:p w:rsidR="006C17E5" w:rsidRDefault="006C17E5" w:rsidP="006C17E5">
      <w:pPr>
        <w:tabs>
          <w:tab w:val="left" w:pos="432"/>
          <w:tab w:val="left" w:pos="864"/>
        </w:tabs>
        <w:spacing w:before="100" w:beforeAutospacing="1"/>
        <w:rPr>
          <w:rFonts w:ascii="Arial" w:hAnsi="Arial" w:cs="Arial"/>
          <w:b/>
        </w:rPr>
      </w:pPr>
    </w:p>
    <w:p w:rsidR="006C17E5" w:rsidRDefault="006C17E5" w:rsidP="006C17E5">
      <w:pPr>
        <w:tabs>
          <w:tab w:val="left" w:pos="432"/>
          <w:tab w:val="left" w:pos="864"/>
        </w:tabs>
        <w:spacing w:before="100" w:beforeAutospacing="1"/>
        <w:rPr>
          <w:rFonts w:ascii="Arial" w:hAnsi="Arial" w:cs="Arial"/>
          <w:b/>
        </w:rPr>
      </w:pPr>
    </w:p>
    <w:p w:rsidR="006C17E5" w:rsidRDefault="006C17E5" w:rsidP="006C17E5">
      <w:pPr>
        <w:tabs>
          <w:tab w:val="left" w:pos="432"/>
          <w:tab w:val="left" w:pos="864"/>
        </w:tabs>
        <w:spacing w:before="100" w:beforeAutospacing="1"/>
        <w:rPr>
          <w:rFonts w:ascii="Arial" w:hAnsi="Arial" w:cs="Arial"/>
          <w:b/>
        </w:rPr>
      </w:pPr>
    </w:p>
    <w:p w:rsidR="006C17E5" w:rsidRDefault="006C17E5" w:rsidP="006C17E5">
      <w:pPr>
        <w:tabs>
          <w:tab w:val="left" w:pos="432"/>
          <w:tab w:val="left" w:pos="864"/>
        </w:tabs>
        <w:spacing w:before="100" w:beforeAutospacing="1"/>
        <w:rPr>
          <w:rFonts w:ascii="Arial" w:hAnsi="Arial" w:cs="Arial"/>
          <w:b/>
        </w:rPr>
      </w:pPr>
    </w:p>
    <w:p w:rsidR="003405EC" w:rsidRDefault="003405EC" w:rsidP="00244482">
      <w:pPr>
        <w:tabs>
          <w:tab w:val="left" w:pos="3380"/>
        </w:tabs>
        <w:spacing w:line="336" w:lineRule="auto"/>
        <w:ind w:left="720" w:hanging="720"/>
        <w:jc w:val="both"/>
        <w:rPr>
          <w:rFonts w:eastAsia="Times New Roman"/>
          <w:b/>
          <w:lang w:val="en-GB" w:eastAsia="en-US"/>
        </w:rPr>
      </w:pPr>
    </w:p>
    <w:sectPr w:rsidR="003405EC"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C9" w:rsidRDefault="00DB63C9" w:rsidP="00DD601E">
      <w:r>
        <w:separator/>
      </w:r>
    </w:p>
  </w:endnote>
  <w:endnote w:type="continuationSeparator" w:id="0">
    <w:p w:rsidR="00DB63C9" w:rsidRDefault="00DB63C9"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C9" w:rsidRDefault="00DB63C9" w:rsidP="00DD601E">
      <w:r>
        <w:separator/>
      </w:r>
    </w:p>
  </w:footnote>
  <w:footnote w:type="continuationSeparator" w:id="0">
    <w:p w:rsidR="00DB63C9" w:rsidRDefault="00DB63C9"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305F19">
      <w:rPr>
        <w:rFonts w:ascii="Times New Roman" w:hAnsi="Times New Roman"/>
        <w:lang w:val="en-US"/>
      </w:rPr>
      <w:t>5</w:t>
    </w:r>
    <w:r w:rsidR="00EF5B7F">
      <w:rPr>
        <w:rFonts w:ascii="Times New Roman" w:hAnsi="Times New Roman"/>
        <w:lang w:val="en-US"/>
      </w:rPr>
      <w:t>9</w:t>
    </w:r>
    <w:r w:rsidR="00C10074">
      <w:rPr>
        <w:rFonts w:ascii="Times New Roman" w:hAnsi="Times New Roman"/>
        <w:lang w:val="en-US"/>
      </w:rPr>
      <w:t>8</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3F72C2"/>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17E5"/>
    <w:rsid w:val="006C608C"/>
    <w:rsid w:val="006E3121"/>
    <w:rsid w:val="006E5C2F"/>
    <w:rsid w:val="006E7915"/>
    <w:rsid w:val="006E79FE"/>
    <w:rsid w:val="006F4BD2"/>
    <w:rsid w:val="006F74D3"/>
    <w:rsid w:val="007016B8"/>
    <w:rsid w:val="00701F2A"/>
    <w:rsid w:val="007021C2"/>
    <w:rsid w:val="0073418C"/>
    <w:rsid w:val="0074602B"/>
    <w:rsid w:val="00754A9C"/>
    <w:rsid w:val="00770CCC"/>
    <w:rsid w:val="00774C50"/>
    <w:rsid w:val="007767AF"/>
    <w:rsid w:val="00781BD1"/>
    <w:rsid w:val="007A473E"/>
    <w:rsid w:val="007C1A04"/>
    <w:rsid w:val="007D7842"/>
    <w:rsid w:val="007D7D18"/>
    <w:rsid w:val="007F525F"/>
    <w:rsid w:val="007F53FB"/>
    <w:rsid w:val="007F58E5"/>
    <w:rsid w:val="007F72AC"/>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25E9"/>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63C9"/>
    <w:rsid w:val="00DB7D86"/>
    <w:rsid w:val="00DC4A82"/>
    <w:rsid w:val="00DC7309"/>
    <w:rsid w:val="00DD5A82"/>
    <w:rsid w:val="00DD601E"/>
    <w:rsid w:val="00DD6520"/>
    <w:rsid w:val="00DD65EA"/>
    <w:rsid w:val="00DD738B"/>
    <w:rsid w:val="00DD7FF7"/>
    <w:rsid w:val="00DE499D"/>
    <w:rsid w:val="00DE4C38"/>
    <w:rsid w:val="00DE6CA0"/>
    <w:rsid w:val="00DF5E83"/>
    <w:rsid w:val="00DF6A74"/>
    <w:rsid w:val="00E162FE"/>
    <w:rsid w:val="00E2041A"/>
    <w:rsid w:val="00E401B0"/>
    <w:rsid w:val="00E44C63"/>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B7F"/>
    <w:rsid w:val="00F00A01"/>
    <w:rsid w:val="00F03A48"/>
    <w:rsid w:val="00F07272"/>
    <w:rsid w:val="00F109AA"/>
    <w:rsid w:val="00F11953"/>
    <w:rsid w:val="00F14761"/>
    <w:rsid w:val="00F14D33"/>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2021-01-19T12:44:00Z</dcterms:created>
  <dcterms:modified xsi:type="dcterms:W3CDTF">2021-01-19T12:44:00Z</dcterms:modified>
</cp:coreProperties>
</file>