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70623B">
        <w:rPr>
          <w:rFonts w:ascii="Times New Roman" w:hAnsi="Times New Roman" w:cs="Times New Roman"/>
          <w:b/>
          <w:sz w:val="24"/>
          <w:szCs w:val="24"/>
        </w:rPr>
        <w:t xml:space="preserve"> 2595</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445162">
        <w:rPr>
          <w:rFonts w:ascii="Times New Roman" w:hAnsi="Times New Roman" w:cs="Times New Roman"/>
          <w:b/>
          <w:sz w:val="24"/>
          <w:szCs w:val="24"/>
          <w:u w:val="single"/>
        </w:rPr>
        <w:t>F INTERNAL QUESTION PAPER: 18</w:t>
      </w:r>
      <w:r w:rsidR="00720CC4">
        <w:rPr>
          <w:rFonts w:ascii="Times New Roman" w:hAnsi="Times New Roman" w:cs="Times New Roman"/>
          <w:b/>
          <w:sz w:val="24"/>
          <w:szCs w:val="24"/>
          <w:u w:val="single"/>
        </w:rPr>
        <w:t>/11</w:t>
      </w:r>
      <w:r w:rsidR="006C1F10">
        <w:rPr>
          <w:rFonts w:ascii="Times New Roman" w:hAnsi="Times New Roman" w:cs="Times New Roman"/>
          <w:b/>
          <w:sz w:val="24"/>
          <w:szCs w:val="24"/>
          <w:u w:val="single"/>
        </w:rPr>
        <w:t>/2016</w:t>
      </w:r>
    </w:p>
    <w:p w:rsidR="006D7B63" w:rsidRDefault="00445162">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38</w:t>
      </w:r>
      <w:r w:rsidR="006C1F10">
        <w:rPr>
          <w:rFonts w:ascii="Times New Roman" w:hAnsi="Times New Roman" w:cs="Times New Roman"/>
          <w:b/>
          <w:sz w:val="24"/>
          <w:szCs w:val="24"/>
          <w:u w:val="single"/>
        </w:rPr>
        <w:t>/2016</w:t>
      </w:r>
    </w:p>
    <w:p w:rsidR="0070623B" w:rsidRPr="0070623B" w:rsidRDefault="0070623B" w:rsidP="0070623B">
      <w:pPr>
        <w:spacing w:before="100" w:beforeAutospacing="1" w:after="100" w:afterAutospacing="1" w:line="240" w:lineRule="auto"/>
        <w:ind w:left="851" w:hanging="851"/>
        <w:jc w:val="both"/>
        <w:rPr>
          <w:rFonts w:ascii="Times New Roman" w:eastAsia="Calibri" w:hAnsi="Times New Roman" w:cs="Times New Roman"/>
          <w:sz w:val="24"/>
          <w:szCs w:val="24"/>
        </w:rPr>
      </w:pPr>
      <w:r w:rsidRPr="0070623B">
        <w:rPr>
          <w:rFonts w:ascii="Times New Roman" w:eastAsia="Calibri" w:hAnsi="Times New Roman" w:cs="Times New Roman"/>
          <w:b/>
          <w:sz w:val="24"/>
          <w:szCs w:val="24"/>
        </w:rPr>
        <w:t>2595.</w:t>
      </w:r>
      <w:r w:rsidRPr="0070623B">
        <w:rPr>
          <w:rFonts w:ascii="Times New Roman" w:eastAsia="Calibri" w:hAnsi="Times New Roman" w:cs="Times New Roman"/>
          <w:b/>
          <w:sz w:val="24"/>
          <w:szCs w:val="24"/>
        </w:rPr>
        <w:tab/>
        <w:t>Ms H S Boshoff (DA) to ask the Minister of Basic Education:</w:t>
      </w:r>
    </w:p>
    <w:p w:rsidR="0070623B" w:rsidRPr="0070623B" w:rsidRDefault="0070623B" w:rsidP="0070623B">
      <w:pPr>
        <w:spacing w:before="100" w:beforeAutospacing="1" w:after="100" w:afterAutospacing="1" w:line="240" w:lineRule="auto"/>
        <w:ind w:left="851"/>
        <w:jc w:val="both"/>
        <w:rPr>
          <w:rFonts w:ascii="Calibri" w:eastAsia="Calibri" w:hAnsi="Calibri" w:cs="Times New Roman"/>
        </w:rPr>
      </w:pPr>
      <w:r w:rsidRPr="0070623B">
        <w:rPr>
          <w:rFonts w:ascii="Times New Roman" w:eastAsia="Calibri" w:hAnsi="Times New Roman" w:cs="Times New Roman"/>
          <w:sz w:val="24"/>
          <w:szCs w:val="24"/>
        </w:rPr>
        <w:t>With reference to her reply to question 3608 on 2 October 2015, (a) which service provider was appointed to analyse the data for the 2014 National Education Evaluation Development Unit report, (b) what amount was paid to the specified service provider, (c) how many other companies submitted a tender application for the contract to analyse the data and (d) in what way did the procurement process in appointing the specified service provider add to the delays in finalising the specified report?</w:t>
      </w:r>
      <w:r w:rsidRPr="0070623B">
        <w:rPr>
          <w:rFonts w:ascii="Times New Roman" w:eastAsia="Calibri" w:hAnsi="Times New Roman" w:cs="Times New Roman"/>
          <w:sz w:val="24"/>
          <w:szCs w:val="24"/>
        </w:rPr>
        <w:tab/>
      </w:r>
      <w:r w:rsidRPr="0070623B">
        <w:rPr>
          <w:rFonts w:ascii="Times New Roman" w:eastAsia="Calibri" w:hAnsi="Times New Roman" w:cs="Times New Roman"/>
          <w:sz w:val="24"/>
          <w:szCs w:val="24"/>
        </w:rPr>
        <w:tab/>
      </w:r>
      <w:r w:rsidRPr="0070623B">
        <w:rPr>
          <w:rFonts w:ascii="Times New Roman" w:eastAsia="Calibri" w:hAnsi="Times New Roman" w:cs="Times New Roman"/>
          <w:sz w:val="24"/>
          <w:szCs w:val="24"/>
        </w:rPr>
        <w:tab/>
      </w:r>
      <w:r w:rsidRPr="0070623B">
        <w:rPr>
          <w:rFonts w:ascii="Times New Roman" w:eastAsia="Calibri" w:hAnsi="Times New Roman" w:cs="Times New Roman"/>
          <w:sz w:val="24"/>
          <w:szCs w:val="24"/>
        </w:rPr>
        <w:tab/>
      </w:r>
      <w:r w:rsidRPr="0070623B">
        <w:rPr>
          <w:rFonts w:ascii="Times New Roman" w:eastAsia="Calibri" w:hAnsi="Times New Roman" w:cs="Times New Roman"/>
          <w:sz w:val="24"/>
          <w:szCs w:val="24"/>
        </w:rPr>
        <w:tab/>
      </w:r>
      <w:r w:rsidRPr="0070623B">
        <w:rPr>
          <w:rFonts w:ascii="Times New Roman" w:eastAsia="Calibri" w:hAnsi="Times New Roman" w:cs="Times New Roman"/>
          <w:sz w:val="24"/>
          <w:szCs w:val="24"/>
        </w:rPr>
        <w:tab/>
      </w:r>
      <w:r w:rsidRPr="0070623B">
        <w:rPr>
          <w:rFonts w:ascii="Times New Roman" w:eastAsia="Calibri" w:hAnsi="Times New Roman" w:cs="Times New Roman"/>
          <w:sz w:val="24"/>
          <w:szCs w:val="24"/>
        </w:rPr>
        <w:tab/>
      </w:r>
      <w:r w:rsidRPr="0070623B">
        <w:rPr>
          <w:rFonts w:ascii="Times New Roman" w:eastAsia="Calibri" w:hAnsi="Times New Roman" w:cs="Times New Roman"/>
          <w:sz w:val="24"/>
          <w:szCs w:val="24"/>
        </w:rPr>
        <w:tab/>
      </w:r>
      <w:r w:rsidRPr="0070623B">
        <w:rPr>
          <w:rFonts w:ascii="Times New Roman" w:eastAsia="Calibri" w:hAnsi="Times New Roman" w:cs="Times New Roman"/>
          <w:sz w:val="24"/>
          <w:szCs w:val="24"/>
        </w:rPr>
        <w:tab/>
      </w:r>
      <w:r w:rsidRPr="0070623B">
        <w:rPr>
          <w:rFonts w:ascii="Times New Roman" w:eastAsia="Calibri" w:hAnsi="Times New Roman" w:cs="Times New Roman"/>
          <w:sz w:val="24"/>
          <w:szCs w:val="24"/>
        </w:rPr>
        <w:tab/>
      </w:r>
      <w:r w:rsidRPr="0070623B">
        <w:rPr>
          <w:rFonts w:ascii="Times New Roman" w:eastAsia="Calibri" w:hAnsi="Times New Roman" w:cs="Times New Roman"/>
          <w:sz w:val="24"/>
          <w:szCs w:val="24"/>
        </w:rPr>
        <w:tab/>
      </w:r>
      <w:r w:rsidRPr="0070623B">
        <w:rPr>
          <w:rFonts w:ascii="Times New Roman" w:eastAsia="Calibri" w:hAnsi="Times New Roman" w:cs="Times New Roman"/>
          <w:sz w:val="20"/>
          <w:szCs w:val="20"/>
        </w:rPr>
        <w:t>NW3008E</w:t>
      </w:r>
    </w:p>
    <w:p w:rsidR="00CF12A7" w:rsidRDefault="00CF12A7" w:rsidP="00CF12A7">
      <w:pPr>
        <w:pStyle w:val="ListParagraph"/>
        <w:spacing w:after="240"/>
        <w:ind w:left="0"/>
        <w:contextualSpacing w:val="0"/>
        <w:jc w:val="both"/>
        <w:rPr>
          <w:rFonts w:ascii="Times New Roman" w:eastAsia="Calibri" w:hAnsi="Times New Roman" w:cs="Times New Roman"/>
          <w:b/>
          <w:sz w:val="24"/>
          <w:szCs w:val="24"/>
        </w:rPr>
      </w:pPr>
      <w:r w:rsidRPr="00D80A52">
        <w:rPr>
          <w:rFonts w:ascii="Times New Roman" w:eastAsia="Calibri" w:hAnsi="Times New Roman" w:cs="Times New Roman"/>
          <w:b/>
          <w:sz w:val="24"/>
          <w:szCs w:val="24"/>
        </w:rPr>
        <w:t>Response:</w:t>
      </w:r>
    </w:p>
    <w:p w:rsidR="00CF12A7" w:rsidRPr="009854F7" w:rsidRDefault="00CF12A7" w:rsidP="00CF12A7">
      <w:pPr>
        <w:pStyle w:val="ListParagraph"/>
        <w:numPr>
          <w:ilvl w:val="0"/>
          <w:numId w:val="1"/>
        </w:numPr>
        <w:spacing w:after="240"/>
        <w:ind w:left="426"/>
        <w:contextualSpacing w:val="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The </w:t>
      </w:r>
      <w:r w:rsidRPr="0070623B">
        <w:rPr>
          <w:rFonts w:ascii="Times New Roman" w:eastAsia="Calibri" w:hAnsi="Times New Roman" w:cs="Times New Roman"/>
          <w:sz w:val="24"/>
          <w:szCs w:val="24"/>
        </w:rPr>
        <w:t xml:space="preserve">service provider </w:t>
      </w:r>
      <w:r>
        <w:rPr>
          <w:rFonts w:ascii="Times New Roman" w:eastAsia="Calibri" w:hAnsi="Times New Roman" w:cs="Times New Roman"/>
          <w:sz w:val="24"/>
          <w:szCs w:val="24"/>
        </w:rPr>
        <w:t xml:space="preserve">that </w:t>
      </w:r>
      <w:r w:rsidRPr="0070623B">
        <w:rPr>
          <w:rFonts w:ascii="Times New Roman" w:eastAsia="Calibri" w:hAnsi="Times New Roman" w:cs="Times New Roman"/>
          <w:sz w:val="24"/>
          <w:szCs w:val="24"/>
        </w:rPr>
        <w:t xml:space="preserve">was appointed to analyse data for the 2014 National Education Evaluation Development Unit </w:t>
      </w:r>
      <w:r>
        <w:rPr>
          <w:rFonts w:ascii="Times New Roman" w:eastAsia="Calibri" w:hAnsi="Times New Roman" w:cs="Times New Roman"/>
          <w:sz w:val="24"/>
          <w:szCs w:val="24"/>
        </w:rPr>
        <w:t>is the Underhill Corporate Solutions.</w:t>
      </w:r>
    </w:p>
    <w:p w:rsidR="00CF12A7" w:rsidRPr="009854F7" w:rsidRDefault="00CF12A7" w:rsidP="00CF12A7">
      <w:pPr>
        <w:pStyle w:val="ListParagraph"/>
        <w:numPr>
          <w:ilvl w:val="0"/>
          <w:numId w:val="1"/>
        </w:numPr>
        <w:spacing w:after="240"/>
        <w:ind w:left="426"/>
        <w:contextualSpacing w:val="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R198 117.80 </w:t>
      </w:r>
      <w:r w:rsidRPr="0070623B">
        <w:rPr>
          <w:rFonts w:ascii="Times New Roman" w:eastAsia="Calibri" w:hAnsi="Times New Roman" w:cs="Times New Roman"/>
          <w:sz w:val="24"/>
          <w:szCs w:val="24"/>
        </w:rPr>
        <w:t>was paid to the service provide</w:t>
      </w:r>
      <w:r>
        <w:rPr>
          <w:rFonts w:ascii="Times New Roman" w:eastAsia="Calibri" w:hAnsi="Times New Roman" w:cs="Times New Roman"/>
          <w:sz w:val="24"/>
          <w:szCs w:val="24"/>
        </w:rPr>
        <w:t>.</w:t>
      </w:r>
    </w:p>
    <w:p w:rsidR="00CF12A7" w:rsidRPr="009854F7" w:rsidRDefault="00CF12A7" w:rsidP="00CF12A7">
      <w:pPr>
        <w:pStyle w:val="ListParagraph"/>
        <w:numPr>
          <w:ilvl w:val="0"/>
          <w:numId w:val="1"/>
        </w:numPr>
        <w:spacing w:after="240"/>
        <w:ind w:left="426"/>
        <w:contextualSpacing w:val="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Three companies </w:t>
      </w:r>
      <w:r w:rsidRPr="0070623B">
        <w:rPr>
          <w:rFonts w:ascii="Times New Roman" w:eastAsia="Calibri" w:hAnsi="Times New Roman" w:cs="Times New Roman"/>
          <w:sz w:val="24"/>
          <w:szCs w:val="24"/>
        </w:rPr>
        <w:t xml:space="preserve">submitted </w:t>
      </w:r>
      <w:r>
        <w:rPr>
          <w:rFonts w:ascii="Times New Roman" w:eastAsia="Calibri" w:hAnsi="Times New Roman" w:cs="Times New Roman"/>
          <w:sz w:val="24"/>
          <w:szCs w:val="24"/>
        </w:rPr>
        <w:t>proposals in response to the Terms of Reference that were advertised.</w:t>
      </w:r>
    </w:p>
    <w:p w:rsidR="006D7B63" w:rsidRPr="006D7B63" w:rsidRDefault="00CF12A7" w:rsidP="00FA2EE3">
      <w:pPr>
        <w:pStyle w:val="ListParagraph"/>
        <w:numPr>
          <w:ilvl w:val="0"/>
          <w:numId w:val="1"/>
        </w:numPr>
        <w:spacing w:after="240"/>
        <w:ind w:left="426"/>
        <w:contextualSpacing w:val="0"/>
        <w:jc w:val="both"/>
        <w:rPr>
          <w:rFonts w:ascii="Times New Roman" w:hAnsi="Times New Roman" w:cs="Times New Roman"/>
        </w:rPr>
      </w:pPr>
      <w:r>
        <w:rPr>
          <w:rFonts w:ascii="Times New Roman" w:eastAsia="Calibri" w:hAnsi="Times New Roman" w:cs="Times New Roman"/>
          <w:sz w:val="24"/>
          <w:szCs w:val="24"/>
        </w:rPr>
        <w:t xml:space="preserve">The </w:t>
      </w:r>
      <w:r w:rsidR="00FA2EE3">
        <w:rPr>
          <w:rFonts w:ascii="Times New Roman" w:eastAsia="Calibri" w:hAnsi="Times New Roman" w:cs="Times New Roman"/>
          <w:sz w:val="24"/>
          <w:szCs w:val="24"/>
        </w:rPr>
        <w:t xml:space="preserve">delay was in supply chain management processes which took too long to appoint the service provider. This had a negative impact on the time frames for the service provider to conclude work. </w:t>
      </w:r>
    </w:p>
    <w:sectPr w:rsidR="006D7B63" w:rsidRPr="006D7B63" w:rsidSect="00D419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A02DC"/>
    <w:multiLevelType w:val="hybridMultilevel"/>
    <w:tmpl w:val="0CD81D38"/>
    <w:lvl w:ilvl="0" w:tplc="6292E21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6D7B63"/>
    <w:rsid w:val="00015890"/>
    <w:rsid w:val="000A2AAC"/>
    <w:rsid w:val="000C6DB7"/>
    <w:rsid w:val="000D4D43"/>
    <w:rsid w:val="001415B1"/>
    <w:rsid w:val="00170990"/>
    <w:rsid w:val="00183BCF"/>
    <w:rsid w:val="0020126E"/>
    <w:rsid w:val="00226801"/>
    <w:rsid w:val="0027063B"/>
    <w:rsid w:val="002C32A6"/>
    <w:rsid w:val="002E49AD"/>
    <w:rsid w:val="00310F5F"/>
    <w:rsid w:val="00341226"/>
    <w:rsid w:val="00343876"/>
    <w:rsid w:val="0037043F"/>
    <w:rsid w:val="003B39A7"/>
    <w:rsid w:val="00405587"/>
    <w:rsid w:val="00445162"/>
    <w:rsid w:val="004532C0"/>
    <w:rsid w:val="004A2F02"/>
    <w:rsid w:val="005676F7"/>
    <w:rsid w:val="00570560"/>
    <w:rsid w:val="005827AF"/>
    <w:rsid w:val="0059663A"/>
    <w:rsid w:val="005C4AB6"/>
    <w:rsid w:val="00615A3B"/>
    <w:rsid w:val="00666324"/>
    <w:rsid w:val="00692B11"/>
    <w:rsid w:val="006C1F10"/>
    <w:rsid w:val="006D7B63"/>
    <w:rsid w:val="006F297B"/>
    <w:rsid w:val="0070623B"/>
    <w:rsid w:val="00720CC4"/>
    <w:rsid w:val="007A4190"/>
    <w:rsid w:val="007F25CB"/>
    <w:rsid w:val="00821C0F"/>
    <w:rsid w:val="00830D56"/>
    <w:rsid w:val="00830FC7"/>
    <w:rsid w:val="00857A1D"/>
    <w:rsid w:val="008E742B"/>
    <w:rsid w:val="009434F5"/>
    <w:rsid w:val="00975403"/>
    <w:rsid w:val="009B6115"/>
    <w:rsid w:val="009C2773"/>
    <w:rsid w:val="009D302C"/>
    <w:rsid w:val="00A20079"/>
    <w:rsid w:val="00A451EB"/>
    <w:rsid w:val="00A603D7"/>
    <w:rsid w:val="00A666AB"/>
    <w:rsid w:val="00AE1828"/>
    <w:rsid w:val="00B12DC8"/>
    <w:rsid w:val="00B6783D"/>
    <w:rsid w:val="00B84EAA"/>
    <w:rsid w:val="00B94433"/>
    <w:rsid w:val="00B95682"/>
    <w:rsid w:val="00C00DC4"/>
    <w:rsid w:val="00C924EA"/>
    <w:rsid w:val="00CF12A7"/>
    <w:rsid w:val="00D34C31"/>
    <w:rsid w:val="00D37541"/>
    <w:rsid w:val="00D41951"/>
    <w:rsid w:val="00D713FC"/>
    <w:rsid w:val="00D94B1F"/>
    <w:rsid w:val="00D97E99"/>
    <w:rsid w:val="00DE7D6B"/>
    <w:rsid w:val="00E34908"/>
    <w:rsid w:val="00E67F6F"/>
    <w:rsid w:val="00EA485B"/>
    <w:rsid w:val="00F11816"/>
    <w:rsid w:val="00F5012D"/>
    <w:rsid w:val="00F574BB"/>
    <w:rsid w:val="00FA2EE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12A7"/>
    <w:pPr>
      <w:spacing w:after="0" w:line="240" w:lineRule="auto"/>
    </w:pPr>
  </w:style>
  <w:style w:type="paragraph" w:styleId="ListParagraph">
    <w:name w:val="List Paragraph"/>
    <w:basedOn w:val="Normal"/>
    <w:uiPriority w:val="34"/>
    <w:qFormat/>
    <w:rsid w:val="00CF12A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PUMZA</cp:lastModifiedBy>
  <cp:revision>2</cp:revision>
  <dcterms:created xsi:type="dcterms:W3CDTF">2016-12-08T10:33:00Z</dcterms:created>
  <dcterms:modified xsi:type="dcterms:W3CDTF">2016-12-08T10:33:00Z</dcterms:modified>
</cp:coreProperties>
</file>