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A6" w:rsidRPr="001D3F0F" w:rsidRDefault="003305A6" w:rsidP="001235CF">
      <w:pPr>
        <w:spacing w:line="240" w:lineRule="auto"/>
        <w:ind w:left="720" w:hanging="720"/>
        <w:jc w:val="right"/>
        <w:outlineLvl w:val="0"/>
        <w:rPr>
          <w:rFonts w:ascii="Arial" w:hAnsi="Arial" w:cs="Arial"/>
          <w:b/>
          <w:sz w:val="24"/>
          <w:szCs w:val="24"/>
        </w:rPr>
      </w:pPr>
      <w:r w:rsidRPr="001D3F0F">
        <w:rPr>
          <w:rFonts w:ascii="Arial" w:hAnsi="Arial" w:cs="Arial"/>
          <w:b/>
          <w:sz w:val="24"/>
          <w:szCs w:val="24"/>
        </w:rPr>
        <w:t>36/1/4/1/201500208</w:t>
      </w:r>
    </w:p>
    <w:p w:rsidR="003305A6" w:rsidRPr="001D3F0F" w:rsidRDefault="003305A6" w:rsidP="001235CF">
      <w:pPr>
        <w:spacing w:line="240" w:lineRule="auto"/>
        <w:ind w:left="720" w:hanging="720"/>
        <w:jc w:val="center"/>
        <w:outlineLvl w:val="0"/>
        <w:rPr>
          <w:rFonts w:ascii="Arial" w:hAnsi="Arial" w:cs="Arial"/>
          <w:b/>
          <w:sz w:val="24"/>
          <w:szCs w:val="24"/>
        </w:rPr>
      </w:pPr>
      <w:r w:rsidRPr="001D3F0F">
        <w:rPr>
          <w:rFonts w:ascii="Arial" w:hAnsi="Arial" w:cs="Arial"/>
          <w:b/>
          <w:sz w:val="24"/>
          <w:szCs w:val="24"/>
        </w:rPr>
        <w:t>NATIONAL ASSEMBLY</w:t>
      </w:r>
    </w:p>
    <w:p w:rsidR="003305A6" w:rsidRPr="001D3F0F" w:rsidRDefault="003305A6" w:rsidP="001235CF">
      <w:pPr>
        <w:spacing w:line="240" w:lineRule="auto"/>
        <w:ind w:left="720" w:hanging="720"/>
        <w:jc w:val="both"/>
        <w:outlineLvl w:val="0"/>
        <w:rPr>
          <w:rFonts w:ascii="Arial" w:hAnsi="Arial" w:cs="Arial"/>
          <w:b/>
          <w:sz w:val="24"/>
          <w:szCs w:val="24"/>
          <w:u w:val="single"/>
        </w:rPr>
      </w:pPr>
      <w:r w:rsidRPr="001D3F0F">
        <w:rPr>
          <w:rFonts w:ascii="Arial" w:hAnsi="Arial" w:cs="Arial"/>
          <w:b/>
          <w:sz w:val="24"/>
          <w:szCs w:val="24"/>
          <w:u w:val="single"/>
        </w:rPr>
        <w:t>FOR WRITTEN REPLY</w:t>
      </w:r>
    </w:p>
    <w:p w:rsidR="003305A6" w:rsidRPr="001D3F0F" w:rsidRDefault="003305A6" w:rsidP="001235CF">
      <w:pPr>
        <w:spacing w:line="240" w:lineRule="auto"/>
        <w:ind w:left="720" w:hanging="720"/>
        <w:jc w:val="both"/>
        <w:outlineLvl w:val="0"/>
        <w:rPr>
          <w:rFonts w:ascii="Arial" w:hAnsi="Arial" w:cs="Arial"/>
          <w:b/>
          <w:sz w:val="24"/>
          <w:szCs w:val="24"/>
          <w:u w:val="single"/>
        </w:rPr>
      </w:pPr>
      <w:r w:rsidRPr="001D3F0F">
        <w:rPr>
          <w:rFonts w:ascii="Arial" w:hAnsi="Arial" w:cs="Arial"/>
          <w:b/>
          <w:sz w:val="24"/>
          <w:szCs w:val="24"/>
          <w:u w:val="single"/>
        </w:rPr>
        <w:t>QUESTION 2595</w:t>
      </w:r>
    </w:p>
    <w:p w:rsidR="003305A6" w:rsidRPr="001D3F0F" w:rsidRDefault="003305A6" w:rsidP="001235CF">
      <w:pPr>
        <w:spacing w:line="240" w:lineRule="auto"/>
        <w:ind w:left="720" w:hanging="720"/>
        <w:jc w:val="center"/>
        <w:outlineLvl w:val="0"/>
        <w:rPr>
          <w:rFonts w:ascii="Arial" w:hAnsi="Arial" w:cs="Arial"/>
          <w:b/>
          <w:sz w:val="24"/>
          <w:szCs w:val="24"/>
          <w:u w:val="single"/>
        </w:rPr>
      </w:pPr>
      <w:r w:rsidRPr="001D3F0F">
        <w:rPr>
          <w:rFonts w:ascii="Arial" w:hAnsi="Arial" w:cs="Arial"/>
          <w:b/>
          <w:sz w:val="24"/>
          <w:szCs w:val="24"/>
          <w:u w:val="single"/>
        </w:rPr>
        <w:t>DATE OF PUBLICATION IN INTERNAL QUESTION PAPER: 24 JULY 2015</w:t>
      </w:r>
    </w:p>
    <w:p w:rsidR="003305A6" w:rsidRPr="001D3F0F" w:rsidRDefault="003305A6" w:rsidP="001235CF">
      <w:pPr>
        <w:spacing w:line="240" w:lineRule="auto"/>
        <w:jc w:val="center"/>
        <w:rPr>
          <w:rFonts w:ascii="Arial" w:hAnsi="Arial" w:cs="Arial"/>
          <w:sz w:val="24"/>
          <w:szCs w:val="24"/>
        </w:rPr>
      </w:pPr>
      <w:r w:rsidRPr="001D3F0F">
        <w:rPr>
          <w:rFonts w:ascii="Arial" w:hAnsi="Arial" w:cs="Arial"/>
          <w:b/>
          <w:sz w:val="24"/>
          <w:szCs w:val="24"/>
          <w:u w:val="single"/>
        </w:rPr>
        <w:t>(INTERNAL QUESTION PAPER NO 24-2015)</w:t>
      </w:r>
    </w:p>
    <w:p w:rsidR="003305A6" w:rsidRPr="001D3F0F" w:rsidRDefault="003305A6" w:rsidP="001B188B">
      <w:pPr>
        <w:spacing w:before="100" w:beforeAutospacing="1" w:after="100" w:afterAutospacing="1"/>
        <w:ind w:left="851" w:hanging="851"/>
        <w:jc w:val="both"/>
        <w:outlineLvl w:val="0"/>
        <w:rPr>
          <w:rFonts w:ascii="Arial" w:hAnsi="Arial" w:cs="Arial"/>
          <w:b/>
          <w:sz w:val="24"/>
          <w:szCs w:val="24"/>
        </w:rPr>
      </w:pPr>
    </w:p>
    <w:p w:rsidR="003305A6" w:rsidRPr="001D3F0F" w:rsidRDefault="003305A6" w:rsidP="001B188B">
      <w:pPr>
        <w:spacing w:before="100" w:beforeAutospacing="1" w:after="100" w:afterAutospacing="1"/>
        <w:ind w:left="851" w:hanging="851"/>
        <w:jc w:val="both"/>
        <w:outlineLvl w:val="0"/>
        <w:rPr>
          <w:rFonts w:ascii="Arial" w:hAnsi="Arial" w:cs="Arial"/>
          <w:b/>
          <w:sz w:val="24"/>
          <w:szCs w:val="24"/>
        </w:rPr>
      </w:pPr>
      <w:r w:rsidRPr="001D3F0F">
        <w:rPr>
          <w:rFonts w:ascii="Arial" w:hAnsi="Arial" w:cs="Arial"/>
          <w:b/>
          <w:sz w:val="24"/>
          <w:szCs w:val="24"/>
        </w:rPr>
        <w:t>2595.</w:t>
      </w:r>
      <w:r w:rsidRPr="001D3F0F">
        <w:rPr>
          <w:rFonts w:ascii="Arial" w:hAnsi="Arial" w:cs="Arial"/>
          <w:b/>
          <w:sz w:val="24"/>
          <w:szCs w:val="24"/>
        </w:rPr>
        <w:tab/>
        <w:t>Mr Z N Mbhele (DA) to ask the Minister of Police:</w:t>
      </w:r>
    </w:p>
    <w:p w:rsidR="003305A6" w:rsidRPr="001D3F0F" w:rsidRDefault="003305A6" w:rsidP="001B188B">
      <w:pPr>
        <w:spacing w:before="100" w:beforeAutospacing="1" w:after="100" w:afterAutospacing="1"/>
        <w:ind w:left="567" w:hanging="567"/>
        <w:jc w:val="both"/>
        <w:outlineLvl w:val="0"/>
        <w:rPr>
          <w:rFonts w:ascii="Arial" w:hAnsi="Arial" w:cs="Arial"/>
          <w:sz w:val="24"/>
          <w:szCs w:val="24"/>
        </w:rPr>
      </w:pPr>
      <w:r w:rsidRPr="001D3F0F">
        <w:rPr>
          <w:rFonts w:ascii="Arial" w:hAnsi="Arial" w:cs="Arial"/>
          <w:sz w:val="24"/>
          <w:szCs w:val="24"/>
        </w:rPr>
        <w:t>(1)</w:t>
      </w:r>
      <w:r w:rsidRPr="001D3F0F">
        <w:rPr>
          <w:rFonts w:ascii="Arial" w:hAnsi="Arial" w:cs="Arial"/>
          <w:sz w:val="24"/>
          <w:szCs w:val="24"/>
        </w:rPr>
        <w:tab/>
        <w:t xml:space="preserve">Whether, with reference to the Minister of Social Development’s replies to questions 115 and 116 on 17 March 2015 and 9 March 2015, respectively, and in light of his responsibility for the protection of whistleblowers and any citizen who may experience a threat against his or her life, he is aware that the SA Social Security Agency (SASSA) was providing close protection services to the (a) staff members of SASSA, (b) the Minister of Social Development’s spokesperson and (c) spokesperson’s children; if so, </w:t>
      </w:r>
    </w:p>
    <w:p w:rsidR="003305A6" w:rsidRPr="001D3F0F" w:rsidRDefault="003305A6" w:rsidP="001B188B">
      <w:pPr>
        <w:spacing w:before="100" w:beforeAutospacing="1" w:after="100" w:afterAutospacing="1"/>
        <w:ind w:left="567" w:hanging="567"/>
        <w:jc w:val="both"/>
        <w:outlineLvl w:val="0"/>
        <w:rPr>
          <w:rFonts w:ascii="Arial" w:hAnsi="Arial" w:cs="Arial"/>
          <w:sz w:val="24"/>
          <w:szCs w:val="24"/>
        </w:rPr>
      </w:pPr>
      <w:r w:rsidRPr="001D3F0F">
        <w:rPr>
          <w:rFonts w:ascii="Arial" w:hAnsi="Arial" w:cs="Arial"/>
          <w:sz w:val="24"/>
          <w:szCs w:val="24"/>
        </w:rPr>
        <w:t>(2)</w:t>
      </w:r>
      <w:r w:rsidRPr="001D3F0F">
        <w:rPr>
          <w:rFonts w:ascii="Arial" w:hAnsi="Arial" w:cs="Arial"/>
          <w:sz w:val="24"/>
          <w:szCs w:val="24"/>
        </w:rPr>
        <w:tab/>
        <w:t>on what statutory provisions and/or regulations could SASSA rely to provide the specified services?</w:t>
      </w:r>
    </w:p>
    <w:p w:rsidR="003305A6" w:rsidRPr="001D3F0F" w:rsidRDefault="003305A6" w:rsidP="001B188B">
      <w:pPr>
        <w:spacing w:before="100" w:beforeAutospacing="1" w:after="100" w:afterAutospacing="1"/>
        <w:ind w:left="567" w:hanging="567"/>
        <w:jc w:val="right"/>
        <w:outlineLvl w:val="0"/>
        <w:rPr>
          <w:rFonts w:ascii="Arial" w:hAnsi="Arial" w:cs="Arial"/>
          <w:sz w:val="24"/>
          <w:szCs w:val="24"/>
        </w:rPr>
      </w:pPr>
      <w:r w:rsidRPr="001D3F0F">
        <w:rPr>
          <w:rFonts w:ascii="Arial" w:hAnsi="Arial" w:cs="Arial"/>
          <w:sz w:val="24"/>
          <w:szCs w:val="24"/>
        </w:rPr>
        <w:t>NW2970E</w:t>
      </w:r>
    </w:p>
    <w:p w:rsidR="003305A6" w:rsidRPr="001D3F0F" w:rsidRDefault="003305A6" w:rsidP="001235CF">
      <w:pPr>
        <w:pStyle w:val="ListParagraph"/>
        <w:spacing w:before="100" w:beforeAutospacing="1" w:after="100" w:afterAutospacing="1"/>
        <w:ind w:hanging="720"/>
        <w:jc w:val="both"/>
        <w:rPr>
          <w:rFonts w:ascii="Arial" w:hAnsi="Arial" w:cs="Arial"/>
          <w:b/>
        </w:rPr>
      </w:pPr>
    </w:p>
    <w:p w:rsidR="003305A6" w:rsidRPr="001D3F0F" w:rsidRDefault="003305A6" w:rsidP="001235CF">
      <w:pPr>
        <w:pStyle w:val="ListParagraph"/>
        <w:spacing w:before="100" w:beforeAutospacing="1" w:after="100" w:afterAutospacing="1"/>
        <w:ind w:hanging="720"/>
        <w:jc w:val="both"/>
        <w:rPr>
          <w:rFonts w:ascii="Arial" w:hAnsi="Arial" w:cs="Arial"/>
        </w:rPr>
      </w:pPr>
      <w:r w:rsidRPr="001D3F0F">
        <w:rPr>
          <w:rFonts w:ascii="Arial" w:hAnsi="Arial" w:cs="Arial"/>
          <w:b/>
        </w:rPr>
        <w:t>REPLY:</w:t>
      </w:r>
    </w:p>
    <w:p w:rsidR="003305A6" w:rsidRPr="001D3F0F" w:rsidRDefault="003305A6" w:rsidP="005A2EE6">
      <w:pPr>
        <w:pStyle w:val="ListParagraph"/>
        <w:spacing w:before="100" w:beforeAutospacing="1" w:after="100" w:afterAutospacing="1"/>
        <w:ind w:hanging="720"/>
        <w:jc w:val="both"/>
        <w:rPr>
          <w:rFonts w:ascii="Arial" w:hAnsi="Arial" w:cs="Arial"/>
        </w:rPr>
      </w:pPr>
    </w:p>
    <w:p w:rsidR="003305A6" w:rsidRPr="001D3F0F" w:rsidRDefault="003305A6" w:rsidP="005A2EE6">
      <w:pPr>
        <w:pStyle w:val="ListParagraph"/>
        <w:spacing w:before="100" w:beforeAutospacing="1" w:after="100" w:afterAutospacing="1"/>
        <w:ind w:hanging="720"/>
        <w:jc w:val="both"/>
        <w:rPr>
          <w:rFonts w:ascii="Arial" w:hAnsi="Arial" w:cs="Arial"/>
        </w:rPr>
      </w:pPr>
    </w:p>
    <w:p w:rsidR="003305A6" w:rsidRPr="001D3F0F" w:rsidRDefault="003305A6" w:rsidP="001D3F0F">
      <w:pPr>
        <w:spacing w:before="100" w:beforeAutospacing="1" w:after="100" w:afterAutospacing="1"/>
        <w:jc w:val="both"/>
        <w:rPr>
          <w:rFonts w:ascii="Arial" w:hAnsi="Arial" w:cs="Arial"/>
          <w:sz w:val="24"/>
          <w:szCs w:val="24"/>
        </w:rPr>
      </w:pPr>
      <w:r w:rsidRPr="001D3F0F">
        <w:rPr>
          <w:rFonts w:ascii="Arial" w:hAnsi="Arial" w:cs="Arial"/>
          <w:sz w:val="24"/>
          <w:szCs w:val="24"/>
        </w:rPr>
        <w:t>(1)(a)</w:t>
      </w:r>
      <w:r w:rsidRPr="001D3F0F">
        <w:rPr>
          <w:rFonts w:ascii="Arial" w:hAnsi="Arial" w:cs="Arial"/>
          <w:sz w:val="24"/>
          <w:szCs w:val="24"/>
        </w:rPr>
        <w:tab/>
        <w:t>No, SAPS is providing protection to the Minister of Social Development</w:t>
      </w:r>
      <w:r>
        <w:rPr>
          <w:rFonts w:ascii="Arial" w:hAnsi="Arial" w:cs="Arial"/>
          <w:sz w:val="24"/>
          <w:szCs w:val="24"/>
        </w:rPr>
        <w:t>.</w:t>
      </w:r>
    </w:p>
    <w:p w:rsidR="003305A6" w:rsidRPr="001D3F0F" w:rsidRDefault="003305A6" w:rsidP="001D3F0F">
      <w:pPr>
        <w:spacing w:before="100" w:beforeAutospacing="1" w:after="100" w:afterAutospacing="1"/>
        <w:jc w:val="both"/>
        <w:rPr>
          <w:rFonts w:ascii="Arial" w:hAnsi="Arial" w:cs="Arial"/>
          <w:sz w:val="24"/>
          <w:szCs w:val="24"/>
        </w:rPr>
      </w:pPr>
      <w:r w:rsidRPr="001D3F0F">
        <w:rPr>
          <w:rFonts w:ascii="Arial" w:hAnsi="Arial" w:cs="Arial"/>
          <w:sz w:val="24"/>
          <w:szCs w:val="24"/>
        </w:rPr>
        <w:t>(1)(b)  No</w:t>
      </w:r>
      <w:r>
        <w:rPr>
          <w:rFonts w:ascii="Arial" w:hAnsi="Arial" w:cs="Arial"/>
          <w:sz w:val="24"/>
          <w:szCs w:val="24"/>
        </w:rPr>
        <w:t>.</w:t>
      </w:r>
    </w:p>
    <w:p w:rsidR="003305A6" w:rsidRPr="001D3F0F" w:rsidRDefault="003305A6" w:rsidP="001D3F0F">
      <w:pPr>
        <w:spacing w:before="100" w:beforeAutospacing="1" w:after="100" w:afterAutospacing="1"/>
        <w:jc w:val="both"/>
        <w:rPr>
          <w:rFonts w:ascii="Arial" w:hAnsi="Arial" w:cs="Arial"/>
          <w:sz w:val="24"/>
          <w:szCs w:val="24"/>
        </w:rPr>
      </w:pPr>
      <w:r w:rsidRPr="001D3F0F">
        <w:rPr>
          <w:rFonts w:ascii="Arial" w:hAnsi="Arial" w:cs="Arial"/>
          <w:sz w:val="24"/>
          <w:szCs w:val="24"/>
        </w:rPr>
        <w:t>(1)(c)</w:t>
      </w:r>
      <w:r w:rsidRPr="001D3F0F">
        <w:rPr>
          <w:rFonts w:ascii="Arial" w:hAnsi="Arial" w:cs="Arial"/>
          <w:sz w:val="24"/>
          <w:szCs w:val="24"/>
        </w:rPr>
        <w:tab/>
        <w:t>No</w:t>
      </w:r>
      <w:r>
        <w:rPr>
          <w:rFonts w:ascii="Arial" w:hAnsi="Arial" w:cs="Arial"/>
          <w:sz w:val="24"/>
          <w:szCs w:val="24"/>
        </w:rPr>
        <w:t>.</w:t>
      </w:r>
    </w:p>
    <w:p w:rsidR="003305A6" w:rsidRPr="001D3F0F" w:rsidRDefault="003305A6" w:rsidP="001D3F0F">
      <w:pPr>
        <w:spacing w:before="100" w:beforeAutospacing="1" w:after="100" w:afterAutospacing="1"/>
        <w:jc w:val="both"/>
        <w:rPr>
          <w:rFonts w:ascii="Arial" w:hAnsi="Arial" w:cs="Arial"/>
          <w:sz w:val="24"/>
          <w:szCs w:val="24"/>
        </w:rPr>
      </w:pPr>
      <w:r w:rsidRPr="001D3F0F">
        <w:rPr>
          <w:rFonts w:ascii="Arial" w:hAnsi="Arial" w:cs="Arial"/>
          <w:sz w:val="24"/>
          <w:szCs w:val="24"/>
        </w:rPr>
        <w:t>(2)</w:t>
      </w:r>
      <w:r w:rsidRPr="001D3F0F">
        <w:rPr>
          <w:rFonts w:ascii="Arial" w:hAnsi="Arial" w:cs="Arial"/>
          <w:sz w:val="24"/>
          <w:szCs w:val="24"/>
        </w:rPr>
        <w:tab/>
        <w:t>This question can best be responded to by SASSA</w:t>
      </w:r>
      <w:r>
        <w:rPr>
          <w:rFonts w:ascii="Arial" w:hAnsi="Arial" w:cs="Arial"/>
          <w:sz w:val="24"/>
          <w:szCs w:val="24"/>
        </w:rPr>
        <w:t>.</w:t>
      </w:r>
    </w:p>
    <w:p w:rsidR="003305A6" w:rsidRPr="001D3F0F" w:rsidRDefault="003305A6" w:rsidP="001D3F0F">
      <w:pPr>
        <w:spacing w:before="100" w:beforeAutospacing="1" w:after="100" w:afterAutospacing="1"/>
        <w:ind w:left="360"/>
        <w:jc w:val="both"/>
        <w:rPr>
          <w:rFonts w:ascii="Arial" w:hAnsi="Arial" w:cs="Arial"/>
          <w:sz w:val="24"/>
          <w:szCs w:val="24"/>
        </w:rPr>
      </w:pPr>
    </w:p>
    <w:p w:rsidR="003305A6" w:rsidRPr="001D3F0F" w:rsidRDefault="003305A6" w:rsidP="001D3F0F">
      <w:pPr>
        <w:pStyle w:val="ListParagraph"/>
        <w:spacing w:before="100" w:beforeAutospacing="1" w:after="100" w:afterAutospacing="1"/>
        <w:ind w:hanging="720"/>
        <w:jc w:val="both"/>
        <w:rPr>
          <w:rFonts w:ascii="Arial" w:hAnsi="Arial" w:cs="Arial"/>
        </w:rPr>
      </w:pPr>
    </w:p>
    <w:p w:rsidR="003305A6" w:rsidRPr="001D3F0F" w:rsidRDefault="003305A6" w:rsidP="005A2EE6">
      <w:pPr>
        <w:spacing w:after="0" w:line="240" w:lineRule="auto"/>
        <w:jc w:val="both"/>
        <w:rPr>
          <w:rFonts w:ascii="Arial" w:hAnsi="Arial" w:cs="Arial"/>
          <w:i/>
          <w:sz w:val="24"/>
          <w:szCs w:val="24"/>
        </w:rPr>
      </w:pPr>
      <w:bookmarkStart w:id="0" w:name="_GoBack"/>
      <w:bookmarkEnd w:id="0"/>
    </w:p>
    <w:sectPr w:rsidR="003305A6" w:rsidRPr="001D3F0F" w:rsidSect="00483A44">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5A6" w:rsidRDefault="003305A6" w:rsidP="00483A44">
      <w:pPr>
        <w:spacing w:after="0" w:line="240" w:lineRule="auto"/>
      </w:pPr>
      <w:r>
        <w:separator/>
      </w:r>
    </w:p>
  </w:endnote>
  <w:endnote w:type="continuationSeparator" w:id="0">
    <w:p w:rsidR="003305A6" w:rsidRDefault="003305A6" w:rsidP="00483A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5A6" w:rsidRDefault="003305A6" w:rsidP="00483A44">
      <w:pPr>
        <w:spacing w:after="0" w:line="240" w:lineRule="auto"/>
      </w:pPr>
      <w:r>
        <w:separator/>
      </w:r>
    </w:p>
  </w:footnote>
  <w:footnote w:type="continuationSeparator" w:id="0">
    <w:p w:rsidR="003305A6" w:rsidRDefault="003305A6" w:rsidP="00483A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5A6" w:rsidRDefault="003305A6">
    <w:pPr>
      <w:pStyle w:val="Header"/>
      <w:jc w:val="center"/>
    </w:pPr>
    <w:fldSimple w:instr=" PAGE   \* MERGEFORMAT ">
      <w:r>
        <w:rPr>
          <w:noProof/>
        </w:rPr>
        <w:t>2</w:t>
      </w:r>
    </w:fldSimple>
  </w:p>
  <w:p w:rsidR="003305A6" w:rsidRDefault="003305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B1197"/>
    <w:multiLevelType w:val="hybridMultilevel"/>
    <w:tmpl w:val="06F2E7B2"/>
    <w:lvl w:ilvl="0" w:tplc="1C09000F">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35CF"/>
    <w:rsid w:val="000A70A2"/>
    <w:rsid w:val="000F6468"/>
    <w:rsid w:val="001057FE"/>
    <w:rsid w:val="001154DD"/>
    <w:rsid w:val="001235CF"/>
    <w:rsid w:val="00187293"/>
    <w:rsid w:val="001B188B"/>
    <w:rsid w:val="001D3F0F"/>
    <w:rsid w:val="002B4439"/>
    <w:rsid w:val="003305A6"/>
    <w:rsid w:val="003529F4"/>
    <w:rsid w:val="00483A44"/>
    <w:rsid w:val="004B6172"/>
    <w:rsid w:val="00536587"/>
    <w:rsid w:val="005A2EE6"/>
    <w:rsid w:val="005C13DB"/>
    <w:rsid w:val="00883988"/>
    <w:rsid w:val="00A01B00"/>
    <w:rsid w:val="00AE0ABB"/>
    <w:rsid w:val="00CA06EE"/>
    <w:rsid w:val="00E60DE6"/>
    <w:rsid w:val="00F00E04"/>
    <w:rsid w:val="00FA2836"/>
    <w:rsid w:val="00FC3C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5C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235CF"/>
    <w:pPr>
      <w:spacing w:after="0" w:line="240" w:lineRule="auto"/>
    </w:pPr>
    <w:rPr>
      <w:szCs w:val="21"/>
      <w:lang w:val="en-ZA"/>
    </w:rPr>
  </w:style>
  <w:style w:type="character" w:customStyle="1" w:styleId="PlainTextChar">
    <w:name w:val="Plain Text Char"/>
    <w:basedOn w:val="DefaultParagraphFont"/>
    <w:link w:val="PlainText"/>
    <w:uiPriority w:val="99"/>
    <w:locked/>
    <w:rsid w:val="001235CF"/>
    <w:rPr>
      <w:rFonts w:ascii="Calibri" w:hAnsi="Calibri" w:cs="Times New Roman"/>
      <w:sz w:val="21"/>
      <w:szCs w:val="21"/>
    </w:rPr>
  </w:style>
  <w:style w:type="paragraph" w:styleId="ListParagraph">
    <w:name w:val="List Paragraph"/>
    <w:basedOn w:val="Normal"/>
    <w:uiPriority w:val="99"/>
    <w:qFormat/>
    <w:rsid w:val="001235CF"/>
    <w:pPr>
      <w:spacing w:after="0" w:line="240" w:lineRule="auto"/>
      <w:ind w:left="720"/>
      <w:contextualSpacing/>
    </w:pPr>
    <w:rPr>
      <w:rFonts w:ascii="Times New Roman" w:eastAsia="Times New Roman" w:hAnsi="Times New Roman"/>
      <w:sz w:val="24"/>
      <w:szCs w:val="24"/>
    </w:rPr>
  </w:style>
  <w:style w:type="paragraph" w:styleId="BodyTextIndent2">
    <w:name w:val="Body Text Indent 2"/>
    <w:basedOn w:val="Normal"/>
    <w:link w:val="BodyTextIndent2Char"/>
    <w:uiPriority w:val="99"/>
    <w:semiHidden/>
    <w:rsid w:val="00483A44"/>
    <w:pPr>
      <w:tabs>
        <w:tab w:val="left" w:pos="432"/>
        <w:tab w:val="left" w:pos="864"/>
      </w:tabs>
      <w:spacing w:after="0" w:line="360" w:lineRule="auto"/>
      <w:ind w:left="1440" w:hanging="1440"/>
    </w:pPr>
    <w:rPr>
      <w:rFonts w:ascii="CG Times" w:eastAsia="Times New Roman" w:hAnsi="CG Times"/>
      <w:sz w:val="24"/>
      <w:szCs w:val="20"/>
      <w:lang w:val="en-ZA"/>
    </w:rPr>
  </w:style>
  <w:style w:type="character" w:customStyle="1" w:styleId="BodyTextIndent2Char">
    <w:name w:val="Body Text Indent 2 Char"/>
    <w:basedOn w:val="DefaultParagraphFont"/>
    <w:link w:val="BodyTextIndent2"/>
    <w:uiPriority w:val="99"/>
    <w:semiHidden/>
    <w:locked/>
    <w:rsid w:val="00483A44"/>
    <w:rPr>
      <w:rFonts w:ascii="CG Times" w:hAnsi="CG Times" w:cs="Times New Roman"/>
      <w:sz w:val="20"/>
      <w:szCs w:val="20"/>
    </w:rPr>
  </w:style>
  <w:style w:type="paragraph" w:styleId="NoSpacing">
    <w:name w:val="No Spacing"/>
    <w:basedOn w:val="Normal"/>
    <w:uiPriority w:val="99"/>
    <w:qFormat/>
    <w:rsid w:val="00483A44"/>
    <w:pPr>
      <w:spacing w:after="0" w:line="240" w:lineRule="auto"/>
    </w:pPr>
    <w:rPr>
      <w:rFonts w:eastAsia="Times New Roman"/>
      <w:lang w:val="en-ZA"/>
    </w:rPr>
  </w:style>
  <w:style w:type="paragraph" w:styleId="Header">
    <w:name w:val="header"/>
    <w:basedOn w:val="Normal"/>
    <w:link w:val="HeaderChar"/>
    <w:uiPriority w:val="99"/>
    <w:rsid w:val="00483A4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83A44"/>
    <w:rPr>
      <w:rFonts w:cs="Times New Roman"/>
      <w:lang w:val="en-US"/>
    </w:rPr>
  </w:style>
  <w:style w:type="paragraph" w:styleId="Footer">
    <w:name w:val="footer"/>
    <w:basedOn w:val="Normal"/>
    <w:link w:val="FooterChar"/>
    <w:uiPriority w:val="99"/>
    <w:rsid w:val="00483A4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83A44"/>
    <w:rPr>
      <w:rFonts w:cs="Times New Roman"/>
      <w:lang w:val="en-US"/>
    </w:rPr>
  </w:style>
  <w:style w:type="paragraph" w:styleId="BalloonText">
    <w:name w:val="Balloon Text"/>
    <w:basedOn w:val="Normal"/>
    <w:link w:val="BalloonTextChar"/>
    <w:uiPriority w:val="99"/>
    <w:semiHidden/>
    <w:rsid w:val="001D3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3F0F"/>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152</Words>
  <Characters>868</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36/1/4/1/201500208</dc:title>
  <dc:subject/>
  <dc:creator>Windows User</dc:creator>
  <cp:keywords/>
  <dc:description/>
  <cp:lastModifiedBy>schuene</cp:lastModifiedBy>
  <cp:revision>2</cp:revision>
  <cp:lastPrinted>2015-07-30T07:04:00Z</cp:lastPrinted>
  <dcterms:created xsi:type="dcterms:W3CDTF">2015-08-11T09:06:00Z</dcterms:created>
  <dcterms:modified xsi:type="dcterms:W3CDTF">2015-08-11T09:06:00Z</dcterms:modified>
</cp:coreProperties>
</file>