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E6" w:rsidRPr="00F0302A" w:rsidRDefault="00F0302A" w:rsidP="00F030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302A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Pr="00F0302A">
        <w:rPr>
          <w:rFonts w:ascii="Arial" w:hAnsi="Arial" w:cs="Arial"/>
          <w:b/>
          <w:sz w:val="20"/>
          <w:szCs w:val="20"/>
          <w:lang w:val="en-ZA"/>
        </w:rPr>
        <w:br/>
        <w:t>INTERNAL QUESTION PAPER No.27</w:t>
      </w:r>
      <w:r w:rsidRPr="00F0302A">
        <w:rPr>
          <w:rFonts w:ascii="Arial" w:hAnsi="Arial" w:cs="Arial"/>
          <w:b/>
          <w:sz w:val="20"/>
          <w:szCs w:val="20"/>
          <w:lang w:val="en-ZA"/>
        </w:rPr>
        <w:br/>
        <w:t>QUESTION FOR WRITTEN REPLY</w:t>
      </w:r>
      <w:r w:rsidRPr="00F0302A">
        <w:rPr>
          <w:rFonts w:ascii="Arial" w:hAnsi="Arial" w:cs="Arial"/>
          <w:b/>
          <w:sz w:val="20"/>
          <w:szCs w:val="20"/>
          <w:lang w:val="en-ZA"/>
        </w:rPr>
        <w:br/>
        <w:t>QUESTION NO 2487</w:t>
      </w:r>
      <w:r w:rsidRPr="00F0302A">
        <w:rPr>
          <w:rFonts w:ascii="Arial" w:hAnsi="Arial" w:cs="Arial"/>
          <w:b/>
          <w:sz w:val="20"/>
          <w:szCs w:val="20"/>
          <w:lang w:val="en-ZA"/>
        </w:rPr>
        <w:br/>
        <w:t>DATE OF PUBLICATION: 26 AUGUST 2022</w:t>
      </w:r>
      <w:r w:rsidRPr="00F0302A">
        <w:rPr>
          <w:rFonts w:ascii="Arial" w:hAnsi="Arial" w:cs="Arial"/>
          <w:b/>
          <w:sz w:val="20"/>
          <w:szCs w:val="20"/>
          <w:lang w:val="en-ZA"/>
        </w:rPr>
        <w:br/>
      </w:r>
      <w:r w:rsidRPr="00F0302A">
        <w:rPr>
          <w:rFonts w:ascii="Arial" w:hAnsi="Arial" w:cs="Arial"/>
          <w:b/>
          <w:sz w:val="20"/>
          <w:szCs w:val="20"/>
          <w:lang w:val="en-ZA"/>
        </w:rPr>
        <w:br/>
        <w:t>Mr R A Lees (DA) to ask the Minister of Police:</w:t>
      </w:r>
      <w:r w:rsidRPr="00F0302A">
        <w:rPr>
          <w:rFonts w:ascii="Arial" w:hAnsi="Arial" w:cs="Arial"/>
          <w:b/>
          <w:sz w:val="20"/>
          <w:szCs w:val="20"/>
          <w:lang w:val="en-ZA"/>
        </w:rPr>
        <w:br/>
      </w:r>
      <w:r w:rsidRPr="00F0302A">
        <w:rPr>
          <w:rFonts w:ascii="Arial" w:hAnsi="Arial" w:cs="Arial"/>
          <w:b/>
          <w:sz w:val="20"/>
          <w:szCs w:val="20"/>
          <w:lang w:val="en-ZA"/>
        </w:rPr>
        <w:br/>
      </w:r>
      <w:r w:rsidRPr="00F0302A">
        <w:rPr>
          <w:rFonts w:ascii="Arial" w:hAnsi="Arial" w:cs="Arial"/>
          <w:sz w:val="20"/>
          <w:szCs w:val="20"/>
        </w:rPr>
        <w:t xml:space="preserve">(1) What is the number of (a) criminal cases opened, (b) convictions achieved, (c) child abuse cases opened and (d) persons convicted of child abuse as a result of charges laid at each police station within the </w:t>
      </w:r>
      <w:proofErr w:type="spellStart"/>
      <w:r w:rsidRPr="00F0302A">
        <w:rPr>
          <w:rFonts w:ascii="Arial" w:hAnsi="Arial" w:cs="Arial"/>
          <w:sz w:val="20"/>
          <w:szCs w:val="20"/>
        </w:rPr>
        <w:t>Uthekela</w:t>
      </w:r>
      <w:proofErr w:type="spellEnd"/>
      <w:r w:rsidRPr="00F0302A">
        <w:rPr>
          <w:rFonts w:ascii="Arial" w:hAnsi="Arial" w:cs="Arial"/>
          <w:sz w:val="20"/>
          <w:szCs w:val="20"/>
        </w:rPr>
        <w:t xml:space="preserve"> District Municipality in the period 1 January 2021 to 31 December 2021;</w:t>
      </w:r>
      <w:r w:rsidRPr="00F0302A">
        <w:rPr>
          <w:rFonts w:ascii="Arial" w:hAnsi="Arial" w:cs="Arial"/>
          <w:sz w:val="20"/>
          <w:szCs w:val="20"/>
        </w:rPr>
        <w:br/>
      </w:r>
      <w:r w:rsidRPr="00F0302A">
        <w:rPr>
          <w:rFonts w:ascii="Arial" w:hAnsi="Arial" w:cs="Arial"/>
          <w:sz w:val="20"/>
          <w:szCs w:val="20"/>
        </w:rPr>
        <w:br/>
        <w:t xml:space="preserve">(2) what are the relevant details of the (a) specialised equipment and (b) rooms for use in the instances of child abuse reported at each police station within the </w:t>
      </w:r>
      <w:proofErr w:type="spellStart"/>
      <w:r w:rsidRPr="00F0302A">
        <w:rPr>
          <w:rFonts w:ascii="Arial" w:hAnsi="Arial" w:cs="Arial"/>
          <w:sz w:val="20"/>
          <w:szCs w:val="20"/>
        </w:rPr>
        <w:t>Uthekela</w:t>
      </w:r>
      <w:proofErr w:type="spellEnd"/>
      <w:r w:rsidRPr="00F0302A">
        <w:rPr>
          <w:rFonts w:ascii="Arial" w:hAnsi="Arial" w:cs="Arial"/>
          <w:sz w:val="20"/>
          <w:szCs w:val="20"/>
        </w:rPr>
        <w:t xml:space="preserve"> District Municipality in the period 1 January 2021 to 31 December 2021;</w:t>
      </w:r>
      <w:r w:rsidRPr="00F0302A">
        <w:rPr>
          <w:rFonts w:ascii="Arial" w:hAnsi="Arial" w:cs="Arial"/>
          <w:sz w:val="20"/>
          <w:szCs w:val="20"/>
        </w:rPr>
        <w:br/>
      </w:r>
      <w:r w:rsidRPr="00F0302A">
        <w:rPr>
          <w:rFonts w:ascii="Arial" w:hAnsi="Arial" w:cs="Arial"/>
          <w:sz w:val="20"/>
          <w:szCs w:val="20"/>
        </w:rPr>
        <w:br/>
        <w:t>(3) what are the details o</w:t>
      </w:r>
      <w:r>
        <w:rPr>
          <w:rFonts w:ascii="Arial" w:hAnsi="Arial" w:cs="Arial"/>
          <w:sz w:val="20"/>
          <w:szCs w:val="20"/>
        </w:rPr>
        <w:t>f the (a) holding cells availab</w:t>
      </w:r>
      <w:r w:rsidRPr="00F0302A"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z w:val="20"/>
          <w:szCs w:val="20"/>
        </w:rPr>
        <w:t xml:space="preserve"> </w:t>
      </w:r>
      <w:r w:rsidRPr="00F0302A">
        <w:rPr>
          <w:rFonts w:ascii="Arial" w:hAnsi="Arial" w:cs="Arial"/>
          <w:sz w:val="20"/>
          <w:szCs w:val="20"/>
        </w:rPr>
        <w:t xml:space="preserve">and (b) the number of usable holding cells at each police stations within the </w:t>
      </w:r>
      <w:proofErr w:type="spellStart"/>
      <w:r w:rsidRPr="00F0302A">
        <w:rPr>
          <w:rFonts w:ascii="Arial" w:hAnsi="Arial" w:cs="Arial"/>
          <w:sz w:val="20"/>
          <w:szCs w:val="20"/>
        </w:rPr>
        <w:t>Uthukela</w:t>
      </w:r>
      <w:proofErr w:type="spellEnd"/>
      <w:r w:rsidRPr="00F0302A">
        <w:rPr>
          <w:rFonts w:ascii="Arial" w:hAnsi="Arial" w:cs="Arial"/>
          <w:sz w:val="20"/>
          <w:szCs w:val="20"/>
        </w:rPr>
        <w:t xml:space="preserve"> District Municipality in the period 1 January 2021 to 31 December 2021? </w:t>
      </w:r>
      <w:r w:rsidRPr="00F0302A">
        <w:rPr>
          <w:rFonts w:ascii="Arial" w:hAnsi="Arial" w:cs="Arial"/>
          <w:sz w:val="20"/>
          <w:szCs w:val="20"/>
        </w:rPr>
        <w:br/>
      </w:r>
      <w:r w:rsidRPr="00F0302A">
        <w:rPr>
          <w:rFonts w:ascii="Arial" w:hAnsi="Arial" w:cs="Arial"/>
          <w:sz w:val="20"/>
          <w:szCs w:val="20"/>
        </w:rPr>
        <w:br/>
      </w:r>
      <w:r w:rsidRPr="00F0302A"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Pr="006A34EF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sectPr w:rsidR="005D79E6" w:rsidRPr="00F0302A" w:rsidSect="005D79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0302A"/>
    <w:rsid w:val="005D79E6"/>
    <w:rsid w:val="006A34EF"/>
    <w:rsid w:val="00F0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4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587-2022-10-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2022-11-01T08:15:00Z</dcterms:created>
  <dcterms:modified xsi:type="dcterms:W3CDTF">2022-11-01T08:24:00Z</dcterms:modified>
</cp:coreProperties>
</file>