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15" w:rsidRDefault="009C09D6" w:rsidP="00076141">
      <w:pPr>
        <w:pStyle w:val="Body1"/>
        <w:rPr>
          <w:rFonts w:ascii="Arial" w:hAnsi="Arial"/>
          <w:b/>
        </w:rPr>
      </w:pPr>
      <w:r>
        <w:rPr>
          <w:rFonts w:ascii="Arial" w:hAnsi="Arial"/>
          <w:b/>
          <w:noProof/>
          <w:color w:val="FF0000"/>
          <w:lang w:val="en-ZA" w:eastAsia="en-ZA"/>
        </w:rPr>
        <w:drawing>
          <wp:anchor distT="50800" distB="50800" distL="50800" distR="50800" simplePos="0" relativeHeight="251657728" behindDoc="0" locked="0" layoutInCell="1" allowOverlap="1">
            <wp:simplePos x="0" y="0"/>
            <wp:positionH relativeFrom="page">
              <wp:posOffset>1857375</wp:posOffset>
            </wp:positionH>
            <wp:positionV relativeFrom="page">
              <wp:posOffset>247650</wp:posOffset>
            </wp:positionV>
            <wp:extent cx="4112895" cy="1864360"/>
            <wp:effectExtent l="19050" t="0" r="1905" b="0"/>
            <wp:wrapTight wrapText="bothSides">
              <wp:wrapPolygon edited="0">
                <wp:start x="-100" y="0"/>
                <wp:lineTo x="-100" y="21409"/>
                <wp:lineTo x="21610" y="21409"/>
                <wp:lineTo x="21610" y="0"/>
                <wp:lineTo x="-100" y="0"/>
              </wp:wrapPolygon>
            </wp:wrapTight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13605" t="5807" r="13361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895" cy="186436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0B15" w:rsidRDefault="00150B15">
      <w:pPr>
        <w:pStyle w:val="Body1"/>
        <w:jc w:val="center"/>
        <w:rPr>
          <w:rFonts w:ascii="Arial" w:hAnsi="Arial"/>
          <w:b/>
        </w:rPr>
      </w:pPr>
    </w:p>
    <w:p w:rsidR="00150B15" w:rsidRDefault="00150B15" w:rsidP="00E30E99">
      <w:pPr>
        <w:pStyle w:val="Body1"/>
        <w:rPr>
          <w:rFonts w:ascii="Arial" w:hAnsi="Arial"/>
          <w:b/>
        </w:rPr>
      </w:pPr>
    </w:p>
    <w:p w:rsidR="00150B15" w:rsidRDefault="00150B15">
      <w:pPr>
        <w:pStyle w:val="Body1"/>
        <w:jc w:val="right"/>
        <w:rPr>
          <w:rFonts w:ascii="Arial" w:hAnsi="Arial"/>
          <w:b/>
          <w:color w:val="FF0000"/>
        </w:rPr>
      </w:pPr>
    </w:p>
    <w:p w:rsidR="00306351" w:rsidRDefault="00306351">
      <w:pPr>
        <w:pStyle w:val="Body1"/>
        <w:jc w:val="center"/>
        <w:rPr>
          <w:rFonts w:ascii="Arial" w:hAnsi="Arial Unicode MS"/>
          <w:b/>
        </w:rPr>
      </w:pPr>
    </w:p>
    <w:p w:rsidR="00CE7BCA" w:rsidRDefault="00CE7BCA">
      <w:pPr>
        <w:pStyle w:val="Body1"/>
        <w:jc w:val="center"/>
        <w:rPr>
          <w:rFonts w:ascii="Arial" w:hAnsi="Arial Unicode MS"/>
          <w:b/>
        </w:rPr>
      </w:pPr>
    </w:p>
    <w:p w:rsidR="00CE7BCA" w:rsidRDefault="00CE7BCA">
      <w:pPr>
        <w:pStyle w:val="Body1"/>
        <w:jc w:val="center"/>
        <w:rPr>
          <w:rFonts w:ascii="Arial" w:hAnsi="Arial Unicode MS"/>
          <w:b/>
        </w:rPr>
      </w:pPr>
    </w:p>
    <w:p w:rsidR="00CE7BCA" w:rsidRDefault="00CE7BCA">
      <w:pPr>
        <w:pStyle w:val="Body1"/>
        <w:jc w:val="center"/>
        <w:rPr>
          <w:rFonts w:ascii="Arial" w:hAnsi="Arial Unicode MS"/>
          <w:b/>
        </w:rPr>
      </w:pPr>
    </w:p>
    <w:p w:rsidR="00150B15" w:rsidRDefault="00150B15">
      <w:pPr>
        <w:pStyle w:val="Body1"/>
        <w:jc w:val="center"/>
        <w:rPr>
          <w:rFonts w:ascii="Arial" w:hAnsi="Arial"/>
          <w:b/>
        </w:rPr>
      </w:pPr>
      <w:r>
        <w:rPr>
          <w:rFonts w:ascii="Arial" w:hAnsi="Arial Unicode MS"/>
          <w:b/>
        </w:rPr>
        <w:t xml:space="preserve">NATIONAL </w:t>
      </w:r>
      <w:r w:rsidR="00ED53EE">
        <w:rPr>
          <w:rFonts w:ascii="Arial" w:hAnsi="Arial Unicode MS"/>
          <w:b/>
        </w:rPr>
        <w:t>ASSEMBLY</w:t>
      </w:r>
    </w:p>
    <w:p w:rsidR="00150B15" w:rsidRDefault="00150B15">
      <w:pPr>
        <w:pStyle w:val="Body1"/>
        <w:jc w:val="right"/>
        <w:rPr>
          <w:rFonts w:ascii="Arial" w:hAnsi="Arial"/>
          <w:b/>
          <w:color w:val="FF0000"/>
        </w:rPr>
      </w:pPr>
    </w:p>
    <w:p w:rsidR="000E08F9" w:rsidRDefault="000E08F9">
      <w:pPr>
        <w:outlineLvl w:val="0"/>
        <w:rPr>
          <w:rFonts w:ascii="Arial" w:eastAsia="Arial Unicode MS" w:hAnsi="Arial Unicode MS"/>
          <w:b/>
          <w:color w:val="000000"/>
          <w:u w:color="000000"/>
        </w:rPr>
      </w:pPr>
    </w:p>
    <w:p w:rsidR="00150B15" w:rsidRDefault="00150B15">
      <w:pPr>
        <w:outlineLvl w:val="0"/>
        <w:rPr>
          <w:rFonts w:ascii="Arial" w:eastAsia="Arial Unicode MS" w:hAnsi="Arial"/>
          <w:b/>
          <w:color w:val="00000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>WRITTEN REPLY</w:t>
      </w:r>
    </w:p>
    <w:p w:rsidR="00150B15" w:rsidRDefault="00150B15">
      <w:pPr>
        <w:jc w:val="both"/>
        <w:outlineLvl w:val="0"/>
        <w:rPr>
          <w:rFonts w:ascii="Arial" w:eastAsia="Arial Unicode MS" w:hAnsi="Arial"/>
          <w:b/>
          <w:color w:val="000000"/>
          <w:u w:color="000000"/>
        </w:rPr>
      </w:pPr>
    </w:p>
    <w:p w:rsidR="00150B15" w:rsidRDefault="000E0227">
      <w:pPr>
        <w:jc w:val="both"/>
        <w:outlineLvl w:val="0"/>
        <w:rPr>
          <w:rFonts w:ascii="Arial" w:eastAsia="Arial Unicode MS" w:hAnsi="Arial"/>
          <w:b/>
          <w:color w:val="00000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>PARLIAMENTARY QUESTION:</w:t>
      </w:r>
      <w:r w:rsidR="00150B15">
        <w:rPr>
          <w:rFonts w:ascii="Arial" w:eastAsia="Arial Unicode MS" w:hAnsi="Arial Unicode MS"/>
          <w:b/>
          <w:color w:val="000000"/>
          <w:u w:color="000000"/>
        </w:rPr>
        <w:t xml:space="preserve"> </w:t>
      </w:r>
      <w:r w:rsidR="00A157B0">
        <w:rPr>
          <w:rFonts w:ascii="Arial" w:eastAsia="Arial Unicode MS" w:hAnsi="Arial Unicode MS"/>
          <w:b/>
          <w:color w:val="000000"/>
          <w:u w:color="000000"/>
        </w:rPr>
        <w:t>2567</w:t>
      </w:r>
      <w:r w:rsidR="006C34D1">
        <w:rPr>
          <w:rFonts w:ascii="Arial" w:eastAsia="Arial Unicode MS" w:hAnsi="Arial Unicode MS"/>
          <w:b/>
          <w:color w:val="000000"/>
          <w:u w:color="000000"/>
        </w:rPr>
        <w:t xml:space="preserve"> </w:t>
      </w:r>
    </w:p>
    <w:p w:rsidR="00150B15" w:rsidRDefault="00150B15">
      <w:pPr>
        <w:jc w:val="both"/>
        <w:outlineLvl w:val="0"/>
        <w:rPr>
          <w:rFonts w:ascii="Arial" w:eastAsia="Arial Unicode MS" w:hAnsi="Arial"/>
          <w:b/>
          <w:color w:val="000000"/>
          <w:u w:color="000000"/>
        </w:rPr>
      </w:pPr>
    </w:p>
    <w:p w:rsidR="00150B15" w:rsidRDefault="009E2258">
      <w:pPr>
        <w:jc w:val="both"/>
        <w:outlineLvl w:val="0"/>
        <w:rPr>
          <w:rFonts w:ascii="Arial" w:eastAsia="Arial Unicode MS" w:hAnsi="Arial"/>
          <w:color w:val="00000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 xml:space="preserve">DATE OF PUBLICATION: </w:t>
      </w:r>
      <w:r w:rsidR="00A157B0">
        <w:rPr>
          <w:rFonts w:ascii="Arial" w:eastAsia="Arial Unicode MS" w:hAnsi="Arial Unicode MS"/>
          <w:b/>
          <w:color w:val="000000"/>
          <w:u w:color="000000"/>
        </w:rPr>
        <w:t xml:space="preserve">1 September 2017 </w:t>
      </w:r>
      <w:r w:rsidR="006C34D1">
        <w:rPr>
          <w:rFonts w:ascii="Arial" w:eastAsia="Arial Unicode MS" w:hAnsi="Arial Unicode MS"/>
          <w:b/>
          <w:color w:val="000000"/>
          <w:u w:color="000000"/>
        </w:rPr>
        <w:t xml:space="preserve"> </w:t>
      </w:r>
    </w:p>
    <w:p w:rsidR="00150B15" w:rsidRDefault="00150B15">
      <w:pPr>
        <w:jc w:val="both"/>
        <w:outlineLvl w:val="0"/>
        <w:rPr>
          <w:rFonts w:ascii="Arial" w:eastAsia="Arial Unicode MS" w:hAnsi="Arial"/>
          <w:color w:val="000000"/>
          <w:u w:color="000000"/>
        </w:rPr>
      </w:pPr>
    </w:p>
    <w:p w:rsidR="00150B15" w:rsidRDefault="00A157B0">
      <w:pPr>
        <w:outlineLvl w:val="0"/>
        <w:rPr>
          <w:rFonts w:ascii="Arial" w:eastAsia="Arial Unicode MS" w:hAnsi="Arial"/>
          <w:b/>
          <w:color w:val="00000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>Mr MS Mbatha (EFF</w:t>
      </w:r>
      <w:r w:rsidR="00CA0B30">
        <w:rPr>
          <w:rFonts w:ascii="Arial" w:eastAsia="Arial Unicode MS" w:hAnsi="Arial Unicode MS"/>
          <w:b/>
          <w:color w:val="000000"/>
          <w:u w:color="000000"/>
        </w:rPr>
        <w:t>) to ask the Minister of Economic Development:</w:t>
      </w:r>
    </w:p>
    <w:p w:rsidR="00AF023B" w:rsidRPr="00AF023B" w:rsidRDefault="00AF023B" w:rsidP="00AF023B">
      <w:pPr>
        <w:spacing w:line="276" w:lineRule="auto"/>
        <w:jc w:val="both"/>
        <w:rPr>
          <w:rFonts w:ascii="Arial" w:hAnsi="Arial" w:cs="Arial"/>
        </w:rPr>
      </w:pPr>
    </w:p>
    <w:p w:rsidR="00A532B8" w:rsidRPr="00A532B8" w:rsidRDefault="00A532B8" w:rsidP="00A532B8">
      <w:pPr>
        <w:spacing w:line="360" w:lineRule="auto"/>
        <w:outlineLvl w:val="0"/>
        <w:rPr>
          <w:rFonts w:ascii="Arial" w:hAnsi="Arial" w:cs="Arial"/>
        </w:rPr>
      </w:pPr>
      <w:r w:rsidRPr="00A532B8">
        <w:rPr>
          <w:rFonts w:ascii="Arial" w:hAnsi="Arial" w:cs="Arial"/>
        </w:rPr>
        <w:t>When are the application dates (a) opening and (b) closing for the board positions of all entities and councils reporting to him?</w:t>
      </w:r>
      <w:r w:rsidRPr="00A532B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</w:t>
      </w:r>
      <w:r w:rsidRPr="00A532B8">
        <w:rPr>
          <w:rFonts w:ascii="Arial" w:hAnsi="Arial" w:cs="Arial"/>
          <w:sz w:val="20"/>
          <w:szCs w:val="20"/>
        </w:rPr>
        <w:t>NW2871E</w:t>
      </w:r>
    </w:p>
    <w:p w:rsidR="00FB63F7" w:rsidRPr="00A532B8" w:rsidRDefault="00A532B8" w:rsidP="00A532B8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532B8" w:rsidRDefault="00B32A51" w:rsidP="0025606A">
      <w:pPr>
        <w:spacing w:line="360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>
        <w:rPr>
          <w:rFonts w:ascii="Arial" w:eastAsia="Arial Unicode MS" w:hAnsi="Arial" w:cs="Arial"/>
          <w:b/>
          <w:color w:val="000000"/>
          <w:u w:color="000000"/>
        </w:rPr>
        <w:t xml:space="preserve">Reply: </w:t>
      </w:r>
    </w:p>
    <w:p w:rsidR="00B32A51" w:rsidRPr="00465DD2" w:rsidRDefault="00465DD2" w:rsidP="00FB1A08">
      <w:pPr>
        <w:numPr>
          <w:ilvl w:val="0"/>
          <w:numId w:val="9"/>
        </w:numPr>
        <w:spacing w:line="360" w:lineRule="auto"/>
        <w:jc w:val="both"/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The Competition Commission </w:t>
      </w:r>
      <w:r>
        <w:rPr>
          <w:rFonts w:ascii="Arial" w:eastAsia="Calibri" w:hAnsi="Arial" w:cs="Arial"/>
          <w:bCs/>
          <w:lang w:val="en-ZA"/>
        </w:rPr>
        <w:t xml:space="preserve">is not required to have a board. In accordance with Section 22 of the Competition Act 89 of 1998, The Minister appoints the Commissioner and Deputy Commissioner. </w:t>
      </w:r>
    </w:p>
    <w:p w:rsidR="000E08F9" w:rsidRPr="00A2572D" w:rsidRDefault="00465DD2" w:rsidP="003F3B77">
      <w:pPr>
        <w:numPr>
          <w:ilvl w:val="0"/>
          <w:numId w:val="9"/>
        </w:numPr>
        <w:spacing w:line="360" w:lineRule="auto"/>
        <w:jc w:val="both"/>
        <w:outlineLvl w:val="0"/>
        <w:rPr>
          <w:rFonts w:ascii="Arial" w:eastAsia="Arial Unicode MS" w:hAnsi="Arial" w:cs="Arial"/>
          <w:color w:val="000000"/>
          <w:u w:color="000000"/>
        </w:rPr>
      </w:pPr>
      <w:r w:rsidRPr="00A2572D">
        <w:rPr>
          <w:rFonts w:ascii="Arial" w:eastAsia="Calibri" w:hAnsi="Arial" w:cs="Arial"/>
          <w:bCs/>
          <w:lang w:val="en-ZA"/>
        </w:rPr>
        <w:t xml:space="preserve">The Competition Tribunal is not required to have a board.  In accordance with Sections 29 and 30 of the Competition Act 89 of 1998, The President, on the recommendation of the Minister, appoints the Tribunal Chairperson, Deputy Chairperson, full-time and part-time Tribunal members. </w:t>
      </w:r>
    </w:p>
    <w:p w:rsidR="00ED3A39" w:rsidRPr="00511D8B" w:rsidRDefault="000E08F9" w:rsidP="00511D8B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FA6B3C">
        <w:rPr>
          <w:rFonts w:ascii="Arial" w:hAnsi="Arial" w:cs="Arial"/>
        </w:rPr>
        <w:t>ITAC</w:t>
      </w:r>
      <w:r>
        <w:rPr>
          <w:rFonts w:ascii="Arial" w:hAnsi="Arial" w:cs="Arial"/>
        </w:rPr>
        <w:t xml:space="preserve"> does not have a board, but consists of a full-time Chief Commissioner and part-time Commissioners.</w:t>
      </w:r>
    </w:p>
    <w:p w:rsidR="00035CF5" w:rsidRDefault="00B32A51" w:rsidP="00035CF5">
      <w:pPr>
        <w:numPr>
          <w:ilvl w:val="0"/>
          <w:numId w:val="9"/>
        </w:numPr>
        <w:spacing w:line="360" w:lineRule="auto"/>
        <w:jc w:val="both"/>
        <w:outlineLvl w:val="0"/>
        <w:rPr>
          <w:rFonts w:ascii="Arial" w:eastAsia="Arial Unicode MS" w:hAnsi="Arial" w:cs="Arial"/>
          <w:u w:color="000000"/>
        </w:rPr>
      </w:pPr>
      <w:r w:rsidRPr="00ED3A39">
        <w:rPr>
          <w:rFonts w:ascii="Arial" w:eastAsia="Arial Unicode MS" w:hAnsi="Arial" w:cs="Arial"/>
          <w:u w:color="000000"/>
        </w:rPr>
        <w:t>IDC</w:t>
      </w:r>
      <w:r w:rsidR="001A6000">
        <w:rPr>
          <w:rFonts w:ascii="Arial" w:eastAsia="Arial Unicode MS" w:hAnsi="Arial" w:cs="Arial"/>
          <w:u w:color="000000"/>
        </w:rPr>
        <w:t xml:space="preserve"> has a board in place and board members are reappointed, appointed or retired at the Annu</w:t>
      </w:r>
      <w:r w:rsidR="006D063F">
        <w:rPr>
          <w:rFonts w:ascii="Arial" w:eastAsia="Arial Unicode MS" w:hAnsi="Arial" w:cs="Arial"/>
          <w:u w:color="000000"/>
        </w:rPr>
        <w:t>al G</w:t>
      </w:r>
      <w:r w:rsidR="001A6000">
        <w:rPr>
          <w:rFonts w:ascii="Arial" w:eastAsia="Arial Unicode MS" w:hAnsi="Arial" w:cs="Arial"/>
          <w:u w:color="000000"/>
        </w:rPr>
        <w:t xml:space="preserve">eneral Meeting. </w:t>
      </w:r>
      <w:r w:rsidR="006D063F">
        <w:rPr>
          <w:rFonts w:ascii="Arial" w:eastAsia="Arial Unicode MS" w:hAnsi="Arial" w:cs="Arial"/>
          <w:u w:color="000000"/>
        </w:rPr>
        <w:t>The next AGM to consider board membership will take place in 2018.</w:t>
      </w:r>
    </w:p>
    <w:p w:rsidR="0016349F" w:rsidRDefault="0016349F" w:rsidP="0016349F">
      <w:pPr>
        <w:spacing w:line="360" w:lineRule="auto"/>
        <w:ind w:left="644"/>
        <w:jc w:val="both"/>
        <w:outlineLvl w:val="0"/>
        <w:rPr>
          <w:rFonts w:ascii="Arial" w:eastAsia="Arial Unicode MS" w:hAnsi="Arial" w:cs="Arial"/>
          <w:u w:color="000000"/>
        </w:rPr>
      </w:pPr>
    </w:p>
    <w:p w:rsidR="00143486" w:rsidRPr="0016349F" w:rsidRDefault="0016349F" w:rsidP="0016349F">
      <w:pPr>
        <w:spacing w:line="360" w:lineRule="auto"/>
        <w:ind w:left="3600"/>
        <w:jc w:val="both"/>
        <w:outlineLvl w:val="0"/>
        <w:rPr>
          <w:rFonts w:ascii="Arial" w:hAnsi="Arial" w:cs="Arial"/>
          <w:b/>
        </w:rPr>
      </w:pPr>
      <w:r w:rsidRPr="0016349F">
        <w:rPr>
          <w:rFonts w:ascii="Arial" w:eastAsia="Arial Unicode MS" w:hAnsi="Arial" w:cs="Arial"/>
          <w:b/>
          <w:u w:color="000000"/>
        </w:rPr>
        <w:t>-END-</w:t>
      </w:r>
    </w:p>
    <w:sectPr w:rsidR="00143486" w:rsidRPr="0016349F">
      <w:footerReference w:type="default" r:id="rId8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1CE" w:rsidRDefault="00C441CE">
      <w:r>
        <w:separator/>
      </w:r>
    </w:p>
  </w:endnote>
  <w:endnote w:type="continuationSeparator" w:id="0">
    <w:p w:rsidR="00C441CE" w:rsidRDefault="00C44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40" w:rsidRPr="00F35024" w:rsidRDefault="00A359CC" w:rsidP="00260440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eastAsia="Times New Roman" w:hAnsi="Arial" w:cs="Arial"/>
        <w:color w:val="auto"/>
        <w:sz w:val="16"/>
        <w:szCs w:val="16"/>
      </w:rPr>
    </w:pPr>
    <w:r>
      <w:rPr>
        <w:rFonts w:ascii="Arial" w:hAnsi="Arial" w:cs="Arial"/>
        <w:sz w:val="16"/>
        <w:szCs w:val="16"/>
      </w:rPr>
      <w:t>Parliamentary Question No 2567</w:t>
    </w:r>
  </w:p>
  <w:p w:rsidR="00260440" w:rsidRDefault="002604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1CE" w:rsidRDefault="00C441CE">
      <w:r>
        <w:separator/>
      </w:r>
    </w:p>
  </w:footnote>
  <w:footnote w:type="continuationSeparator" w:id="0">
    <w:p w:rsidR="00C441CE" w:rsidRDefault="00C441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1">
    <w:nsid w:val="00000002"/>
    <w:multiLevelType w:val="multilevel"/>
    <w:tmpl w:val="894EE874"/>
    <w:numStyleLink w:val="ImportWordListStyleDefinition0"/>
  </w:abstractNum>
  <w:abstractNum w:abstractNumId="2">
    <w:nsid w:val="00000003"/>
    <w:multiLevelType w:val="multilevel"/>
    <w:tmpl w:val="894EE875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3">
    <w:nsid w:val="00000004"/>
    <w:multiLevelType w:val="multilevel"/>
    <w:tmpl w:val="894EE876"/>
    <w:numStyleLink w:val="ImportWordListStyleDefinition1"/>
  </w:abstractNum>
  <w:abstractNum w:abstractNumId="4">
    <w:nsid w:val="051E0004"/>
    <w:multiLevelType w:val="hybridMultilevel"/>
    <w:tmpl w:val="2A5800E4"/>
    <w:lvl w:ilvl="0" w:tplc="67EAF4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A6EBD"/>
    <w:multiLevelType w:val="hybridMultilevel"/>
    <w:tmpl w:val="0AEEBADE"/>
    <w:lvl w:ilvl="0" w:tplc="380A4E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0423C"/>
    <w:multiLevelType w:val="hybridMultilevel"/>
    <w:tmpl w:val="8AAC58F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C1A41"/>
    <w:multiLevelType w:val="hybridMultilevel"/>
    <w:tmpl w:val="E062C93C"/>
    <w:lvl w:ilvl="0" w:tplc="7930C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04B97"/>
    <w:multiLevelType w:val="hybridMultilevel"/>
    <w:tmpl w:val="DF92873A"/>
    <w:lvl w:ilvl="0" w:tplc="674E7BCE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114A3B"/>
    <w:multiLevelType w:val="hybridMultilevel"/>
    <w:tmpl w:val="FC8E5FFE"/>
    <w:lvl w:ilvl="0" w:tplc="1C09000F">
      <w:start w:val="1"/>
      <w:numFmt w:val="decimal"/>
      <w:lvlText w:val="%1."/>
      <w:lvlJc w:val="lef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B384E"/>
    <w:rsid w:val="000004AA"/>
    <w:rsid w:val="000106EA"/>
    <w:rsid w:val="000231C0"/>
    <w:rsid w:val="00025853"/>
    <w:rsid w:val="00035CF5"/>
    <w:rsid w:val="00043D09"/>
    <w:rsid w:val="000523EA"/>
    <w:rsid w:val="00055C79"/>
    <w:rsid w:val="00061336"/>
    <w:rsid w:val="000625CB"/>
    <w:rsid w:val="00072AD4"/>
    <w:rsid w:val="00074562"/>
    <w:rsid w:val="00076141"/>
    <w:rsid w:val="000B1EA6"/>
    <w:rsid w:val="000B1F97"/>
    <w:rsid w:val="000B3E71"/>
    <w:rsid w:val="000C52C8"/>
    <w:rsid w:val="000D456D"/>
    <w:rsid w:val="000D6FF8"/>
    <w:rsid w:val="000E0227"/>
    <w:rsid w:val="000E08F9"/>
    <w:rsid w:val="000E189A"/>
    <w:rsid w:val="000F1F0E"/>
    <w:rsid w:val="0010783E"/>
    <w:rsid w:val="001349B4"/>
    <w:rsid w:val="00136C3B"/>
    <w:rsid w:val="00143486"/>
    <w:rsid w:val="00144E78"/>
    <w:rsid w:val="00145238"/>
    <w:rsid w:val="00150B15"/>
    <w:rsid w:val="0015574C"/>
    <w:rsid w:val="00160812"/>
    <w:rsid w:val="0016349F"/>
    <w:rsid w:val="00165296"/>
    <w:rsid w:val="00173E51"/>
    <w:rsid w:val="001A6000"/>
    <w:rsid w:val="001C2AD4"/>
    <w:rsid w:val="001D3E79"/>
    <w:rsid w:val="001D43DB"/>
    <w:rsid w:val="0020565B"/>
    <w:rsid w:val="00220BBC"/>
    <w:rsid w:val="002308F8"/>
    <w:rsid w:val="00232E5B"/>
    <w:rsid w:val="002354E8"/>
    <w:rsid w:val="00245E41"/>
    <w:rsid w:val="0025350D"/>
    <w:rsid w:val="0025606A"/>
    <w:rsid w:val="00260440"/>
    <w:rsid w:val="002B67BA"/>
    <w:rsid w:val="002C0189"/>
    <w:rsid w:val="00306351"/>
    <w:rsid w:val="00341FEE"/>
    <w:rsid w:val="003424FC"/>
    <w:rsid w:val="0036028D"/>
    <w:rsid w:val="003736E1"/>
    <w:rsid w:val="003757C3"/>
    <w:rsid w:val="0038671A"/>
    <w:rsid w:val="003A0685"/>
    <w:rsid w:val="003E23BB"/>
    <w:rsid w:val="003E3B3B"/>
    <w:rsid w:val="003F3B77"/>
    <w:rsid w:val="003F4631"/>
    <w:rsid w:val="00402B22"/>
    <w:rsid w:val="00424324"/>
    <w:rsid w:val="004255F7"/>
    <w:rsid w:val="00426AC3"/>
    <w:rsid w:val="00437658"/>
    <w:rsid w:val="00465DD2"/>
    <w:rsid w:val="00470B0A"/>
    <w:rsid w:val="004A7374"/>
    <w:rsid w:val="004C3C58"/>
    <w:rsid w:val="004C6F30"/>
    <w:rsid w:val="004D63C8"/>
    <w:rsid w:val="004E67A1"/>
    <w:rsid w:val="005063CE"/>
    <w:rsid w:val="00506BD9"/>
    <w:rsid w:val="00511D8B"/>
    <w:rsid w:val="0052714E"/>
    <w:rsid w:val="00532D9A"/>
    <w:rsid w:val="00545EEB"/>
    <w:rsid w:val="005465C3"/>
    <w:rsid w:val="00563E02"/>
    <w:rsid w:val="005768F4"/>
    <w:rsid w:val="005D2663"/>
    <w:rsid w:val="005F42D6"/>
    <w:rsid w:val="00631328"/>
    <w:rsid w:val="00633F6F"/>
    <w:rsid w:val="00644958"/>
    <w:rsid w:val="00645440"/>
    <w:rsid w:val="00663754"/>
    <w:rsid w:val="006B3054"/>
    <w:rsid w:val="006B4C0E"/>
    <w:rsid w:val="006C34D1"/>
    <w:rsid w:val="006D063F"/>
    <w:rsid w:val="006D6984"/>
    <w:rsid w:val="006D6BD6"/>
    <w:rsid w:val="006E52D8"/>
    <w:rsid w:val="006E7866"/>
    <w:rsid w:val="00716B94"/>
    <w:rsid w:val="00736BE5"/>
    <w:rsid w:val="00740569"/>
    <w:rsid w:val="007621DE"/>
    <w:rsid w:val="007621F7"/>
    <w:rsid w:val="00777972"/>
    <w:rsid w:val="007824A8"/>
    <w:rsid w:val="007945B8"/>
    <w:rsid w:val="007E792E"/>
    <w:rsid w:val="007E7AD3"/>
    <w:rsid w:val="00800DC1"/>
    <w:rsid w:val="0082278D"/>
    <w:rsid w:val="00860E63"/>
    <w:rsid w:val="008A5330"/>
    <w:rsid w:val="008F61DB"/>
    <w:rsid w:val="009011E5"/>
    <w:rsid w:val="00904B31"/>
    <w:rsid w:val="00923754"/>
    <w:rsid w:val="00925499"/>
    <w:rsid w:val="00935904"/>
    <w:rsid w:val="009628CE"/>
    <w:rsid w:val="00993352"/>
    <w:rsid w:val="009C09D6"/>
    <w:rsid w:val="009E0D00"/>
    <w:rsid w:val="009E20CD"/>
    <w:rsid w:val="009E2258"/>
    <w:rsid w:val="00A07DC7"/>
    <w:rsid w:val="00A157B0"/>
    <w:rsid w:val="00A1660D"/>
    <w:rsid w:val="00A246B7"/>
    <w:rsid w:val="00A2572D"/>
    <w:rsid w:val="00A359CC"/>
    <w:rsid w:val="00A37442"/>
    <w:rsid w:val="00A52050"/>
    <w:rsid w:val="00A532B8"/>
    <w:rsid w:val="00A65346"/>
    <w:rsid w:val="00A81800"/>
    <w:rsid w:val="00A8565A"/>
    <w:rsid w:val="00A90129"/>
    <w:rsid w:val="00AD1BA3"/>
    <w:rsid w:val="00AE376D"/>
    <w:rsid w:val="00AF023B"/>
    <w:rsid w:val="00AF2BC0"/>
    <w:rsid w:val="00B134C6"/>
    <w:rsid w:val="00B20D99"/>
    <w:rsid w:val="00B210A0"/>
    <w:rsid w:val="00B237DD"/>
    <w:rsid w:val="00B32A51"/>
    <w:rsid w:val="00B50C1E"/>
    <w:rsid w:val="00B608B6"/>
    <w:rsid w:val="00B61202"/>
    <w:rsid w:val="00B61C13"/>
    <w:rsid w:val="00BA6E6E"/>
    <w:rsid w:val="00BB6257"/>
    <w:rsid w:val="00BB726E"/>
    <w:rsid w:val="00BE1321"/>
    <w:rsid w:val="00BE53DF"/>
    <w:rsid w:val="00C441CE"/>
    <w:rsid w:val="00C51704"/>
    <w:rsid w:val="00C56405"/>
    <w:rsid w:val="00C854DB"/>
    <w:rsid w:val="00CA0B30"/>
    <w:rsid w:val="00CA6BA5"/>
    <w:rsid w:val="00CB384E"/>
    <w:rsid w:val="00CE7BCA"/>
    <w:rsid w:val="00CF5C3D"/>
    <w:rsid w:val="00D012D5"/>
    <w:rsid w:val="00D07F2A"/>
    <w:rsid w:val="00D216E4"/>
    <w:rsid w:val="00D30D98"/>
    <w:rsid w:val="00D43D7C"/>
    <w:rsid w:val="00D5239E"/>
    <w:rsid w:val="00D64012"/>
    <w:rsid w:val="00DB5630"/>
    <w:rsid w:val="00DE1AF2"/>
    <w:rsid w:val="00E30E99"/>
    <w:rsid w:val="00E45D72"/>
    <w:rsid w:val="00E6001C"/>
    <w:rsid w:val="00E611FD"/>
    <w:rsid w:val="00E63E1B"/>
    <w:rsid w:val="00E76514"/>
    <w:rsid w:val="00EB1928"/>
    <w:rsid w:val="00EB2B97"/>
    <w:rsid w:val="00ED3A39"/>
    <w:rsid w:val="00ED53EE"/>
    <w:rsid w:val="00ED596F"/>
    <w:rsid w:val="00EE47A4"/>
    <w:rsid w:val="00EF6032"/>
    <w:rsid w:val="00F44DC0"/>
    <w:rsid w:val="00F63F44"/>
    <w:rsid w:val="00F7168C"/>
    <w:rsid w:val="00FA188A"/>
    <w:rsid w:val="00FB1A08"/>
    <w:rsid w:val="00FB63F7"/>
    <w:rsid w:val="00FC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532D9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autoRedefine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1">
    <w:name w:val="Body 1"/>
    <w:autoRedefine/>
    <w:pPr>
      <w:outlineLvl w:val="0"/>
    </w:pPr>
    <w:rPr>
      <w:rFonts w:eastAsia="Arial Unicode MS"/>
      <w:color w:val="000000"/>
      <w:sz w:val="24"/>
      <w:u w:color="000000"/>
      <w:lang w:val="en-US" w:eastAsia="en-US"/>
    </w:rPr>
  </w:style>
  <w:style w:type="paragraph" w:customStyle="1" w:styleId="ImportWordListStyleDefinition0">
    <w:name w:val="Import Word List Style Definition 0"/>
    <w:pPr>
      <w:numPr>
        <w:numId w:val="1"/>
      </w:numPr>
    </w:pPr>
    <w:rPr>
      <w:lang w:val="en-US" w:eastAsia="en-US"/>
    </w:rPr>
  </w:style>
  <w:style w:type="paragraph" w:customStyle="1" w:styleId="ImportWordListStyleDefinition1">
    <w:name w:val="Import Word List Style Definition 1"/>
    <w:pPr>
      <w:numPr>
        <w:numId w:val="3"/>
      </w:numPr>
    </w:pPr>
    <w:rPr>
      <w:lang w:val="en-US" w:eastAsia="en-US"/>
    </w:rPr>
  </w:style>
  <w:style w:type="paragraph" w:styleId="Header">
    <w:name w:val="header"/>
    <w:basedOn w:val="Normal"/>
    <w:link w:val="HeaderChar"/>
    <w:locked/>
    <w:rsid w:val="00C5640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5640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C5640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5640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66375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63754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532D9A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qFormat/>
    <w:locked/>
    <w:rsid w:val="00532D9A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532D9A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532D9A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locked/>
    <w:rsid w:val="00532D9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32D9A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532D9A"/>
    <w:rPr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532D9A"/>
    <w:rPr>
      <w:i/>
      <w:iCs/>
      <w:color w:val="404040"/>
    </w:rPr>
  </w:style>
  <w:style w:type="character" w:customStyle="1" w:styleId="ListParagraphChar">
    <w:name w:val="List Paragraph Char"/>
    <w:link w:val="ListParagraph"/>
    <w:uiPriority w:val="34"/>
    <w:locked/>
    <w:rsid w:val="00E611FD"/>
  </w:style>
  <w:style w:type="paragraph" w:styleId="ListParagraph">
    <w:name w:val="List Paragraph"/>
    <w:basedOn w:val="Normal"/>
    <w:link w:val="ListParagraphChar"/>
    <w:uiPriority w:val="34"/>
    <w:qFormat/>
    <w:rsid w:val="00E611FD"/>
    <w:pPr>
      <w:spacing w:after="160" w:line="256" w:lineRule="auto"/>
      <w:ind w:left="720"/>
      <w:contextualSpacing/>
    </w:pPr>
    <w:rPr>
      <w:sz w:val="20"/>
      <w:szCs w:val="20"/>
      <w:lang w:val="en-ZA" w:eastAsia="en-ZA"/>
    </w:rPr>
  </w:style>
  <w:style w:type="table" w:styleId="TableGrid">
    <w:name w:val="Table Grid"/>
    <w:basedOn w:val="TableNormal"/>
    <w:uiPriority w:val="39"/>
    <w:locked/>
    <w:rsid w:val="00E611FD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locked/>
    <w:rsid w:val="00AF023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F023B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2780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551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859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922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5566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EDD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</dc:creator>
  <cp:lastModifiedBy>PUMZA</cp:lastModifiedBy>
  <cp:revision>2</cp:revision>
  <cp:lastPrinted>2017-09-13T14:09:00Z</cp:lastPrinted>
  <dcterms:created xsi:type="dcterms:W3CDTF">2017-09-29T10:51:00Z</dcterms:created>
  <dcterms:modified xsi:type="dcterms:W3CDTF">2017-09-29T10:51:00Z</dcterms:modified>
</cp:coreProperties>
</file>