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FF09E8"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FF09E8" w:rsidRPr="00024D61" w:rsidRDefault="00FF09E8"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2566</w:t>
      </w:r>
    </w:p>
    <w:p w:rsidR="0096304D" w:rsidRPr="0096304D" w:rsidRDefault="0096304D" w:rsidP="0096304D">
      <w:pPr>
        <w:spacing w:before="100" w:beforeAutospacing="1" w:after="100" w:afterAutospacing="1"/>
        <w:ind w:left="709" w:hanging="709"/>
        <w:jc w:val="both"/>
        <w:outlineLvl w:val="0"/>
        <w:rPr>
          <w:rFonts w:ascii="Arial" w:hAnsi="Arial" w:cs="Arial"/>
          <w:b/>
          <w:sz w:val="22"/>
          <w:szCs w:val="22"/>
        </w:rPr>
      </w:pPr>
      <w:r w:rsidRPr="0096304D">
        <w:rPr>
          <w:rFonts w:ascii="Arial" w:hAnsi="Arial" w:cs="Arial"/>
          <w:b/>
          <w:sz w:val="22"/>
          <w:szCs w:val="22"/>
        </w:rPr>
        <w:t xml:space="preserve">Mr C H </w:t>
      </w:r>
      <w:proofErr w:type="spellStart"/>
      <w:r w:rsidRPr="0096304D">
        <w:rPr>
          <w:rFonts w:ascii="Arial" w:hAnsi="Arial" w:cs="Arial"/>
          <w:b/>
          <w:sz w:val="22"/>
          <w:szCs w:val="22"/>
        </w:rPr>
        <w:t>H</w:t>
      </w:r>
      <w:proofErr w:type="spellEnd"/>
      <w:r w:rsidRPr="0096304D">
        <w:rPr>
          <w:rFonts w:ascii="Arial" w:hAnsi="Arial" w:cs="Arial"/>
          <w:b/>
          <w:sz w:val="22"/>
          <w:szCs w:val="22"/>
        </w:rPr>
        <w:t xml:space="preserve"> </w:t>
      </w:r>
      <w:proofErr w:type="spellStart"/>
      <w:r w:rsidRPr="0096304D">
        <w:rPr>
          <w:rFonts w:ascii="Arial" w:hAnsi="Arial" w:cs="Arial"/>
          <w:b/>
          <w:sz w:val="22"/>
          <w:szCs w:val="22"/>
        </w:rPr>
        <w:t>Hunsinger</w:t>
      </w:r>
      <w:proofErr w:type="spellEnd"/>
      <w:r w:rsidRPr="0096304D">
        <w:rPr>
          <w:rFonts w:ascii="Arial" w:hAnsi="Arial" w:cs="Arial"/>
          <w:b/>
          <w:sz w:val="22"/>
          <w:szCs w:val="22"/>
        </w:rPr>
        <w:t xml:space="preserve"> (DA) to ask the Minister of Transport</w:t>
      </w:r>
      <w:r w:rsidRPr="0096304D">
        <w:rPr>
          <w:rFonts w:ascii="Arial" w:hAnsi="Arial" w:cs="Arial"/>
          <w:b/>
          <w:sz w:val="22"/>
          <w:szCs w:val="22"/>
        </w:rPr>
        <w:fldChar w:fldCharType="begin"/>
      </w:r>
      <w:r w:rsidRPr="0096304D">
        <w:rPr>
          <w:rFonts w:ascii="Arial" w:hAnsi="Arial" w:cs="Arial"/>
          <w:sz w:val="22"/>
          <w:szCs w:val="22"/>
        </w:rPr>
        <w:instrText xml:space="preserve"> XE "</w:instrText>
      </w:r>
      <w:r w:rsidRPr="0096304D">
        <w:rPr>
          <w:rFonts w:ascii="Arial" w:hAnsi="Arial" w:cs="Arial"/>
          <w:b/>
          <w:sz w:val="22"/>
          <w:szCs w:val="22"/>
        </w:rPr>
        <w:instrText>Transport</w:instrText>
      </w:r>
      <w:r w:rsidRPr="0096304D">
        <w:rPr>
          <w:rFonts w:ascii="Arial" w:hAnsi="Arial" w:cs="Arial"/>
          <w:sz w:val="22"/>
          <w:szCs w:val="22"/>
        </w:rPr>
        <w:instrText xml:space="preserve">" </w:instrText>
      </w:r>
      <w:r w:rsidRPr="0096304D">
        <w:rPr>
          <w:rFonts w:ascii="Arial" w:hAnsi="Arial" w:cs="Arial"/>
          <w:b/>
          <w:sz w:val="22"/>
          <w:szCs w:val="22"/>
        </w:rPr>
        <w:fldChar w:fldCharType="end"/>
      </w:r>
      <w:r w:rsidRPr="0096304D">
        <w:rPr>
          <w:rFonts w:ascii="Arial" w:hAnsi="Arial" w:cs="Arial"/>
          <w:b/>
          <w:sz w:val="22"/>
          <w:szCs w:val="22"/>
        </w:rPr>
        <w:t>:</w:t>
      </w:r>
    </w:p>
    <w:p w:rsidR="0096304D" w:rsidRPr="0096304D" w:rsidRDefault="0096304D" w:rsidP="0096304D">
      <w:pPr>
        <w:spacing w:before="100" w:beforeAutospacing="1" w:after="100" w:afterAutospacing="1"/>
        <w:ind w:left="1440" w:hanging="720"/>
        <w:jc w:val="both"/>
        <w:outlineLvl w:val="0"/>
        <w:rPr>
          <w:rFonts w:ascii="Arial" w:hAnsi="Arial" w:cs="Arial"/>
          <w:sz w:val="22"/>
          <w:szCs w:val="22"/>
        </w:rPr>
      </w:pPr>
      <w:r w:rsidRPr="0096304D">
        <w:rPr>
          <w:rFonts w:ascii="Arial" w:hAnsi="Arial" w:cs="Arial"/>
          <w:sz w:val="22"/>
          <w:szCs w:val="22"/>
        </w:rPr>
        <w:t>(1)</w:t>
      </w:r>
      <w:r w:rsidRPr="0096304D">
        <w:rPr>
          <w:rFonts w:ascii="Arial" w:hAnsi="Arial" w:cs="Arial"/>
          <w:sz w:val="22"/>
          <w:szCs w:val="22"/>
        </w:rPr>
        <w:tab/>
        <w:t xml:space="preserve">Whether, given that this year marks 15 years since the inception of the Taxi Recapitalisation Programme (TRP) and that the allowance has been increased to encourage a higher uptake of what should bring about safe, effective, reliable, affordable and accessible taxi operations by introducing new taxi vehicles designed to undertake public transport functions, and noting that in the 2019-20 financial year less than 2 000 taxis have been scrapped while over R5 billion has been paid in scrapping allowances to date, he has found that the TRP has succeeded in the specified objectives; if not, wat is the position in this regard; if so, what are the relevant details; </w:t>
      </w:r>
    </w:p>
    <w:p w:rsidR="0096304D" w:rsidRPr="0096304D" w:rsidRDefault="0096304D" w:rsidP="0096304D">
      <w:pPr>
        <w:spacing w:before="100" w:beforeAutospacing="1" w:after="100" w:afterAutospacing="1"/>
        <w:ind w:left="1440" w:hanging="720"/>
        <w:jc w:val="both"/>
        <w:outlineLvl w:val="0"/>
        <w:rPr>
          <w:rFonts w:ascii="Arial" w:hAnsi="Arial" w:cs="Arial"/>
          <w:sz w:val="22"/>
          <w:szCs w:val="22"/>
        </w:rPr>
      </w:pPr>
      <w:r w:rsidRPr="0096304D">
        <w:rPr>
          <w:rFonts w:ascii="Arial" w:hAnsi="Arial" w:cs="Arial"/>
          <w:sz w:val="22"/>
          <w:szCs w:val="22"/>
        </w:rPr>
        <w:t>(2)</w:t>
      </w:r>
      <w:r w:rsidRPr="0096304D">
        <w:rPr>
          <w:rFonts w:ascii="Arial" w:hAnsi="Arial" w:cs="Arial"/>
          <w:sz w:val="22"/>
          <w:szCs w:val="22"/>
        </w:rPr>
        <w:tab/>
      </w:r>
      <w:proofErr w:type="gramStart"/>
      <w:r w:rsidRPr="0096304D">
        <w:rPr>
          <w:rFonts w:ascii="Arial" w:hAnsi="Arial" w:cs="Arial"/>
          <w:sz w:val="22"/>
          <w:szCs w:val="22"/>
        </w:rPr>
        <w:t>whether</w:t>
      </w:r>
      <w:proofErr w:type="gramEnd"/>
      <w:r w:rsidRPr="0096304D">
        <w:rPr>
          <w:rFonts w:ascii="Arial" w:hAnsi="Arial" w:cs="Arial"/>
          <w:sz w:val="22"/>
          <w:szCs w:val="22"/>
        </w:rPr>
        <w:t>, given the continued low uptake amongst taxi owners, he has found that the TRP should be continued; if not, what is the position in this regard; if so, what are the relevant details?</w:t>
      </w:r>
      <w:r w:rsidRPr="0096304D">
        <w:rPr>
          <w:rFonts w:ascii="Arial" w:hAnsi="Arial" w:cs="Arial"/>
          <w:sz w:val="22"/>
          <w:szCs w:val="22"/>
        </w:rPr>
        <w:tab/>
      </w:r>
      <w:r w:rsidRPr="0096304D">
        <w:rPr>
          <w:rFonts w:ascii="Arial" w:hAnsi="Arial" w:cs="Arial"/>
          <w:sz w:val="22"/>
          <w:szCs w:val="22"/>
        </w:rPr>
        <w:tab/>
      </w:r>
      <w:r w:rsidRPr="0096304D">
        <w:rPr>
          <w:rFonts w:ascii="Arial" w:hAnsi="Arial" w:cs="Arial"/>
          <w:sz w:val="22"/>
          <w:szCs w:val="22"/>
        </w:rPr>
        <w:tab/>
      </w:r>
      <w:r w:rsidRPr="0096304D">
        <w:rPr>
          <w:rFonts w:ascii="Arial" w:hAnsi="Arial" w:cs="Arial"/>
          <w:sz w:val="22"/>
          <w:szCs w:val="22"/>
        </w:rPr>
        <w:tab/>
      </w:r>
      <w:r w:rsidRPr="0096304D">
        <w:rPr>
          <w:rFonts w:ascii="Arial" w:hAnsi="Arial" w:cs="Arial"/>
          <w:sz w:val="22"/>
          <w:szCs w:val="22"/>
        </w:rPr>
        <w:tab/>
      </w:r>
      <w:r w:rsidRPr="0096304D">
        <w:rPr>
          <w:rFonts w:ascii="Arial" w:hAnsi="Arial" w:cs="Arial"/>
          <w:sz w:val="22"/>
          <w:szCs w:val="22"/>
        </w:rPr>
        <w:tab/>
        <w:t>NW3041E</w:t>
      </w:r>
    </w:p>
    <w:p w:rsidR="0082465F" w:rsidRPr="0052550F" w:rsidRDefault="00431FFB" w:rsidP="00806B90">
      <w:pPr>
        <w:spacing w:before="100" w:beforeAutospacing="1" w:after="100" w:afterAutospacing="1"/>
        <w:jc w:val="both"/>
        <w:rPr>
          <w:rFonts w:ascii="Arial" w:hAnsi="Arial" w:cs="Arial"/>
          <w:sz w:val="22"/>
          <w:szCs w:val="22"/>
        </w:rPr>
      </w:pPr>
      <w:r w:rsidRPr="0052550F">
        <w:rPr>
          <w:rFonts w:ascii="Arial" w:hAnsi="Arial" w:cs="Arial"/>
          <w:b/>
          <w:bCs/>
          <w:sz w:val="22"/>
          <w:szCs w:val="22"/>
          <w:lang w:val="en-US"/>
        </w:rPr>
        <w:t>REPLY</w:t>
      </w:r>
    </w:p>
    <w:p w:rsidR="004150B6" w:rsidRPr="0052550F" w:rsidRDefault="004150B6" w:rsidP="006328EC">
      <w:pPr>
        <w:numPr>
          <w:ilvl w:val="0"/>
          <w:numId w:val="27"/>
        </w:numPr>
        <w:jc w:val="both"/>
        <w:rPr>
          <w:rFonts w:ascii="Arial" w:hAnsi="Arial" w:cs="Arial"/>
          <w:sz w:val="22"/>
          <w:szCs w:val="22"/>
        </w:rPr>
      </w:pPr>
      <w:bookmarkStart w:id="0" w:name="_Hlk71548594"/>
      <w:r w:rsidRPr="0052550F">
        <w:rPr>
          <w:rFonts w:ascii="Arial" w:hAnsi="Arial" w:cs="Arial"/>
          <w:sz w:val="22"/>
          <w:szCs w:val="22"/>
        </w:rPr>
        <w:t xml:space="preserve">The </w:t>
      </w:r>
      <w:r w:rsidR="00AE2DD2" w:rsidRPr="0052550F">
        <w:rPr>
          <w:rFonts w:ascii="Arial" w:hAnsi="Arial" w:cs="Arial"/>
          <w:sz w:val="22"/>
          <w:szCs w:val="22"/>
        </w:rPr>
        <w:t xml:space="preserve">Taxi Recapitalisation Programme </w:t>
      </w:r>
      <w:r w:rsidR="00AE2DD2">
        <w:rPr>
          <w:rFonts w:ascii="Arial" w:hAnsi="Arial" w:cs="Arial"/>
          <w:sz w:val="22"/>
          <w:szCs w:val="22"/>
        </w:rPr>
        <w:t>(</w:t>
      </w:r>
      <w:r w:rsidRPr="0052550F">
        <w:rPr>
          <w:rFonts w:ascii="Arial" w:hAnsi="Arial" w:cs="Arial"/>
          <w:sz w:val="22"/>
          <w:szCs w:val="22"/>
        </w:rPr>
        <w:t>TRP</w:t>
      </w:r>
      <w:r w:rsidR="00AE2DD2">
        <w:rPr>
          <w:rFonts w:ascii="Arial" w:hAnsi="Arial" w:cs="Arial"/>
          <w:sz w:val="22"/>
          <w:szCs w:val="22"/>
        </w:rPr>
        <w:t>)</w:t>
      </w:r>
      <w:r w:rsidRPr="0052550F">
        <w:rPr>
          <w:rFonts w:ascii="Arial" w:hAnsi="Arial" w:cs="Arial"/>
          <w:sz w:val="22"/>
          <w:szCs w:val="22"/>
        </w:rPr>
        <w:t xml:space="preserve"> has been successful in that </w:t>
      </w:r>
      <w:r w:rsidR="005F4D78" w:rsidRPr="0052550F">
        <w:rPr>
          <w:rFonts w:ascii="Arial" w:hAnsi="Arial" w:cs="Arial"/>
          <w:sz w:val="22"/>
          <w:szCs w:val="22"/>
        </w:rPr>
        <w:t xml:space="preserve">to date, </w:t>
      </w:r>
      <w:r w:rsidRPr="0052550F">
        <w:rPr>
          <w:rFonts w:ascii="Arial" w:hAnsi="Arial" w:cs="Arial"/>
          <w:sz w:val="22"/>
          <w:szCs w:val="22"/>
        </w:rPr>
        <w:t>77 763</w:t>
      </w:r>
      <w:r w:rsidR="001C1825" w:rsidRPr="0052550F">
        <w:rPr>
          <w:rFonts w:ascii="Arial" w:hAnsi="Arial" w:cs="Arial"/>
          <w:sz w:val="22"/>
          <w:szCs w:val="22"/>
        </w:rPr>
        <w:t xml:space="preserve"> </w:t>
      </w:r>
      <w:r w:rsidRPr="0052550F">
        <w:rPr>
          <w:rFonts w:ascii="Arial" w:hAnsi="Arial" w:cs="Arial"/>
          <w:sz w:val="22"/>
          <w:szCs w:val="22"/>
        </w:rPr>
        <w:t xml:space="preserve">old and unsafe minibus taxi vehicles have been removed from active operation and over R5 billion of support has been provided to an industry that transports </w:t>
      </w:r>
      <w:r w:rsidR="005F4D78" w:rsidRPr="0052550F">
        <w:rPr>
          <w:rFonts w:ascii="Arial" w:hAnsi="Arial" w:cs="Arial"/>
          <w:sz w:val="22"/>
          <w:szCs w:val="22"/>
        </w:rPr>
        <w:t xml:space="preserve">approximately </w:t>
      </w:r>
      <w:r w:rsidRPr="0052550F">
        <w:rPr>
          <w:rFonts w:ascii="Arial" w:hAnsi="Arial" w:cs="Arial"/>
          <w:sz w:val="22"/>
          <w:szCs w:val="22"/>
        </w:rPr>
        <w:t>69% of the public commuters daily while not receiv</w:t>
      </w:r>
      <w:r w:rsidR="00947180" w:rsidRPr="0052550F">
        <w:rPr>
          <w:rFonts w:ascii="Arial" w:hAnsi="Arial" w:cs="Arial"/>
          <w:sz w:val="22"/>
          <w:szCs w:val="22"/>
        </w:rPr>
        <w:t>ing</w:t>
      </w:r>
      <w:r w:rsidRPr="0052550F">
        <w:rPr>
          <w:rFonts w:ascii="Arial" w:hAnsi="Arial" w:cs="Arial"/>
          <w:sz w:val="22"/>
          <w:szCs w:val="22"/>
        </w:rPr>
        <w:t xml:space="preserve"> </w:t>
      </w:r>
      <w:r w:rsidR="005F4D78" w:rsidRPr="0052550F">
        <w:rPr>
          <w:rFonts w:ascii="Arial" w:hAnsi="Arial" w:cs="Arial"/>
          <w:sz w:val="22"/>
          <w:szCs w:val="22"/>
        </w:rPr>
        <w:t xml:space="preserve">operational subsidy </w:t>
      </w:r>
      <w:r w:rsidRPr="0052550F">
        <w:rPr>
          <w:rFonts w:ascii="Arial" w:hAnsi="Arial" w:cs="Arial"/>
          <w:sz w:val="22"/>
          <w:szCs w:val="22"/>
        </w:rPr>
        <w:t xml:space="preserve">from </w:t>
      </w:r>
      <w:r w:rsidR="005F4D78" w:rsidRPr="0052550F">
        <w:rPr>
          <w:rFonts w:ascii="Arial" w:hAnsi="Arial" w:cs="Arial"/>
          <w:sz w:val="22"/>
          <w:szCs w:val="22"/>
        </w:rPr>
        <w:t>g</w:t>
      </w:r>
      <w:r w:rsidRPr="0052550F">
        <w:rPr>
          <w:rFonts w:ascii="Arial" w:hAnsi="Arial" w:cs="Arial"/>
          <w:sz w:val="22"/>
          <w:szCs w:val="22"/>
        </w:rPr>
        <w:t xml:space="preserve">overnment. </w:t>
      </w:r>
      <w:r w:rsidR="00A7207D">
        <w:rPr>
          <w:rFonts w:ascii="Arial" w:hAnsi="Arial" w:cs="Arial"/>
          <w:sz w:val="22"/>
          <w:szCs w:val="22"/>
        </w:rPr>
        <w:t xml:space="preserve">Only minibus taxi vehicles older than 04 September 2006 are processed for scrapping and only if they are in possession of a valid operating license.  As a result, the slow uptake in scrapping </w:t>
      </w:r>
      <w:r w:rsidR="00E50C6E">
        <w:rPr>
          <w:rFonts w:ascii="Arial" w:hAnsi="Arial" w:cs="Arial"/>
          <w:sz w:val="22"/>
          <w:szCs w:val="22"/>
        </w:rPr>
        <w:t>cannot</w:t>
      </w:r>
      <w:r w:rsidR="00A7207D">
        <w:rPr>
          <w:rFonts w:ascii="Arial" w:hAnsi="Arial" w:cs="Arial"/>
          <w:sz w:val="22"/>
          <w:szCs w:val="22"/>
        </w:rPr>
        <w:t xml:space="preserve"> simply </w:t>
      </w:r>
      <w:r w:rsidR="00E50C6E">
        <w:rPr>
          <w:rFonts w:ascii="Arial" w:hAnsi="Arial" w:cs="Arial"/>
          <w:sz w:val="22"/>
          <w:szCs w:val="22"/>
        </w:rPr>
        <w:t xml:space="preserve">be </w:t>
      </w:r>
      <w:proofErr w:type="gramStart"/>
      <w:r w:rsidR="00E50C6E">
        <w:rPr>
          <w:rFonts w:ascii="Arial" w:hAnsi="Arial" w:cs="Arial"/>
          <w:sz w:val="22"/>
          <w:szCs w:val="22"/>
        </w:rPr>
        <w:t>attribute</w:t>
      </w:r>
      <w:proofErr w:type="gramEnd"/>
      <w:r w:rsidR="00E50C6E">
        <w:rPr>
          <w:rFonts w:ascii="Arial" w:hAnsi="Arial" w:cs="Arial"/>
          <w:sz w:val="22"/>
          <w:szCs w:val="22"/>
        </w:rPr>
        <w:t xml:space="preserve"> to </w:t>
      </w:r>
      <w:r w:rsidR="00A7207D">
        <w:rPr>
          <w:rFonts w:ascii="Arial" w:hAnsi="Arial" w:cs="Arial"/>
          <w:sz w:val="22"/>
          <w:szCs w:val="22"/>
        </w:rPr>
        <w:t>lack of interest from operators but it is equally a consequence of not meeting the requirements.</w:t>
      </w:r>
    </w:p>
    <w:p w:rsidR="005C47C8" w:rsidRPr="0052550F" w:rsidRDefault="005C47C8" w:rsidP="004150B6">
      <w:pPr>
        <w:ind w:left="927"/>
        <w:jc w:val="both"/>
        <w:rPr>
          <w:rFonts w:ascii="Arial" w:hAnsi="Arial" w:cs="Arial"/>
          <w:sz w:val="22"/>
          <w:szCs w:val="22"/>
        </w:rPr>
      </w:pPr>
    </w:p>
    <w:p w:rsidR="005C47C8" w:rsidRPr="0052550F" w:rsidRDefault="005C47C8" w:rsidP="004150B6">
      <w:pPr>
        <w:ind w:left="927"/>
        <w:jc w:val="both"/>
        <w:rPr>
          <w:rFonts w:ascii="Arial" w:hAnsi="Arial" w:cs="Arial"/>
          <w:sz w:val="22"/>
          <w:szCs w:val="22"/>
        </w:rPr>
      </w:pPr>
    </w:p>
    <w:p w:rsidR="00AE2DD2" w:rsidRPr="00AE2DD2" w:rsidRDefault="00FF1211" w:rsidP="006328EC">
      <w:pPr>
        <w:numPr>
          <w:ilvl w:val="0"/>
          <w:numId w:val="27"/>
        </w:numPr>
        <w:jc w:val="both"/>
        <w:rPr>
          <w:rFonts w:ascii="Arial" w:hAnsi="Arial" w:cs="Arial"/>
          <w:sz w:val="22"/>
          <w:szCs w:val="22"/>
        </w:rPr>
      </w:pPr>
      <w:r w:rsidRPr="0052550F">
        <w:rPr>
          <w:rFonts w:ascii="Arial" w:hAnsi="Arial" w:cs="Arial"/>
          <w:sz w:val="22"/>
          <w:szCs w:val="22"/>
        </w:rPr>
        <w:t xml:space="preserve">The </w:t>
      </w:r>
      <w:r w:rsidR="00835893" w:rsidRPr="0052550F">
        <w:rPr>
          <w:rFonts w:ascii="Arial" w:hAnsi="Arial" w:cs="Arial"/>
          <w:sz w:val="22"/>
          <w:szCs w:val="22"/>
        </w:rPr>
        <w:t xml:space="preserve">objective of the </w:t>
      </w:r>
      <w:r w:rsidR="00AE2DD2">
        <w:rPr>
          <w:rFonts w:ascii="Arial" w:hAnsi="Arial" w:cs="Arial"/>
          <w:sz w:val="22"/>
          <w:szCs w:val="22"/>
        </w:rPr>
        <w:t>TRP</w:t>
      </w:r>
      <w:r w:rsidRPr="0052550F">
        <w:rPr>
          <w:rFonts w:ascii="Arial" w:hAnsi="Arial" w:cs="Arial"/>
          <w:sz w:val="22"/>
          <w:szCs w:val="22"/>
        </w:rPr>
        <w:t xml:space="preserve"> goes beyond the scrapping of </w:t>
      </w:r>
      <w:r w:rsidR="00835893" w:rsidRPr="0052550F">
        <w:rPr>
          <w:rFonts w:ascii="Arial" w:hAnsi="Arial" w:cs="Arial"/>
          <w:sz w:val="22"/>
          <w:szCs w:val="22"/>
        </w:rPr>
        <w:t xml:space="preserve">old taxi </w:t>
      </w:r>
      <w:r w:rsidRPr="0052550F">
        <w:rPr>
          <w:rFonts w:ascii="Arial" w:hAnsi="Arial" w:cs="Arial"/>
          <w:sz w:val="22"/>
          <w:szCs w:val="22"/>
        </w:rPr>
        <w:t xml:space="preserve">vehicles.  It forms a key pillar of the national programme to improve public transport, and is focused on the two pillars of improving the safety of passengers using the taxi mode, and the transformation and empowerment of the taxi industry. </w:t>
      </w:r>
      <w:r w:rsidRPr="0052550F">
        <w:rPr>
          <w:rFonts w:ascii="Arial" w:eastAsia="Calibri" w:hAnsi="Arial" w:cs="Arial"/>
          <w:sz w:val="22"/>
          <w:szCs w:val="22"/>
        </w:rPr>
        <w:t xml:space="preserve">The South African public transport system consists of </w:t>
      </w:r>
      <w:r w:rsidR="00AC0E16" w:rsidRPr="0052550F">
        <w:rPr>
          <w:rFonts w:ascii="Arial" w:eastAsia="Calibri" w:hAnsi="Arial" w:cs="Arial"/>
          <w:sz w:val="22"/>
          <w:szCs w:val="22"/>
        </w:rPr>
        <w:t xml:space="preserve">the </w:t>
      </w:r>
      <w:r w:rsidRPr="0052550F">
        <w:rPr>
          <w:rFonts w:ascii="Arial" w:eastAsia="Calibri" w:hAnsi="Arial" w:cs="Arial"/>
          <w:sz w:val="22"/>
          <w:szCs w:val="22"/>
        </w:rPr>
        <w:t>rail</w:t>
      </w:r>
      <w:r w:rsidR="00AC0E16" w:rsidRPr="0052550F">
        <w:rPr>
          <w:rFonts w:ascii="Arial" w:eastAsia="Calibri" w:hAnsi="Arial" w:cs="Arial"/>
          <w:sz w:val="22"/>
          <w:szCs w:val="22"/>
        </w:rPr>
        <w:t>,</w:t>
      </w:r>
      <w:r w:rsidRPr="0052550F">
        <w:rPr>
          <w:rFonts w:ascii="Arial" w:eastAsia="Calibri" w:hAnsi="Arial" w:cs="Arial"/>
          <w:sz w:val="22"/>
          <w:szCs w:val="22"/>
        </w:rPr>
        <w:t xml:space="preserve"> bus</w:t>
      </w:r>
      <w:r w:rsidR="00AC0E16" w:rsidRPr="0052550F">
        <w:rPr>
          <w:rFonts w:ascii="Arial" w:eastAsia="Calibri" w:hAnsi="Arial" w:cs="Arial"/>
          <w:sz w:val="22"/>
          <w:szCs w:val="22"/>
        </w:rPr>
        <w:t xml:space="preserve"> </w:t>
      </w:r>
      <w:r w:rsidRPr="0052550F">
        <w:rPr>
          <w:rFonts w:ascii="Arial" w:eastAsia="Calibri" w:hAnsi="Arial" w:cs="Arial"/>
          <w:sz w:val="22"/>
          <w:szCs w:val="22"/>
        </w:rPr>
        <w:t>and minibus taxi services, with the latter being the only</w:t>
      </w:r>
      <w:r w:rsidR="00AC0E16" w:rsidRPr="0052550F">
        <w:rPr>
          <w:rFonts w:ascii="Arial" w:eastAsia="Calibri" w:hAnsi="Arial" w:cs="Arial"/>
          <w:sz w:val="22"/>
          <w:szCs w:val="22"/>
        </w:rPr>
        <w:t xml:space="preserve"> </w:t>
      </w:r>
      <w:r w:rsidRPr="0052550F">
        <w:rPr>
          <w:rFonts w:ascii="Arial" w:eastAsia="Calibri" w:hAnsi="Arial" w:cs="Arial"/>
          <w:sz w:val="22"/>
          <w:szCs w:val="22"/>
        </w:rPr>
        <w:t>public transport service</w:t>
      </w:r>
      <w:r w:rsidR="00AC0E16" w:rsidRPr="0052550F">
        <w:rPr>
          <w:rFonts w:ascii="Arial" w:eastAsia="Calibri" w:hAnsi="Arial" w:cs="Arial"/>
          <w:sz w:val="22"/>
          <w:szCs w:val="22"/>
        </w:rPr>
        <w:t xml:space="preserve"> not receiving operational subsidy</w:t>
      </w:r>
      <w:r w:rsidRPr="0052550F">
        <w:rPr>
          <w:rFonts w:ascii="Arial" w:eastAsia="Calibri" w:hAnsi="Arial" w:cs="Arial"/>
          <w:sz w:val="22"/>
          <w:szCs w:val="22"/>
        </w:rPr>
        <w:t xml:space="preserve">. </w:t>
      </w:r>
    </w:p>
    <w:p w:rsidR="00AE2DD2" w:rsidRDefault="00AE2DD2" w:rsidP="00AE2DD2">
      <w:pPr>
        <w:ind w:left="927"/>
        <w:jc w:val="both"/>
        <w:rPr>
          <w:rFonts w:ascii="Arial" w:eastAsia="Calibri" w:hAnsi="Arial" w:cs="Arial"/>
          <w:sz w:val="22"/>
          <w:szCs w:val="22"/>
        </w:rPr>
      </w:pPr>
    </w:p>
    <w:p w:rsidR="00FF1211" w:rsidRPr="0052550F" w:rsidRDefault="00FF1211" w:rsidP="00AE2DD2">
      <w:pPr>
        <w:ind w:left="927"/>
        <w:jc w:val="both"/>
        <w:rPr>
          <w:rFonts w:ascii="Arial" w:hAnsi="Arial" w:cs="Arial"/>
          <w:sz w:val="22"/>
          <w:szCs w:val="22"/>
        </w:rPr>
      </w:pPr>
      <w:r w:rsidRPr="0052550F">
        <w:rPr>
          <w:rFonts w:ascii="Arial" w:eastAsia="Calibri" w:hAnsi="Arial" w:cs="Arial"/>
          <w:sz w:val="22"/>
          <w:szCs w:val="22"/>
        </w:rPr>
        <w:t>According to the National Household Travel Survey</w:t>
      </w:r>
      <w:r w:rsidR="00835893" w:rsidRPr="0052550F">
        <w:rPr>
          <w:rFonts w:ascii="Arial" w:eastAsia="Calibri" w:hAnsi="Arial" w:cs="Arial"/>
          <w:sz w:val="22"/>
          <w:szCs w:val="22"/>
        </w:rPr>
        <w:t>,</w:t>
      </w:r>
      <w:r w:rsidRPr="0052550F">
        <w:rPr>
          <w:rFonts w:ascii="Arial" w:eastAsia="Calibri" w:hAnsi="Arial" w:cs="Arial"/>
          <w:sz w:val="22"/>
          <w:szCs w:val="22"/>
        </w:rPr>
        <w:t xml:space="preserve"> the minibus taxi commuters account for approximately 69% of public transport users for work, school and other purposes. Over and above being the main mode of transporting public transport passengers, the taxi industry forms a </w:t>
      </w:r>
      <w:r w:rsidR="00AE2DD2">
        <w:rPr>
          <w:rFonts w:ascii="Arial" w:eastAsia="Calibri" w:hAnsi="Arial" w:cs="Arial"/>
          <w:sz w:val="22"/>
          <w:szCs w:val="22"/>
        </w:rPr>
        <w:t xml:space="preserve">critical and </w:t>
      </w:r>
      <w:r w:rsidRPr="0052550F">
        <w:rPr>
          <w:rFonts w:ascii="Arial" w:eastAsia="Calibri" w:hAnsi="Arial" w:cs="Arial"/>
          <w:sz w:val="22"/>
          <w:szCs w:val="22"/>
        </w:rPr>
        <w:t>complex part of the South African economy with its business operations and activities.</w:t>
      </w:r>
      <w:r w:rsidR="00835893" w:rsidRPr="0052550F">
        <w:rPr>
          <w:rFonts w:ascii="Arial" w:hAnsi="Arial" w:cs="Arial"/>
          <w:sz w:val="22"/>
          <w:szCs w:val="22"/>
        </w:rPr>
        <w:t xml:space="preserve">  </w:t>
      </w:r>
      <w:r w:rsidRPr="0052550F">
        <w:rPr>
          <w:rFonts w:ascii="Arial" w:eastAsia="Calibri" w:hAnsi="Arial" w:cs="Arial"/>
          <w:sz w:val="22"/>
          <w:szCs w:val="22"/>
        </w:rPr>
        <w:t>As a critical strategy in transforming and integrating the public transport system, the T</w:t>
      </w:r>
      <w:r w:rsidR="00AC0E16" w:rsidRPr="0052550F">
        <w:rPr>
          <w:rFonts w:ascii="Arial" w:eastAsia="Calibri" w:hAnsi="Arial" w:cs="Arial"/>
          <w:sz w:val="22"/>
          <w:szCs w:val="22"/>
        </w:rPr>
        <w:t xml:space="preserve">axi </w:t>
      </w:r>
      <w:r w:rsidRPr="0052550F">
        <w:rPr>
          <w:rFonts w:ascii="Arial" w:eastAsia="Calibri" w:hAnsi="Arial" w:cs="Arial"/>
          <w:sz w:val="22"/>
          <w:szCs w:val="22"/>
        </w:rPr>
        <w:t>R</w:t>
      </w:r>
      <w:r w:rsidR="00AC0E16" w:rsidRPr="0052550F">
        <w:rPr>
          <w:rFonts w:ascii="Arial" w:eastAsia="Calibri" w:hAnsi="Arial" w:cs="Arial"/>
          <w:sz w:val="22"/>
          <w:szCs w:val="22"/>
        </w:rPr>
        <w:t xml:space="preserve">ecapitalisation </w:t>
      </w:r>
      <w:r w:rsidRPr="0052550F">
        <w:rPr>
          <w:rFonts w:ascii="Arial" w:eastAsia="Calibri" w:hAnsi="Arial" w:cs="Arial"/>
          <w:sz w:val="22"/>
          <w:szCs w:val="22"/>
        </w:rPr>
        <w:t>P</w:t>
      </w:r>
      <w:r w:rsidR="00AC0E16" w:rsidRPr="0052550F">
        <w:rPr>
          <w:rFonts w:ascii="Arial" w:eastAsia="Calibri" w:hAnsi="Arial" w:cs="Arial"/>
          <w:sz w:val="22"/>
          <w:szCs w:val="22"/>
        </w:rPr>
        <w:t>rogramme</w:t>
      </w:r>
      <w:r w:rsidRPr="0052550F">
        <w:rPr>
          <w:rFonts w:ascii="Arial" w:eastAsia="Calibri" w:hAnsi="Arial" w:cs="Arial"/>
          <w:sz w:val="22"/>
          <w:szCs w:val="22"/>
        </w:rPr>
        <w:t xml:space="preserve"> </w:t>
      </w:r>
      <w:r w:rsidR="00835893" w:rsidRPr="0052550F">
        <w:rPr>
          <w:rFonts w:ascii="Arial" w:eastAsia="Calibri" w:hAnsi="Arial" w:cs="Arial"/>
          <w:sz w:val="22"/>
          <w:szCs w:val="22"/>
        </w:rPr>
        <w:t xml:space="preserve">is </w:t>
      </w:r>
      <w:r w:rsidRPr="0052550F">
        <w:rPr>
          <w:rFonts w:ascii="Arial" w:eastAsia="Calibri" w:hAnsi="Arial" w:cs="Arial"/>
          <w:sz w:val="22"/>
          <w:szCs w:val="22"/>
        </w:rPr>
        <w:t>aimed</w:t>
      </w:r>
      <w:r w:rsidR="00835893" w:rsidRPr="0052550F">
        <w:rPr>
          <w:rFonts w:ascii="Arial" w:eastAsia="Calibri" w:hAnsi="Arial" w:cs="Arial"/>
          <w:sz w:val="22"/>
          <w:szCs w:val="22"/>
        </w:rPr>
        <w:t>, amongst others,</w:t>
      </w:r>
      <w:r w:rsidRPr="0052550F">
        <w:rPr>
          <w:rFonts w:ascii="Arial" w:eastAsia="Calibri" w:hAnsi="Arial" w:cs="Arial"/>
          <w:sz w:val="22"/>
          <w:szCs w:val="22"/>
        </w:rPr>
        <w:t xml:space="preserve"> at: </w:t>
      </w:r>
    </w:p>
    <w:p w:rsidR="00AC0E16" w:rsidRPr="0052550F" w:rsidRDefault="00FF1211" w:rsidP="00AC0E16">
      <w:pPr>
        <w:numPr>
          <w:ilvl w:val="0"/>
          <w:numId w:val="30"/>
        </w:numPr>
        <w:ind w:left="993" w:firstLine="0"/>
        <w:contextualSpacing/>
        <w:jc w:val="both"/>
        <w:rPr>
          <w:rFonts w:ascii="Arial" w:eastAsia="Calibri" w:hAnsi="Arial" w:cs="Arial"/>
          <w:sz w:val="22"/>
          <w:szCs w:val="22"/>
          <w:lang w:val="en-GB"/>
        </w:rPr>
      </w:pPr>
      <w:r w:rsidRPr="0052550F">
        <w:rPr>
          <w:rFonts w:ascii="Arial" w:eastAsia="Calibri" w:hAnsi="Arial" w:cs="Arial"/>
          <w:sz w:val="22"/>
          <w:szCs w:val="22"/>
          <w:lang w:val="en-GB"/>
        </w:rPr>
        <w:t>replacing old unsafe taxi vehicles with safe compliant vehicles,</w:t>
      </w:r>
    </w:p>
    <w:p w:rsidR="00835893" w:rsidRPr="0052550F" w:rsidRDefault="00FF1211" w:rsidP="00AC0E16">
      <w:pPr>
        <w:numPr>
          <w:ilvl w:val="0"/>
          <w:numId w:val="30"/>
        </w:numPr>
        <w:ind w:left="1418" w:hanging="425"/>
        <w:contextualSpacing/>
        <w:jc w:val="both"/>
        <w:rPr>
          <w:rFonts w:ascii="Arial" w:eastAsia="Calibri" w:hAnsi="Arial" w:cs="Arial"/>
          <w:sz w:val="22"/>
          <w:szCs w:val="22"/>
          <w:lang w:val="en-GB"/>
        </w:rPr>
      </w:pPr>
      <w:r w:rsidRPr="0052550F">
        <w:rPr>
          <w:rFonts w:ascii="Arial" w:eastAsia="Calibri" w:hAnsi="Arial" w:cs="Arial"/>
          <w:sz w:val="22"/>
          <w:szCs w:val="22"/>
          <w:lang w:val="en-GB"/>
        </w:rPr>
        <w:t>promot</w:t>
      </w:r>
      <w:r w:rsidR="00835893" w:rsidRPr="0052550F">
        <w:rPr>
          <w:rFonts w:ascii="Arial" w:eastAsia="Calibri" w:hAnsi="Arial" w:cs="Arial"/>
          <w:sz w:val="22"/>
          <w:szCs w:val="22"/>
          <w:lang w:val="en-GB"/>
        </w:rPr>
        <w:t>ing</w:t>
      </w:r>
      <w:r w:rsidRPr="0052550F">
        <w:rPr>
          <w:rFonts w:ascii="Arial" w:eastAsia="Calibri" w:hAnsi="Arial" w:cs="Arial"/>
          <w:sz w:val="22"/>
          <w:szCs w:val="22"/>
          <w:lang w:val="en-GB"/>
        </w:rPr>
        <w:t xml:space="preserve"> modal integration through addressing the fragmentation </w:t>
      </w:r>
      <w:r w:rsidR="00AC0E16" w:rsidRPr="0052550F">
        <w:rPr>
          <w:rFonts w:ascii="Arial" w:eastAsia="Calibri" w:hAnsi="Arial" w:cs="Arial"/>
          <w:sz w:val="22"/>
          <w:szCs w:val="22"/>
          <w:lang w:val="en-GB"/>
        </w:rPr>
        <w:t>in</w:t>
      </w:r>
      <w:r w:rsidR="00835893" w:rsidRPr="0052550F">
        <w:rPr>
          <w:rFonts w:ascii="Arial" w:eastAsia="Calibri" w:hAnsi="Arial" w:cs="Arial"/>
          <w:sz w:val="22"/>
          <w:szCs w:val="22"/>
          <w:lang w:val="en-GB"/>
        </w:rPr>
        <w:t xml:space="preserve"> the minibus taxi industry</w:t>
      </w:r>
      <w:r w:rsidRPr="0052550F">
        <w:rPr>
          <w:rFonts w:ascii="Arial" w:eastAsia="Calibri" w:hAnsi="Arial" w:cs="Arial"/>
          <w:sz w:val="22"/>
          <w:szCs w:val="22"/>
          <w:lang w:val="en-GB"/>
        </w:rPr>
        <w:t>,</w:t>
      </w:r>
      <w:r w:rsidR="00AC0E16" w:rsidRPr="0052550F">
        <w:rPr>
          <w:rFonts w:ascii="Arial" w:eastAsia="Calibri" w:hAnsi="Arial" w:cs="Arial"/>
          <w:sz w:val="22"/>
          <w:szCs w:val="22"/>
          <w:lang w:val="en-GB"/>
        </w:rPr>
        <w:t xml:space="preserve"> and</w:t>
      </w:r>
    </w:p>
    <w:p w:rsidR="00FF1211" w:rsidRPr="0052550F" w:rsidRDefault="00FF1211" w:rsidP="00AC0E16">
      <w:pPr>
        <w:numPr>
          <w:ilvl w:val="0"/>
          <w:numId w:val="30"/>
        </w:numPr>
        <w:ind w:left="1418" w:hanging="425"/>
        <w:contextualSpacing/>
        <w:jc w:val="both"/>
        <w:rPr>
          <w:rFonts w:ascii="Arial" w:eastAsia="Calibri" w:hAnsi="Arial" w:cs="Arial"/>
          <w:sz w:val="22"/>
          <w:szCs w:val="22"/>
          <w:lang w:val="en-GB"/>
        </w:rPr>
      </w:pPr>
      <w:proofErr w:type="gramStart"/>
      <w:r w:rsidRPr="0052550F">
        <w:rPr>
          <w:rFonts w:ascii="Arial" w:eastAsia="Calibri" w:hAnsi="Arial" w:cs="Arial"/>
          <w:sz w:val="22"/>
          <w:szCs w:val="22"/>
          <w:lang w:val="en-GB"/>
        </w:rPr>
        <w:lastRenderedPageBreak/>
        <w:t>promoting</w:t>
      </w:r>
      <w:proofErr w:type="gramEnd"/>
      <w:r w:rsidRPr="0052550F">
        <w:rPr>
          <w:rFonts w:ascii="Arial" w:eastAsia="Calibri" w:hAnsi="Arial" w:cs="Arial"/>
          <w:sz w:val="22"/>
          <w:szCs w:val="22"/>
          <w:lang w:val="en-GB"/>
        </w:rPr>
        <w:t xml:space="preserve"> the formalisation of the </w:t>
      </w:r>
      <w:r w:rsidR="00835893" w:rsidRPr="0052550F">
        <w:rPr>
          <w:rFonts w:ascii="Arial" w:eastAsia="Calibri" w:hAnsi="Arial" w:cs="Arial"/>
          <w:sz w:val="22"/>
          <w:szCs w:val="22"/>
          <w:lang w:val="en-GB"/>
        </w:rPr>
        <w:t>t</w:t>
      </w:r>
      <w:r w:rsidRPr="0052550F">
        <w:rPr>
          <w:rFonts w:ascii="Arial" w:eastAsia="Calibri" w:hAnsi="Arial" w:cs="Arial"/>
          <w:sz w:val="22"/>
          <w:szCs w:val="22"/>
          <w:lang w:val="en-GB"/>
        </w:rPr>
        <w:t xml:space="preserve">axi </w:t>
      </w:r>
      <w:r w:rsidR="00835893" w:rsidRPr="0052550F">
        <w:rPr>
          <w:rFonts w:ascii="Arial" w:eastAsia="Calibri" w:hAnsi="Arial" w:cs="Arial"/>
          <w:sz w:val="22"/>
          <w:szCs w:val="22"/>
          <w:lang w:val="en-GB"/>
        </w:rPr>
        <w:t>i</w:t>
      </w:r>
      <w:r w:rsidRPr="0052550F">
        <w:rPr>
          <w:rFonts w:ascii="Arial" w:eastAsia="Calibri" w:hAnsi="Arial" w:cs="Arial"/>
          <w:sz w:val="22"/>
          <w:szCs w:val="22"/>
          <w:lang w:val="en-GB"/>
        </w:rPr>
        <w:t xml:space="preserve">ndustry and its operations into </w:t>
      </w:r>
      <w:r w:rsidR="00AC0E16" w:rsidRPr="0052550F">
        <w:rPr>
          <w:rFonts w:ascii="Arial" w:eastAsia="Calibri" w:hAnsi="Arial" w:cs="Arial"/>
          <w:sz w:val="22"/>
          <w:szCs w:val="22"/>
          <w:lang w:val="en-GB"/>
        </w:rPr>
        <w:tab/>
      </w:r>
      <w:r w:rsidRPr="0052550F">
        <w:rPr>
          <w:rFonts w:ascii="Arial" w:eastAsia="Calibri" w:hAnsi="Arial" w:cs="Arial"/>
          <w:sz w:val="22"/>
          <w:szCs w:val="22"/>
          <w:lang w:val="en-GB"/>
        </w:rPr>
        <w:t xml:space="preserve">business units thereby facilitating modal integration and effective structuring and institutionalisation of the </w:t>
      </w:r>
      <w:r w:rsidR="00835893" w:rsidRPr="0052550F">
        <w:rPr>
          <w:rFonts w:ascii="Arial" w:eastAsia="Calibri" w:hAnsi="Arial" w:cs="Arial"/>
          <w:sz w:val="22"/>
          <w:szCs w:val="22"/>
          <w:lang w:val="en-GB"/>
        </w:rPr>
        <w:t>t</w:t>
      </w:r>
      <w:r w:rsidRPr="0052550F">
        <w:rPr>
          <w:rFonts w:ascii="Arial" w:eastAsia="Calibri" w:hAnsi="Arial" w:cs="Arial"/>
          <w:sz w:val="22"/>
          <w:szCs w:val="22"/>
          <w:lang w:val="en-GB"/>
        </w:rPr>
        <w:t xml:space="preserve">axi </w:t>
      </w:r>
      <w:r w:rsidR="00835893" w:rsidRPr="0052550F">
        <w:rPr>
          <w:rFonts w:ascii="Arial" w:eastAsia="Calibri" w:hAnsi="Arial" w:cs="Arial"/>
          <w:sz w:val="22"/>
          <w:szCs w:val="22"/>
          <w:lang w:val="en-GB"/>
        </w:rPr>
        <w:t>i</w:t>
      </w:r>
      <w:r w:rsidRPr="0052550F">
        <w:rPr>
          <w:rFonts w:ascii="Arial" w:eastAsia="Calibri" w:hAnsi="Arial" w:cs="Arial"/>
          <w:sz w:val="22"/>
          <w:szCs w:val="22"/>
          <w:lang w:val="en-GB"/>
        </w:rPr>
        <w:t>ndustry</w:t>
      </w:r>
      <w:r w:rsidR="00835893" w:rsidRPr="0052550F">
        <w:rPr>
          <w:rFonts w:ascii="Arial" w:eastAsia="Calibri" w:hAnsi="Arial" w:cs="Arial"/>
          <w:sz w:val="22"/>
          <w:szCs w:val="22"/>
          <w:lang w:val="en-GB"/>
        </w:rPr>
        <w:t>.</w:t>
      </w:r>
    </w:p>
    <w:p w:rsidR="005A0E3B" w:rsidRDefault="005A0E3B" w:rsidP="005A0E3B">
      <w:pPr>
        <w:jc w:val="both"/>
        <w:rPr>
          <w:rFonts w:ascii="Arial" w:hAnsi="Arial" w:cs="Arial"/>
          <w:sz w:val="22"/>
          <w:szCs w:val="22"/>
        </w:rPr>
      </w:pPr>
    </w:p>
    <w:p w:rsidR="00FF1211" w:rsidRPr="0052550F" w:rsidRDefault="00FF1211" w:rsidP="005A0E3B">
      <w:pPr>
        <w:ind w:left="900"/>
        <w:jc w:val="both"/>
        <w:rPr>
          <w:rFonts w:ascii="Arial" w:hAnsi="Arial" w:cs="Arial"/>
          <w:sz w:val="22"/>
          <w:szCs w:val="22"/>
        </w:rPr>
      </w:pPr>
      <w:r w:rsidRPr="0052550F">
        <w:rPr>
          <w:rFonts w:ascii="Arial" w:hAnsi="Arial" w:cs="Arial"/>
          <w:sz w:val="22"/>
          <w:szCs w:val="22"/>
        </w:rPr>
        <w:t>The</w:t>
      </w:r>
      <w:r w:rsidR="00835893" w:rsidRPr="0052550F">
        <w:rPr>
          <w:rFonts w:ascii="Arial" w:hAnsi="Arial" w:cs="Arial"/>
          <w:sz w:val="22"/>
          <w:szCs w:val="22"/>
        </w:rPr>
        <w:t>refore</w:t>
      </w:r>
      <w:r w:rsidR="00AC0E16" w:rsidRPr="0052550F">
        <w:rPr>
          <w:rFonts w:ascii="Arial" w:hAnsi="Arial" w:cs="Arial"/>
          <w:sz w:val="22"/>
          <w:szCs w:val="22"/>
        </w:rPr>
        <w:t>,</w:t>
      </w:r>
      <w:r w:rsidR="00835893" w:rsidRPr="0052550F">
        <w:rPr>
          <w:rFonts w:ascii="Arial" w:hAnsi="Arial" w:cs="Arial"/>
          <w:sz w:val="22"/>
          <w:szCs w:val="22"/>
        </w:rPr>
        <w:t xml:space="preserve"> the</w:t>
      </w:r>
      <w:r w:rsidRPr="0052550F">
        <w:rPr>
          <w:rFonts w:ascii="Arial" w:hAnsi="Arial" w:cs="Arial"/>
          <w:sz w:val="22"/>
          <w:szCs w:val="22"/>
        </w:rPr>
        <w:t xml:space="preserve"> Taxi Recapitalisation Programme will be an ongoing programme that ensures the use of safe and compliant vehicles for the majority of commuters and also provide a </w:t>
      </w:r>
      <w:r w:rsidR="00AC0E16" w:rsidRPr="0052550F">
        <w:rPr>
          <w:rFonts w:ascii="Arial" w:hAnsi="Arial" w:cs="Arial"/>
          <w:sz w:val="22"/>
          <w:szCs w:val="22"/>
        </w:rPr>
        <w:t xml:space="preserve">form of </w:t>
      </w:r>
      <w:r w:rsidRPr="0052550F">
        <w:rPr>
          <w:rFonts w:ascii="Arial" w:hAnsi="Arial" w:cs="Arial"/>
          <w:sz w:val="22"/>
          <w:szCs w:val="22"/>
        </w:rPr>
        <w:t>capital subsidy to the industry to incentivise compliance.</w:t>
      </w:r>
    </w:p>
    <w:p w:rsidR="001B30FC" w:rsidRPr="0052550F" w:rsidRDefault="001B30FC" w:rsidP="005A0E3B">
      <w:pPr>
        <w:ind w:left="900"/>
        <w:jc w:val="both"/>
        <w:rPr>
          <w:rFonts w:ascii="Arial" w:eastAsia="Calibri" w:hAnsi="Arial" w:cs="Arial"/>
          <w:color w:val="000000"/>
          <w:sz w:val="22"/>
          <w:szCs w:val="22"/>
        </w:rPr>
      </w:pPr>
    </w:p>
    <w:p w:rsidR="00EB2D91" w:rsidRPr="0052550F" w:rsidRDefault="00EB2D91" w:rsidP="00C85650">
      <w:pPr>
        <w:ind w:left="567"/>
        <w:jc w:val="both"/>
        <w:rPr>
          <w:rFonts w:ascii="Arial" w:eastAsia="Calibri" w:hAnsi="Arial" w:cs="Arial"/>
          <w:color w:val="000000"/>
          <w:sz w:val="22"/>
          <w:szCs w:val="22"/>
        </w:rPr>
      </w:pPr>
    </w:p>
    <w:bookmarkEnd w:id="0"/>
    <w:p w:rsidR="001D7FF3" w:rsidRPr="0052550F" w:rsidRDefault="001D7FF3" w:rsidP="00713973">
      <w:pPr>
        <w:jc w:val="both"/>
        <w:rPr>
          <w:rFonts w:ascii="Arial" w:eastAsia="Calibri" w:hAnsi="Arial" w:cs="Arial"/>
          <w:sz w:val="22"/>
          <w:szCs w:val="22"/>
        </w:rPr>
      </w:pPr>
    </w:p>
    <w:sectPr w:rsidR="001D7FF3" w:rsidRPr="0052550F"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CB" w:rsidRDefault="007311CB">
      <w:r>
        <w:separator/>
      </w:r>
    </w:p>
  </w:endnote>
  <w:endnote w:type="continuationSeparator" w:id="0">
    <w:p w:rsidR="007311CB" w:rsidRDefault="00731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CB" w:rsidRDefault="007311CB">
      <w:r>
        <w:separator/>
      </w:r>
    </w:p>
  </w:footnote>
  <w:footnote w:type="continuationSeparator" w:id="0">
    <w:p w:rsidR="007311CB" w:rsidRDefault="00731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443A3D"/>
    <w:multiLevelType w:val="hybridMultilevel"/>
    <w:tmpl w:val="57BA03EC"/>
    <w:lvl w:ilvl="0" w:tplc="456CB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731A79"/>
    <w:multiLevelType w:val="hybridMultilevel"/>
    <w:tmpl w:val="94225B00"/>
    <w:lvl w:ilvl="0" w:tplc="38C448B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45C4F"/>
    <w:multiLevelType w:val="hybridMultilevel"/>
    <w:tmpl w:val="94225B00"/>
    <w:lvl w:ilvl="0" w:tplc="38C448B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5F35CA"/>
    <w:multiLevelType w:val="hybridMultilevel"/>
    <w:tmpl w:val="A0C0938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D45D6C"/>
    <w:multiLevelType w:val="hybridMultilevel"/>
    <w:tmpl w:val="832814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6"/>
  </w:num>
  <w:num w:numId="4">
    <w:abstractNumId w:val="28"/>
  </w:num>
  <w:num w:numId="5">
    <w:abstractNumId w:val="22"/>
  </w:num>
  <w:num w:numId="6">
    <w:abstractNumId w:val="19"/>
  </w:num>
  <w:num w:numId="7">
    <w:abstractNumId w:val="14"/>
  </w:num>
  <w:num w:numId="8">
    <w:abstractNumId w:val="7"/>
  </w:num>
  <w:num w:numId="9">
    <w:abstractNumId w:val="24"/>
  </w:num>
  <w:num w:numId="10">
    <w:abstractNumId w:val="11"/>
  </w:num>
  <w:num w:numId="11">
    <w:abstractNumId w:val="9"/>
  </w:num>
  <w:num w:numId="12">
    <w:abstractNumId w:val="16"/>
  </w:num>
  <w:num w:numId="13">
    <w:abstractNumId w:val="4"/>
  </w:num>
  <w:num w:numId="14">
    <w:abstractNumId w:val="27"/>
  </w:num>
  <w:num w:numId="15">
    <w:abstractNumId w:val="21"/>
  </w:num>
  <w:num w:numId="16">
    <w:abstractNumId w:val="25"/>
  </w:num>
  <w:num w:numId="17">
    <w:abstractNumId w:val="0"/>
  </w:num>
  <w:num w:numId="18">
    <w:abstractNumId w:val="20"/>
  </w:num>
  <w:num w:numId="19">
    <w:abstractNumId w:val="17"/>
  </w:num>
  <w:num w:numId="20">
    <w:abstractNumId w:val="13"/>
  </w:num>
  <w:num w:numId="21">
    <w:abstractNumId w:val="1"/>
  </w:num>
  <w:num w:numId="22">
    <w:abstractNumId w:val="2"/>
  </w:num>
  <w:num w:numId="23">
    <w:abstractNumId w:val="8"/>
  </w:num>
  <w:num w:numId="24">
    <w:abstractNumId w:val="3"/>
  </w:num>
  <w:num w:numId="25">
    <w:abstractNumId w:val="29"/>
  </w:num>
  <w:num w:numId="26">
    <w:abstractNumId w:val="6"/>
  </w:num>
  <w:num w:numId="27">
    <w:abstractNumId w:val="12"/>
  </w:num>
  <w:num w:numId="28">
    <w:abstractNumId w:val="5"/>
  </w:num>
  <w:num w:numId="29">
    <w:abstractNumId w:val="18"/>
  </w:num>
  <w:num w:numId="30">
    <w:abstractNumId w:val="3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2088"/>
    <w:rsid w:val="0000307F"/>
    <w:rsid w:val="00003F07"/>
    <w:rsid w:val="00014DCA"/>
    <w:rsid w:val="00016BA0"/>
    <w:rsid w:val="00020051"/>
    <w:rsid w:val="0002309F"/>
    <w:rsid w:val="00024C9D"/>
    <w:rsid w:val="00024D61"/>
    <w:rsid w:val="000337B8"/>
    <w:rsid w:val="00034087"/>
    <w:rsid w:val="0003638E"/>
    <w:rsid w:val="0004110B"/>
    <w:rsid w:val="00041CC1"/>
    <w:rsid w:val="000424EB"/>
    <w:rsid w:val="00052E60"/>
    <w:rsid w:val="00064000"/>
    <w:rsid w:val="00082ADE"/>
    <w:rsid w:val="000D2FCC"/>
    <w:rsid w:val="000E46E0"/>
    <w:rsid w:val="00107B84"/>
    <w:rsid w:val="00124B06"/>
    <w:rsid w:val="00130913"/>
    <w:rsid w:val="00136739"/>
    <w:rsid w:val="001465BA"/>
    <w:rsid w:val="001470A0"/>
    <w:rsid w:val="00152742"/>
    <w:rsid w:val="00164CFE"/>
    <w:rsid w:val="001A6EB5"/>
    <w:rsid w:val="001B30FC"/>
    <w:rsid w:val="001B3A9C"/>
    <w:rsid w:val="001B5F04"/>
    <w:rsid w:val="001C0016"/>
    <w:rsid w:val="001C1825"/>
    <w:rsid w:val="001C4E81"/>
    <w:rsid w:val="001D7FF3"/>
    <w:rsid w:val="001E56FC"/>
    <w:rsid w:val="001F04AB"/>
    <w:rsid w:val="00212963"/>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E3CF0"/>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0BE6"/>
    <w:rsid w:val="003A7D7C"/>
    <w:rsid w:val="003D2356"/>
    <w:rsid w:val="003D5C78"/>
    <w:rsid w:val="003E6EEB"/>
    <w:rsid w:val="003E7A1C"/>
    <w:rsid w:val="0040324C"/>
    <w:rsid w:val="00411BD1"/>
    <w:rsid w:val="00411F12"/>
    <w:rsid w:val="004150B6"/>
    <w:rsid w:val="0041702D"/>
    <w:rsid w:val="00431FFB"/>
    <w:rsid w:val="0043348C"/>
    <w:rsid w:val="00437E91"/>
    <w:rsid w:val="004413E4"/>
    <w:rsid w:val="00441BD7"/>
    <w:rsid w:val="00451034"/>
    <w:rsid w:val="00457030"/>
    <w:rsid w:val="00471AD3"/>
    <w:rsid w:val="00482015"/>
    <w:rsid w:val="00485272"/>
    <w:rsid w:val="00496BBD"/>
    <w:rsid w:val="004C1EEB"/>
    <w:rsid w:val="004E7C50"/>
    <w:rsid w:val="004F1197"/>
    <w:rsid w:val="004F1AC6"/>
    <w:rsid w:val="0050492C"/>
    <w:rsid w:val="00507929"/>
    <w:rsid w:val="00510ACC"/>
    <w:rsid w:val="00510B97"/>
    <w:rsid w:val="0051301F"/>
    <w:rsid w:val="00517714"/>
    <w:rsid w:val="0052550F"/>
    <w:rsid w:val="0053543F"/>
    <w:rsid w:val="005A0E3B"/>
    <w:rsid w:val="005A7D3A"/>
    <w:rsid w:val="005B41E4"/>
    <w:rsid w:val="005B5BA3"/>
    <w:rsid w:val="005B6DA2"/>
    <w:rsid w:val="005C31F0"/>
    <w:rsid w:val="005C47C8"/>
    <w:rsid w:val="005C59C6"/>
    <w:rsid w:val="005D38A5"/>
    <w:rsid w:val="005F4D78"/>
    <w:rsid w:val="006053FE"/>
    <w:rsid w:val="00607381"/>
    <w:rsid w:val="00611598"/>
    <w:rsid w:val="00612A92"/>
    <w:rsid w:val="006328EC"/>
    <w:rsid w:val="006348E3"/>
    <w:rsid w:val="00636266"/>
    <w:rsid w:val="006504F0"/>
    <w:rsid w:val="006532B9"/>
    <w:rsid w:val="00653B72"/>
    <w:rsid w:val="00661147"/>
    <w:rsid w:val="00664844"/>
    <w:rsid w:val="00666D4D"/>
    <w:rsid w:val="006723D4"/>
    <w:rsid w:val="00673B92"/>
    <w:rsid w:val="00675536"/>
    <w:rsid w:val="00677616"/>
    <w:rsid w:val="006A4F2D"/>
    <w:rsid w:val="006A7311"/>
    <w:rsid w:val="006B2B5E"/>
    <w:rsid w:val="006B7ECA"/>
    <w:rsid w:val="006C0D88"/>
    <w:rsid w:val="006E2005"/>
    <w:rsid w:val="006E650C"/>
    <w:rsid w:val="006F0FF2"/>
    <w:rsid w:val="006F71AF"/>
    <w:rsid w:val="00700C01"/>
    <w:rsid w:val="007027F7"/>
    <w:rsid w:val="00704C1A"/>
    <w:rsid w:val="007058EE"/>
    <w:rsid w:val="00705A54"/>
    <w:rsid w:val="00713973"/>
    <w:rsid w:val="00720737"/>
    <w:rsid w:val="00721E32"/>
    <w:rsid w:val="007269C6"/>
    <w:rsid w:val="007277EA"/>
    <w:rsid w:val="007311CB"/>
    <w:rsid w:val="007341C8"/>
    <w:rsid w:val="007345E6"/>
    <w:rsid w:val="00743EB1"/>
    <w:rsid w:val="00760318"/>
    <w:rsid w:val="00765CB9"/>
    <w:rsid w:val="00774F52"/>
    <w:rsid w:val="00793DB2"/>
    <w:rsid w:val="007A1E4C"/>
    <w:rsid w:val="007B5587"/>
    <w:rsid w:val="007B744A"/>
    <w:rsid w:val="007C3628"/>
    <w:rsid w:val="007C49D3"/>
    <w:rsid w:val="007D1DB5"/>
    <w:rsid w:val="007E5609"/>
    <w:rsid w:val="007F4FB6"/>
    <w:rsid w:val="008033DE"/>
    <w:rsid w:val="00806B90"/>
    <w:rsid w:val="0082465F"/>
    <w:rsid w:val="00835893"/>
    <w:rsid w:val="008415E3"/>
    <w:rsid w:val="00854EEA"/>
    <w:rsid w:val="00857E66"/>
    <w:rsid w:val="0088592E"/>
    <w:rsid w:val="00890C38"/>
    <w:rsid w:val="00891BA4"/>
    <w:rsid w:val="008A02E0"/>
    <w:rsid w:val="008C423C"/>
    <w:rsid w:val="008D1184"/>
    <w:rsid w:val="008D2789"/>
    <w:rsid w:val="008D612E"/>
    <w:rsid w:val="009007BA"/>
    <w:rsid w:val="00920373"/>
    <w:rsid w:val="00925679"/>
    <w:rsid w:val="00932BE1"/>
    <w:rsid w:val="00947180"/>
    <w:rsid w:val="0096304D"/>
    <w:rsid w:val="00970C1F"/>
    <w:rsid w:val="0097109E"/>
    <w:rsid w:val="0097110C"/>
    <w:rsid w:val="00974C3B"/>
    <w:rsid w:val="00977C0A"/>
    <w:rsid w:val="00980549"/>
    <w:rsid w:val="009837A4"/>
    <w:rsid w:val="009A00BC"/>
    <w:rsid w:val="009A75BD"/>
    <w:rsid w:val="009B23A9"/>
    <w:rsid w:val="009B47B9"/>
    <w:rsid w:val="009B59CD"/>
    <w:rsid w:val="009C1BC1"/>
    <w:rsid w:val="009C2DDB"/>
    <w:rsid w:val="009D60C1"/>
    <w:rsid w:val="009F40C5"/>
    <w:rsid w:val="00A01203"/>
    <w:rsid w:val="00A0518F"/>
    <w:rsid w:val="00A054A7"/>
    <w:rsid w:val="00A0566C"/>
    <w:rsid w:val="00A11D3F"/>
    <w:rsid w:val="00A14605"/>
    <w:rsid w:val="00A24093"/>
    <w:rsid w:val="00A3316C"/>
    <w:rsid w:val="00A52B6B"/>
    <w:rsid w:val="00A54A49"/>
    <w:rsid w:val="00A568DE"/>
    <w:rsid w:val="00A7207D"/>
    <w:rsid w:val="00A72D34"/>
    <w:rsid w:val="00A74B01"/>
    <w:rsid w:val="00A80870"/>
    <w:rsid w:val="00A92055"/>
    <w:rsid w:val="00AB0485"/>
    <w:rsid w:val="00AB6D56"/>
    <w:rsid w:val="00AC0E16"/>
    <w:rsid w:val="00AD7A5B"/>
    <w:rsid w:val="00AE2DD2"/>
    <w:rsid w:val="00B70328"/>
    <w:rsid w:val="00B76D4B"/>
    <w:rsid w:val="00B83217"/>
    <w:rsid w:val="00B860FF"/>
    <w:rsid w:val="00B8678D"/>
    <w:rsid w:val="00B90F67"/>
    <w:rsid w:val="00BA0A9C"/>
    <w:rsid w:val="00BC22EA"/>
    <w:rsid w:val="00BC3BED"/>
    <w:rsid w:val="00BC73D2"/>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C1C3A"/>
    <w:rsid w:val="00CD56BE"/>
    <w:rsid w:val="00CE11EF"/>
    <w:rsid w:val="00CE4231"/>
    <w:rsid w:val="00CF46F2"/>
    <w:rsid w:val="00D11D88"/>
    <w:rsid w:val="00D15831"/>
    <w:rsid w:val="00D253F8"/>
    <w:rsid w:val="00D34CBF"/>
    <w:rsid w:val="00D5334D"/>
    <w:rsid w:val="00D76D32"/>
    <w:rsid w:val="00D91DFB"/>
    <w:rsid w:val="00D956F8"/>
    <w:rsid w:val="00D960F5"/>
    <w:rsid w:val="00DA3181"/>
    <w:rsid w:val="00DA3F5F"/>
    <w:rsid w:val="00DB7340"/>
    <w:rsid w:val="00DD1C18"/>
    <w:rsid w:val="00DE22D8"/>
    <w:rsid w:val="00DF3929"/>
    <w:rsid w:val="00E22B78"/>
    <w:rsid w:val="00E30026"/>
    <w:rsid w:val="00E31A36"/>
    <w:rsid w:val="00E3479A"/>
    <w:rsid w:val="00E42C01"/>
    <w:rsid w:val="00E50C6E"/>
    <w:rsid w:val="00E51CF2"/>
    <w:rsid w:val="00E5486F"/>
    <w:rsid w:val="00E70DB4"/>
    <w:rsid w:val="00E9309F"/>
    <w:rsid w:val="00E977F7"/>
    <w:rsid w:val="00EB2D91"/>
    <w:rsid w:val="00EB4F6D"/>
    <w:rsid w:val="00EC3A80"/>
    <w:rsid w:val="00EE2257"/>
    <w:rsid w:val="00EF4F84"/>
    <w:rsid w:val="00EF64CA"/>
    <w:rsid w:val="00F10440"/>
    <w:rsid w:val="00F13895"/>
    <w:rsid w:val="00F2002D"/>
    <w:rsid w:val="00F208C8"/>
    <w:rsid w:val="00F274D2"/>
    <w:rsid w:val="00F34081"/>
    <w:rsid w:val="00F47916"/>
    <w:rsid w:val="00F62E31"/>
    <w:rsid w:val="00F71816"/>
    <w:rsid w:val="00F72FDD"/>
    <w:rsid w:val="00F76E39"/>
    <w:rsid w:val="00F81A73"/>
    <w:rsid w:val="00F924CF"/>
    <w:rsid w:val="00F95566"/>
    <w:rsid w:val="00FA54F7"/>
    <w:rsid w:val="00FC49AD"/>
    <w:rsid w:val="00FC63AA"/>
    <w:rsid w:val="00FD4470"/>
    <w:rsid w:val="00FD72EC"/>
    <w:rsid w:val="00FD7763"/>
    <w:rsid w:val="00FD7DC2"/>
    <w:rsid w:val="00FD7E25"/>
    <w:rsid w:val="00FE7490"/>
    <w:rsid w:val="00FF09E8"/>
    <w:rsid w:val="00FF1211"/>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link w:val="TitleChar"/>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 w:type="character" w:customStyle="1" w:styleId="TitleChar">
    <w:name w:val="Title Char"/>
    <w:link w:val="Title"/>
    <w:rsid w:val="004150B6"/>
    <w:rPr>
      <w:rFonts w:ascii="Arial" w:hAnsi="Arial" w:cs="Arial"/>
      <w:b/>
      <w:snapToGrid/>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E8478C30-ED37-4E62-863F-BCE8BC79F29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2021-11-30T14:53:00Z</cp:lastPrinted>
  <dcterms:created xsi:type="dcterms:W3CDTF">2021-12-09T12:12:00Z</dcterms:created>
  <dcterms:modified xsi:type="dcterms:W3CDTF">2021-12-09T12:12:00Z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