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D" w:rsidRPr="009C78E8" w:rsidRDefault="001D5D0D" w:rsidP="001D5D0D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65267350" wp14:editId="0F229DFB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1D5D0D" w:rsidRPr="009C78E8" w:rsidRDefault="001D5D0D" w:rsidP="001D5D0D">
      <w:pPr>
        <w:spacing w:after="0" w:line="240" w:lineRule="auto"/>
        <w:jc w:val="center"/>
        <w:rPr>
          <w:b/>
          <w:sz w:val="24"/>
          <w:szCs w:val="24"/>
        </w:rPr>
      </w:pPr>
    </w:p>
    <w:p w:rsidR="001D5D0D" w:rsidRPr="009C78E8" w:rsidRDefault="001D5D0D" w:rsidP="001D5D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1D5D0D" w:rsidRPr="009C78E8" w:rsidRDefault="001D5D0D" w:rsidP="001D5D0D">
      <w:pPr>
        <w:spacing w:after="0" w:line="240" w:lineRule="auto"/>
        <w:jc w:val="center"/>
        <w:rPr>
          <w:b/>
          <w:sz w:val="24"/>
          <w:szCs w:val="24"/>
        </w:rPr>
      </w:pPr>
    </w:p>
    <w:p w:rsidR="001D5D0D" w:rsidRPr="003E4CEE" w:rsidRDefault="001D5D0D" w:rsidP="001D5D0D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566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870</w:t>
      </w:r>
      <w:r w:rsidRPr="00F115B9">
        <w:rPr>
          <w:b/>
          <w:sz w:val="24"/>
          <w:szCs w:val="24"/>
        </w:rPr>
        <w:t>E</w:t>
      </w:r>
    </w:p>
    <w:p w:rsidR="001D5D0D" w:rsidRPr="009C78E8" w:rsidRDefault="001D5D0D" w:rsidP="001D5D0D">
      <w:pPr>
        <w:spacing w:after="0" w:line="240" w:lineRule="auto"/>
        <w:rPr>
          <w:b/>
          <w:color w:val="000000"/>
          <w:sz w:val="24"/>
          <w:szCs w:val="24"/>
        </w:rPr>
      </w:pPr>
    </w:p>
    <w:p w:rsidR="001D5D0D" w:rsidRPr="009C78E8" w:rsidRDefault="001D5D0D" w:rsidP="001D5D0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1D5D0D" w:rsidRDefault="001D5D0D" w:rsidP="001D5D0D">
      <w:pPr>
        <w:spacing w:before="100" w:beforeAutospacing="1" w:after="100" w:afterAutospacing="1"/>
        <w:ind w:left="851" w:hanging="851"/>
        <w:rPr>
          <w:b/>
          <w:bCs/>
          <w:sz w:val="24"/>
          <w:szCs w:val="24"/>
        </w:rPr>
      </w:pPr>
      <w:bookmarkStart w:id="0" w:name="_Hlk485631567"/>
      <w:r>
        <w:rPr>
          <w:b/>
          <w:bCs/>
          <w:sz w:val="24"/>
          <w:szCs w:val="24"/>
        </w:rPr>
        <w:t xml:space="preserve">Mr N Paulsen (EFF) to ask the </w:t>
      </w:r>
      <w:bookmarkEnd w:id="0"/>
      <w:r>
        <w:rPr>
          <w:b/>
          <w:bCs/>
          <w:sz w:val="24"/>
          <w:szCs w:val="24"/>
        </w:rPr>
        <w:t>Minister of Agriculture, Forestry and Fisheries:</w:t>
      </w:r>
    </w:p>
    <w:p w:rsidR="001D5D0D" w:rsidRPr="00B00DB1" w:rsidRDefault="001D5D0D" w:rsidP="001D5D0D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1D5D0D" w:rsidRDefault="001D5D0D" w:rsidP="001D5D0D">
      <w:pPr>
        <w:spacing w:before="100" w:beforeAutospacing="1" w:after="100" w:afterAutospacing="1"/>
        <w:jc w:val="both"/>
      </w:pPr>
      <w:r>
        <w:rPr>
          <w:sz w:val="24"/>
          <w:szCs w:val="24"/>
        </w:rPr>
        <w:t>When are the application dates (a) opening and (b) closing for the board positions of all entities and councils reporting to him?</w:t>
      </w:r>
      <w:r>
        <w:t>NW2870E</w:t>
      </w:r>
    </w:p>
    <w:p w:rsidR="001D5D0D" w:rsidRDefault="001D5D0D" w:rsidP="001D5D0D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 xml:space="preserve"> </w:t>
      </w:r>
      <w:r w:rsidRPr="00BB1836">
        <w:rPr>
          <w:b/>
          <w:sz w:val="22"/>
          <w:szCs w:val="22"/>
          <w:u w:val="single"/>
        </w:rPr>
        <w:t>REPLY:</w:t>
      </w:r>
    </w:p>
    <w:p w:rsidR="001D5D0D" w:rsidRPr="001D5D0D" w:rsidRDefault="001D5D0D" w:rsidP="001D5D0D">
      <w:pPr>
        <w:spacing w:after="0" w:line="24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 xml:space="preserve"> </w:t>
      </w:r>
      <w:r w:rsidRPr="001D5D0D">
        <w:rPr>
          <w:rFonts w:eastAsiaTheme="minorHAnsi"/>
          <w:sz w:val="24"/>
          <w:szCs w:val="24"/>
        </w:rPr>
        <w:t>(1)(a)</w:t>
      </w:r>
      <w:r w:rsidRPr="001D5D0D">
        <w:rPr>
          <w:rFonts w:eastAsiaTheme="minorHAnsi"/>
          <w:sz w:val="24"/>
          <w:szCs w:val="24"/>
        </w:rPr>
        <w:tab/>
        <w:t>The application dates (a) opening and (b) closing for the board positions of all the Entities/Councils reporting to him are as follows: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(A)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Agricultural Research Council (ARC)</w:t>
      </w:r>
      <w:r w:rsidRPr="001D5D0D">
        <w:rPr>
          <w:rFonts w:eastAsiaTheme="minorHAnsi"/>
          <w:sz w:val="24"/>
          <w:szCs w:val="24"/>
        </w:rPr>
        <w:t xml:space="preserve"> 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22 May 2016</w:t>
      </w:r>
    </w:p>
    <w:p w:rsidR="001D5D0D" w:rsidRPr="001D5D0D" w:rsidRDefault="001D5D0D" w:rsidP="001D5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10 June 2016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</w:rPr>
        <w:t>(B)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National Agricultural Marketing Council (NAMC)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6 September 2015</w:t>
      </w:r>
    </w:p>
    <w:p w:rsidR="001D5D0D" w:rsidRPr="001D5D0D" w:rsidRDefault="001D5D0D" w:rsidP="001D5D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25 September 2015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</w:rPr>
        <w:t>(C)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Perishable Products Export Control Board (PPECB)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</w:rPr>
      </w:pPr>
    </w:p>
    <w:p w:rsidR="001D5D0D" w:rsidRPr="001D5D0D" w:rsidRDefault="001D5D0D" w:rsidP="001D5D0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6 May 2016</w:t>
      </w:r>
    </w:p>
    <w:p w:rsidR="001D5D0D" w:rsidRPr="001D5D0D" w:rsidRDefault="001D5D0D" w:rsidP="001D5D0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24 October 2016</w:t>
      </w:r>
    </w:p>
    <w:p w:rsidR="001D5D0D" w:rsidRPr="001D5D0D" w:rsidRDefault="001D5D0D" w:rsidP="001D5D0D">
      <w:pPr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  <w:u w:val="single"/>
        </w:rPr>
        <w:t>Second date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5 August 2016</w:t>
      </w:r>
    </w:p>
    <w:p w:rsidR="001D5D0D" w:rsidRPr="001D5D0D" w:rsidRDefault="001D5D0D" w:rsidP="001D5D0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19 August 2016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</w:rPr>
        <w:t>(D)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Onderstepoort</w:t>
      </w:r>
      <w:bookmarkStart w:id="1" w:name="_GoBack"/>
      <w:bookmarkEnd w:id="1"/>
      <w:r w:rsidRPr="001D5D0D">
        <w:rPr>
          <w:rFonts w:eastAsiaTheme="minorHAnsi"/>
          <w:b/>
          <w:sz w:val="24"/>
          <w:szCs w:val="24"/>
          <w:u w:val="single"/>
        </w:rPr>
        <w:t xml:space="preserve"> Biological Products (SOC) Limited (OBP)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16 October 2016</w:t>
      </w:r>
    </w:p>
    <w:p w:rsidR="001D5D0D" w:rsidRPr="001D5D0D" w:rsidRDefault="001D5D0D" w:rsidP="001D5D0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24 October 2016</w:t>
      </w:r>
    </w:p>
    <w:p w:rsidR="001D5D0D" w:rsidRPr="001D5D0D" w:rsidRDefault="001D5D0D" w:rsidP="001D5D0D">
      <w:pPr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  <w:u w:val="single"/>
        </w:rPr>
        <w:lastRenderedPageBreak/>
        <w:t>Second date</w:t>
      </w:r>
    </w:p>
    <w:p w:rsidR="001D5D0D" w:rsidRPr="001D5D0D" w:rsidRDefault="001D5D0D" w:rsidP="001D5D0D">
      <w:pPr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19 February 2017</w:t>
      </w:r>
    </w:p>
    <w:p w:rsidR="001D5D0D" w:rsidRPr="001D5D0D" w:rsidRDefault="001D5D0D" w:rsidP="001D5D0D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3 March 2017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  <w:u w:val="single"/>
        </w:rPr>
        <w:t>Other Boards/Councils reporting to the Minister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(A)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Wine and Spirit Board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19 April 2013</w:t>
      </w:r>
    </w:p>
    <w:p w:rsidR="001D5D0D" w:rsidRPr="001D5D0D" w:rsidRDefault="001D5D0D" w:rsidP="001D5D0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18 May 2013</w:t>
      </w:r>
    </w:p>
    <w:p w:rsidR="001D5D0D" w:rsidRPr="001D5D0D" w:rsidRDefault="001D5D0D" w:rsidP="001D5D0D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-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(B)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South African Veterinary Council (SAVC)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4 April 2016</w:t>
      </w:r>
    </w:p>
    <w:p w:rsidR="001D5D0D" w:rsidRPr="001D5D0D" w:rsidRDefault="001D5D0D" w:rsidP="001D5D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22 April 2016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</w:rPr>
      </w:pPr>
      <w:r w:rsidRPr="001D5D0D">
        <w:rPr>
          <w:rFonts w:eastAsiaTheme="minorHAnsi"/>
          <w:sz w:val="24"/>
          <w:szCs w:val="24"/>
        </w:rPr>
        <w:t>(C)</w:t>
      </w:r>
      <w:r w:rsidRPr="001D5D0D">
        <w:rPr>
          <w:rFonts w:eastAsiaTheme="minorHAnsi"/>
          <w:sz w:val="24"/>
          <w:szCs w:val="24"/>
        </w:rPr>
        <w:tab/>
      </w:r>
      <w:r w:rsidRPr="001D5D0D">
        <w:rPr>
          <w:rFonts w:eastAsiaTheme="minorHAnsi"/>
          <w:b/>
          <w:sz w:val="24"/>
          <w:szCs w:val="24"/>
          <w:u w:val="single"/>
        </w:rPr>
        <w:t>Agricultural Produce Agents Council (APAC)</w:t>
      </w:r>
    </w:p>
    <w:p w:rsidR="001D5D0D" w:rsidRPr="001D5D0D" w:rsidRDefault="001D5D0D" w:rsidP="001D5D0D">
      <w:pPr>
        <w:spacing w:after="0" w:line="240" w:lineRule="auto"/>
        <w:jc w:val="both"/>
        <w:rPr>
          <w:rFonts w:eastAsiaTheme="minorHAnsi"/>
          <w:sz w:val="24"/>
          <w:szCs w:val="24"/>
          <w:u w:val="single"/>
        </w:rPr>
      </w:pPr>
    </w:p>
    <w:p w:rsidR="001D5D0D" w:rsidRPr="001D5D0D" w:rsidRDefault="001D5D0D" w:rsidP="001D5D0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5 September 2016</w:t>
      </w:r>
    </w:p>
    <w:p w:rsidR="001D5D0D" w:rsidRPr="001D5D0D" w:rsidRDefault="001D5D0D" w:rsidP="001D5D0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1D5D0D">
        <w:rPr>
          <w:rFonts w:eastAsiaTheme="minorHAnsi"/>
          <w:sz w:val="24"/>
          <w:szCs w:val="24"/>
        </w:rPr>
        <w:t>30 September 2016</w:t>
      </w:r>
    </w:p>
    <w:p w:rsidR="005F561C" w:rsidRPr="001D5D0D" w:rsidRDefault="001D5D0D" w:rsidP="001D5D0D"/>
    <w:sectPr w:rsidR="005F561C" w:rsidRPr="001D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E9B"/>
    <w:multiLevelType w:val="hybridMultilevel"/>
    <w:tmpl w:val="4ABEEC6C"/>
    <w:lvl w:ilvl="0" w:tplc="B8ECC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60EB"/>
    <w:multiLevelType w:val="hybridMultilevel"/>
    <w:tmpl w:val="D1321B4A"/>
    <w:lvl w:ilvl="0" w:tplc="CB5C3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714D9"/>
    <w:multiLevelType w:val="hybridMultilevel"/>
    <w:tmpl w:val="1792B310"/>
    <w:lvl w:ilvl="0" w:tplc="8A2C1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6C7"/>
    <w:multiLevelType w:val="hybridMultilevel"/>
    <w:tmpl w:val="1CB240E4"/>
    <w:lvl w:ilvl="0" w:tplc="086EA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470E"/>
    <w:multiLevelType w:val="hybridMultilevel"/>
    <w:tmpl w:val="0980D848"/>
    <w:lvl w:ilvl="0" w:tplc="C1346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022B"/>
    <w:multiLevelType w:val="hybridMultilevel"/>
    <w:tmpl w:val="A2A2C7FE"/>
    <w:lvl w:ilvl="0" w:tplc="0AC44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5C9E"/>
    <w:multiLevelType w:val="hybridMultilevel"/>
    <w:tmpl w:val="092A0F3E"/>
    <w:lvl w:ilvl="0" w:tplc="383E2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6142B"/>
    <w:multiLevelType w:val="hybridMultilevel"/>
    <w:tmpl w:val="FAAE9BD8"/>
    <w:lvl w:ilvl="0" w:tplc="F0F6CC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F2C0F"/>
    <w:multiLevelType w:val="hybridMultilevel"/>
    <w:tmpl w:val="9154E530"/>
    <w:lvl w:ilvl="0" w:tplc="27E25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D"/>
    <w:rsid w:val="00186AC3"/>
    <w:rsid w:val="001D5D0D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0D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0D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2017-09-13T12:52:00Z</dcterms:created>
  <dcterms:modified xsi:type="dcterms:W3CDTF">2017-09-13T13:01:00Z</dcterms:modified>
</cp:coreProperties>
</file>