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7B951" w14:textId="77777777" w:rsidR="00B05CA7" w:rsidRPr="00907842" w:rsidRDefault="00B05CA7" w:rsidP="00E53BF6">
      <w:pPr>
        <w:spacing w:after="0" w:line="240" w:lineRule="auto"/>
        <w:rPr>
          <w:rFonts w:ascii="Arial" w:hAnsi="Arial" w:cs="Arial"/>
          <w:b/>
          <w:sz w:val="24"/>
          <w:szCs w:val="24"/>
          <w:lang w:val="en-GB"/>
        </w:rPr>
      </w:pPr>
      <w:bookmarkStart w:id="0" w:name="_GoBack"/>
      <w:bookmarkEnd w:id="0"/>
    </w:p>
    <w:p w14:paraId="73BD11BE" w14:textId="77777777" w:rsidR="00314530" w:rsidRPr="00907842" w:rsidRDefault="00314530" w:rsidP="00F415B7">
      <w:pPr>
        <w:spacing w:after="0" w:line="360" w:lineRule="auto"/>
        <w:jc w:val="both"/>
        <w:rPr>
          <w:rFonts w:ascii="Arial" w:hAnsi="Arial" w:cs="Arial"/>
          <w:sz w:val="24"/>
          <w:szCs w:val="24"/>
          <w:lang w:val="en-GB"/>
        </w:rPr>
      </w:pPr>
    </w:p>
    <w:p w14:paraId="375EA481" w14:textId="77777777" w:rsidR="00DD4D78" w:rsidRPr="00907842" w:rsidRDefault="00732AD7" w:rsidP="00F15885">
      <w:pPr>
        <w:pStyle w:val="Heading6"/>
        <w:spacing w:before="240" w:line="276" w:lineRule="auto"/>
        <w:rPr>
          <w:rFonts w:cs="Arial"/>
          <w:sz w:val="22"/>
          <w:szCs w:val="22"/>
          <w:u w:val="none"/>
          <w:lang w:val="en-GB"/>
        </w:rPr>
      </w:pPr>
      <w:r w:rsidRPr="00907842">
        <w:rPr>
          <w:rFonts w:cs="Arial"/>
          <w:sz w:val="22"/>
          <w:szCs w:val="22"/>
          <w:u w:val="none"/>
          <w:lang w:val="en-GB"/>
        </w:rPr>
        <w:t xml:space="preserve">National </w:t>
      </w:r>
      <w:r w:rsidR="00AE290B" w:rsidRPr="00907842">
        <w:rPr>
          <w:rFonts w:cs="Arial"/>
          <w:sz w:val="22"/>
          <w:szCs w:val="22"/>
          <w:u w:val="none"/>
          <w:lang w:val="en-GB"/>
        </w:rPr>
        <w:t>Assembly</w:t>
      </w:r>
    </w:p>
    <w:p w14:paraId="44D9B3B7" w14:textId="77777777" w:rsidR="00B21162" w:rsidRPr="00907842" w:rsidRDefault="00DD4D78" w:rsidP="00F15885">
      <w:pPr>
        <w:pStyle w:val="Heading6"/>
        <w:spacing w:before="240" w:line="276" w:lineRule="auto"/>
        <w:rPr>
          <w:rFonts w:cs="Arial"/>
          <w:sz w:val="22"/>
          <w:szCs w:val="22"/>
          <w:u w:val="none"/>
          <w:lang w:val="en-GB"/>
        </w:rPr>
      </w:pPr>
      <w:r w:rsidRPr="00907842">
        <w:rPr>
          <w:rFonts w:cs="Arial"/>
          <w:sz w:val="22"/>
          <w:szCs w:val="22"/>
          <w:u w:val="none"/>
          <w:lang w:val="en-GB"/>
        </w:rPr>
        <w:t xml:space="preserve">Question Number: </w:t>
      </w:r>
      <w:r w:rsidR="008D19B5" w:rsidRPr="00907842">
        <w:rPr>
          <w:rFonts w:cs="Arial"/>
          <w:sz w:val="22"/>
          <w:szCs w:val="22"/>
          <w:u w:val="none"/>
          <w:lang w:val="en-GB"/>
        </w:rPr>
        <w:t>2566</w:t>
      </w:r>
    </w:p>
    <w:p w14:paraId="6ED05EED" w14:textId="77777777" w:rsidR="008D19B5" w:rsidRPr="00907842" w:rsidRDefault="008D19B5" w:rsidP="00F15885">
      <w:pPr>
        <w:spacing w:before="100" w:beforeAutospacing="1" w:after="100" w:afterAutospacing="1"/>
        <w:ind w:left="851" w:hanging="851"/>
        <w:jc w:val="both"/>
        <w:rPr>
          <w:rFonts w:ascii="Arial" w:hAnsi="Arial" w:cs="Arial"/>
          <w:b/>
          <w:lang w:val="en-GB"/>
        </w:rPr>
      </w:pPr>
      <w:r w:rsidRPr="00907842">
        <w:rPr>
          <w:rFonts w:ascii="Arial" w:hAnsi="Arial" w:cs="Arial"/>
          <w:b/>
          <w:lang w:val="en-GB"/>
        </w:rPr>
        <w:t>Mr</w:t>
      </w:r>
      <w:r w:rsidR="00343DAA" w:rsidRPr="00907842">
        <w:rPr>
          <w:rFonts w:ascii="Arial" w:hAnsi="Arial" w:cs="Arial"/>
          <w:b/>
          <w:lang w:val="en-GB"/>
        </w:rPr>
        <w:t>.</w:t>
      </w:r>
      <w:r w:rsidRPr="00907842">
        <w:rPr>
          <w:rFonts w:ascii="Arial" w:hAnsi="Arial" w:cs="Arial"/>
          <w:b/>
          <w:lang w:val="en-GB"/>
        </w:rPr>
        <w:t xml:space="preserve"> T E </w:t>
      </w:r>
      <w:proofErr w:type="spellStart"/>
      <w:r w:rsidRPr="00907842">
        <w:rPr>
          <w:rFonts w:ascii="Arial" w:hAnsi="Arial" w:cs="Arial"/>
          <w:b/>
          <w:lang w:val="en-GB"/>
        </w:rPr>
        <w:t>Mulaudzi</w:t>
      </w:r>
      <w:proofErr w:type="spellEnd"/>
      <w:r w:rsidRPr="00907842">
        <w:rPr>
          <w:rFonts w:ascii="Arial" w:hAnsi="Arial" w:cs="Arial"/>
          <w:b/>
          <w:lang w:val="en-GB"/>
        </w:rPr>
        <w:t xml:space="preserve"> (EFF) to ask the Minister of Transport:</w:t>
      </w:r>
    </w:p>
    <w:p w14:paraId="4AD69612" w14:textId="77777777" w:rsidR="00F15885" w:rsidRPr="00907842" w:rsidRDefault="008D19B5" w:rsidP="00F15885">
      <w:pPr>
        <w:rPr>
          <w:rFonts w:ascii="Arial" w:hAnsi="Arial" w:cs="Arial"/>
          <w:lang w:val="en-GB"/>
        </w:rPr>
      </w:pPr>
      <w:r w:rsidRPr="00907842">
        <w:rPr>
          <w:rFonts w:ascii="Arial" w:hAnsi="Arial" w:cs="Arial"/>
          <w:lang w:val="en-GB"/>
        </w:rPr>
        <w:t xml:space="preserve">Did (a) her department and/or (b) any entity reporting to her conduct feasibility studies on </w:t>
      </w:r>
      <w:proofErr w:type="spellStart"/>
      <w:r w:rsidRPr="00907842">
        <w:rPr>
          <w:rFonts w:ascii="Arial" w:hAnsi="Arial" w:cs="Arial"/>
          <w:lang w:val="en-GB"/>
        </w:rPr>
        <w:t>Vuwani</w:t>
      </w:r>
      <w:proofErr w:type="spellEnd"/>
      <w:r w:rsidRPr="00907842">
        <w:rPr>
          <w:rFonts w:ascii="Arial" w:hAnsi="Arial" w:cs="Arial"/>
          <w:lang w:val="en-GB"/>
        </w:rPr>
        <w:t xml:space="preserve"> Airport in Limpopo, which is not in operation and remains a white elephant; if not, (</w:t>
      </w:r>
      <w:proofErr w:type="spellStart"/>
      <w:r w:rsidRPr="00907842">
        <w:rPr>
          <w:rFonts w:ascii="Arial" w:hAnsi="Arial" w:cs="Arial"/>
          <w:lang w:val="en-GB"/>
        </w:rPr>
        <w:t>i</w:t>
      </w:r>
      <w:proofErr w:type="spellEnd"/>
      <w:r w:rsidRPr="00907842">
        <w:rPr>
          <w:rFonts w:ascii="Arial" w:hAnsi="Arial" w:cs="Arial"/>
          <w:lang w:val="en-GB"/>
        </w:rPr>
        <w:t>) why not and (ii) who is responsible for the maintenance of the specified airport?</w:t>
      </w:r>
      <w:r w:rsidRPr="00907842">
        <w:rPr>
          <w:rFonts w:ascii="Arial" w:hAnsi="Arial" w:cs="Arial"/>
          <w:lang w:val="en-GB"/>
        </w:rPr>
        <w:tab/>
      </w:r>
    </w:p>
    <w:p w14:paraId="254800A4" w14:textId="77777777" w:rsidR="006042A8" w:rsidRPr="00907842" w:rsidRDefault="00F15885" w:rsidP="00F15885">
      <w:pPr>
        <w:pStyle w:val="NormalWeb"/>
        <w:spacing w:line="276" w:lineRule="auto"/>
        <w:jc w:val="both"/>
        <w:rPr>
          <w:rFonts w:ascii="Arial" w:hAnsi="Arial" w:cs="Arial"/>
          <w:sz w:val="22"/>
          <w:szCs w:val="22"/>
          <w:lang w:val="en-GB"/>
        </w:rPr>
      </w:pPr>
      <w:r w:rsidRPr="00907842">
        <w:rPr>
          <w:rFonts w:ascii="Arial" w:hAnsi="Arial" w:cs="Arial"/>
          <w:b/>
          <w:sz w:val="22"/>
          <w:szCs w:val="22"/>
          <w:lang w:val="en-GB"/>
        </w:rPr>
        <w:t>Answer:</w:t>
      </w:r>
      <w:r w:rsidRPr="00907842">
        <w:rPr>
          <w:rFonts w:ascii="Arial" w:hAnsi="Arial" w:cs="Arial"/>
          <w:sz w:val="22"/>
          <w:szCs w:val="22"/>
          <w:lang w:val="en-GB"/>
        </w:rPr>
        <w:t xml:space="preserve"> </w:t>
      </w:r>
    </w:p>
    <w:p w14:paraId="564D4DB9" w14:textId="7DFE8FF8" w:rsidR="006042A8" w:rsidRDefault="006042A8" w:rsidP="00907842">
      <w:pPr>
        <w:pStyle w:val="NormalWeb"/>
        <w:numPr>
          <w:ilvl w:val="0"/>
          <w:numId w:val="8"/>
        </w:numPr>
        <w:spacing w:before="0" w:beforeAutospacing="0" w:after="0" w:afterAutospacing="0" w:line="276" w:lineRule="auto"/>
        <w:jc w:val="both"/>
        <w:rPr>
          <w:rFonts w:ascii="Arial" w:hAnsi="Arial" w:cs="Arial"/>
          <w:sz w:val="22"/>
          <w:szCs w:val="22"/>
          <w:lang w:val="en-GB"/>
        </w:rPr>
      </w:pPr>
      <w:r w:rsidRPr="00907842">
        <w:rPr>
          <w:rFonts w:ascii="Arial" w:hAnsi="Arial" w:cs="Arial"/>
          <w:sz w:val="22"/>
          <w:szCs w:val="22"/>
          <w:lang w:val="en-GB"/>
        </w:rPr>
        <w:t xml:space="preserve">The National Department of Transport has not conducted feasibility studies on </w:t>
      </w:r>
      <w:proofErr w:type="spellStart"/>
      <w:r w:rsidRPr="00907842">
        <w:rPr>
          <w:rFonts w:ascii="Arial" w:hAnsi="Arial" w:cs="Arial"/>
          <w:sz w:val="22"/>
          <w:szCs w:val="22"/>
          <w:lang w:val="en-GB"/>
        </w:rPr>
        <w:t>Vuwani</w:t>
      </w:r>
      <w:proofErr w:type="spellEnd"/>
      <w:r w:rsidR="00907842">
        <w:rPr>
          <w:rFonts w:ascii="Arial" w:hAnsi="Arial" w:cs="Arial"/>
          <w:sz w:val="22"/>
          <w:szCs w:val="22"/>
          <w:lang w:val="en-GB"/>
        </w:rPr>
        <w:t xml:space="preserve"> </w:t>
      </w:r>
      <w:r w:rsidRPr="00907842">
        <w:rPr>
          <w:rFonts w:ascii="Arial" w:hAnsi="Arial" w:cs="Arial"/>
          <w:sz w:val="22"/>
          <w:szCs w:val="22"/>
          <w:lang w:val="en-GB"/>
        </w:rPr>
        <w:t>Airport</w:t>
      </w:r>
      <w:r w:rsidR="002756C5" w:rsidRPr="00907842">
        <w:rPr>
          <w:rFonts w:ascii="Arial" w:hAnsi="Arial" w:cs="Arial"/>
          <w:sz w:val="22"/>
          <w:szCs w:val="22"/>
          <w:lang w:val="en-GB"/>
        </w:rPr>
        <w:t xml:space="preserve"> in Limpopo.</w:t>
      </w:r>
    </w:p>
    <w:p w14:paraId="6EAB8A3F" w14:textId="77777777" w:rsidR="00907842" w:rsidRPr="00907842" w:rsidRDefault="00907842" w:rsidP="00907842">
      <w:pPr>
        <w:pStyle w:val="NormalWeb"/>
        <w:spacing w:before="0" w:beforeAutospacing="0" w:after="0" w:afterAutospacing="0" w:line="276" w:lineRule="auto"/>
        <w:ind w:left="720"/>
        <w:jc w:val="both"/>
        <w:rPr>
          <w:rFonts w:ascii="Arial" w:hAnsi="Arial" w:cs="Arial"/>
          <w:sz w:val="22"/>
          <w:szCs w:val="22"/>
          <w:lang w:val="en-GB"/>
        </w:rPr>
      </w:pPr>
    </w:p>
    <w:p w14:paraId="45E37D23" w14:textId="29E60AB7" w:rsidR="00F15885" w:rsidRDefault="006042A8" w:rsidP="00907842">
      <w:pPr>
        <w:pStyle w:val="NormalWeb"/>
        <w:numPr>
          <w:ilvl w:val="0"/>
          <w:numId w:val="8"/>
        </w:numPr>
        <w:spacing w:before="0" w:beforeAutospacing="0" w:after="0" w:afterAutospacing="0" w:line="276" w:lineRule="auto"/>
        <w:jc w:val="both"/>
        <w:rPr>
          <w:rFonts w:ascii="Arial" w:hAnsi="Arial" w:cs="Arial"/>
          <w:sz w:val="22"/>
          <w:szCs w:val="22"/>
          <w:lang w:val="en-GB"/>
        </w:rPr>
      </w:pPr>
      <w:r w:rsidRPr="00907842">
        <w:rPr>
          <w:rFonts w:ascii="Arial" w:hAnsi="Arial" w:cs="Arial"/>
          <w:sz w:val="22"/>
          <w:szCs w:val="22"/>
          <w:lang w:val="en-GB"/>
        </w:rPr>
        <w:t xml:space="preserve">The Limpopo Department of Transport has conducted </w:t>
      </w:r>
      <w:r w:rsidR="00F15885" w:rsidRPr="00907842">
        <w:rPr>
          <w:rFonts w:ascii="Arial" w:hAnsi="Arial" w:cs="Arial"/>
          <w:sz w:val="22"/>
          <w:szCs w:val="22"/>
          <w:lang w:val="en-GB"/>
        </w:rPr>
        <w:t xml:space="preserve">a pre-feasibility study for </w:t>
      </w:r>
      <w:r w:rsidR="00907842">
        <w:rPr>
          <w:rFonts w:ascii="Arial" w:hAnsi="Arial" w:cs="Arial"/>
          <w:sz w:val="22"/>
          <w:szCs w:val="22"/>
          <w:lang w:val="en-GB"/>
        </w:rPr>
        <w:t xml:space="preserve">the </w:t>
      </w:r>
      <w:proofErr w:type="spellStart"/>
      <w:r w:rsidR="00F15885" w:rsidRPr="00907842">
        <w:rPr>
          <w:rFonts w:ascii="Arial" w:hAnsi="Arial" w:cs="Arial"/>
          <w:sz w:val="22"/>
          <w:szCs w:val="22"/>
          <w:lang w:val="en-GB"/>
        </w:rPr>
        <w:t>Vuwani</w:t>
      </w:r>
      <w:proofErr w:type="spellEnd"/>
      <w:r w:rsidR="00F15885" w:rsidRPr="00907842">
        <w:rPr>
          <w:rFonts w:ascii="Arial" w:hAnsi="Arial" w:cs="Arial"/>
          <w:sz w:val="22"/>
          <w:szCs w:val="22"/>
          <w:lang w:val="en-GB"/>
        </w:rPr>
        <w:t xml:space="preserve">/P.R. </w:t>
      </w:r>
      <w:proofErr w:type="spellStart"/>
      <w:r w:rsidR="00F15885" w:rsidRPr="00907842">
        <w:rPr>
          <w:rFonts w:ascii="Arial" w:hAnsi="Arial" w:cs="Arial"/>
          <w:sz w:val="22"/>
          <w:szCs w:val="22"/>
          <w:lang w:val="en-GB"/>
        </w:rPr>
        <w:t>Mphephu</w:t>
      </w:r>
      <w:proofErr w:type="spellEnd"/>
      <w:r w:rsidR="00F15885" w:rsidRPr="00907842">
        <w:rPr>
          <w:rFonts w:ascii="Arial" w:hAnsi="Arial" w:cs="Arial"/>
          <w:sz w:val="22"/>
          <w:szCs w:val="22"/>
          <w:lang w:val="en-GB"/>
        </w:rPr>
        <w:t xml:space="preserve"> Airport during 2010</w:t>
      </w:r>
      <w:r w:rsidRPr="00907842">
        <w:rPr>
          <w:rFonts w:ascii="Arial" w:hAnsi="Arial" w:cs="Arial"/>
          <w:sz w:val="22"/>
          <w:szCs w:val="22"/>
          <w:lang w:val="en-GB"/>
        </w:rPr>
        <w:t xml:space="preserve">. </w:t>
      </w:r>
      <w:r w:rsidR="00F15885" w:rsidRPr="00907842">
        <w:rPr>
          <w:rFonts w:ascii="Arial" w:hAnsi="Arial" w:cs="Arial"/>
          <w:sz w:val="22"/>
          <w:szCs w:val="22"/>
          <w:lang w:val="en-GB"/>
        </w:rPr>
        <w:t xml:space="preserve">The study was part of the Limpopo Airlift Strategy, with the purpose of providing direction and guidance for the development of aviation in the province. Five generic strategies were identified in determining the status of each of the airports considered </w:t>
      </w:r>
      <w:r w:rsidR="00367A22">
        <w:rPr>
          <w:rFonts w:ascii="Arial" w:hAnsi="Arial" w:cs="Arial"/>
          <w:sz w:val="22"/>
          <w:szCs w:val="22"/>
          <w:lang w:val="en-GB"/>
        </w:rPr>
        <w:t>at the time</w:t>
      </w:r>
      <w:r w:rsidR="00F15885" w:rsidRPr="00907842">
        <w:rPr>
          <w:rFonts w:ascii="Arial" w:hAnsi="Arial" w:cs="Arial"/>
          <w:sz w:val="22"/>
          <w:szCs w:val="22"/>
          <w:lang w:val="en-GB"/>
        </w:rPr>
        <w:t>, as follows:</w:t>
      </w:r>
    </w:p>
    <w:p w14:paraId="43447112" w14:textId="77777777" w:rsidR="00907842" w:rsidRPr="00907842" w:rsidRDefault="00907842" w:rsidP="00907842">
      <w:pPr>
        <w:pStyle w:val="NormalWeb"/>
        <w:spacing w:before="0" w:beforeAutospacing="0" w:after="0" w:afterAutospacing="0" w:line="276" w:lineRule="auto"/>
        <w:ind w:left="720"/>
        <w:jc w:val="both"/>
        <w:rPr>
          <w:rFonts w:ascii="Arial" w:hAnsi="Arial" w:cs="Arial"/>
          <w:sz w:val="22"/>
          <w:szCs w:val="22"/>
          <w:lang w:val="en-GB"/>
        </w:rPr>
      </w:pPr>
    </w:p>
    <w:p w14:paraId="33B292B6" w14:textId="77777777" w:rsidR="00907842" w:rsidRPr="00907842" w:rsidRDefault="00F15885" w:rsidP="00907842">
      <w:pPr>
        <w:pStyle w:val="NormalWeb"/>
        <w:spacing w:before="0" w:beforeAutospacing="0" w:after="0" w:afterAutospacing="0" w:line="276" w:lineRule="auto"/>
        <w:ind w:left="1134" w:hanging="284"/>
        <w:jc w:val="both"/>
        <w:rPr>
          <w:rFonts w:ascii="Arial" w:hAnsi="Arial" w:cs="Arial"/>
          <w:sz w:val="22"/>
          <w:szCs w:val="22"/>
          <w:lang w:val="en-GB"/>
        </w:rPr>
      </w:pPr>
      <w:r w:rsidRPr="00907842">
        <w:rPr>
          <w:rFonts w:ascii="Arial" w:hAnsi="Arial" w:cs="Arial"/>
          <w:sz w:val="22"/>
          <w:szCs w:val="22"/>
          <w:lang w:val="en-GB"/>
        </w:rPr>
        <w:t>1. Grounded: Nothing should be done as there is no, or very little potential, now or in the future, for aviation development.</w:t>
      </w:r>
    </w:p>
    <w:p w14:paraId="64B31B6B" w14:textId="77777777" w:rsidR="00907842" w:rsidRPr="00907842" w:rsidRDefault="00F15885" w:rsidP="00907842">
      <w:pPr>
        <w:pStyle w:val="NormalWeb"/>
        <w:spacing w:before="0" w:beforeAutospacing="0" w:after="0" w:afterAutospacing="0" w:line="276" w:lineRule="auto"/>
        <w:ind w:left="1134" w:hanging="284"/>
        <w:jc w:val="both"/>
        <w:rPr>
          <w:rFonts w:ascii="Arial" w:hAnsi="Arial" w:cs="Arial"/>
          <w:sz w:val="22"/>
          <w:szCs w:val="22"/>
          <w:lang w:val="en-GB"/>
        </w:rPr>
      </w:pPr>
      <w:r w:rsidRPr="00907842">
        <w:rPr>
          <w:rFonts w:ascii="Arial" w:hAnsi="Arial" w:cs="Arial"/>
          <w:sz w:val="22"/>
          <w:szCs w:val="22"/>
          <w:lang w:val="en-GB"/>
        </w:rPr>
        <w:t>2. Delayed: The development of aviation will only take place in the long term and is awaiting other matters to be put in place.</w:t>
      </w:r>
    </w:p>
    <w:p w14:paraId="462FC6C4" w14:textId="77777777" w:rsidR="00907842" w:rsidRPr="00907842" w:rsidRDefault="00F15885" w:rsidP="00907842">
      <w:pPr>
        <w:pStyle w:val="NormalWeb"/>
        <w:spacing w:before="0" w:beforeAutospacing="0" w:after="0" w:afterAutospacing="0" w:line="276" w:lineRule="auto"/>
        <w:ind w:left="1134" w:hanging="284"/>
        <w:jc w:val="both"/>
        <w:rPr>
          <w:rFonts w:ascii="Arial" w:hAnsi="Arial" w:cs="Arial"/>
          <w:sz w:val="22"/>
          <w:szCs w:val="22"/>
          <w:lang w:val="en-GB"/>
        </w:rPr>
      </w:pPr>
      <w:r w:rsidRPr="00907842">
        <w:rPr>
          <w:rFonts w:ascii="Arial" w:hAnsi="Arial" w:cs="Arial"/>
          <w:sz w:val="22"/>
          <w:szCs w:val="22"/>
          <w:lang w:val="en-GB"/>
        </w:rPr>
        <w:t>3. Boarding: There is some market potential, which should be left to the market to action and develop.</w:t>
      </w:r>
    </w:p>
    <w:p w14:paraId="31E92073" w14:textId="77777777" w:rsidR="00907842" w:rsidRPr="00907842" w:rsidRDefault="00F15885" w:rsidP="00907842">
      <w:pPr>
        <w:pStyle w:val="NormalWeb"/>
        <w:spacing w:before="0" w:beforeAutospacing="0" w:after="0" w:afterAutospacing="0" w:line="276" w:lineRule="auto"/>
        <w:ind w:left="1134" w:hanging="284"/>
        <w:jc w:val="both"/>
        <w:rPr>
          <w:rFonts w:ascii="Arial" w:hAnsi="Arial" w:cs="Arial"/>
          <w:sz w:val="22"/>
          <w:szCs w:val="22"/>
          <w:lang w:val="en-GB"/>
        </w:rPr>
      </w:pPr>
      <w:r w:rsidRPr="00907842">
        <w:rPr>
          <w:rFonts w:ascii="Arial" w:hAnsi="Arial" w:cs="Arial"/>
          <w:sz w:val="22"/>
          <w:szCs w:val="22"/>
          <w:lang w:val="en-GB"/>
        </w:rPr>
        <w:t>4. Take-off: There is good market potential which would be picked up by the market with minimum intervention.</w:t>
      </w:r>
    </w:p>
    <w:p w14:paraId="578EAE0C" w14:textId="77777777" w:rsidR="00F15885" w:rsidRDefault="00F15885" w:rsidP="00907842">
      <w:pPr>
        <w:pStyle w:val="NormalWeb"/>
        <w:spacing w:before="0" w:beforeAutospacing="0" w:after="0" w:afterAutospacing="0" w:line="276" w:lineRule="auto"/>
        <w:ind w:left="1134" w:hanging="284"/>
        <w:jc w:val="both"/>
        <w:rPr>
          <w:rFonts w:ascii="Arial" w:hAnsi="Arial" w:cs="Arial"/>
          <w:sz w:val="22"/>
          <w:szCs w:val="22"/>
          <w:lang w:val="en-GB"/>
        </w:rPr>
      </w:pPr>
      <w:r w:rsidRPr="00907842">
        <w:rPr>
          <w:rFonts w:ascii="Arial" w:hAnsi="Arial" w:cs="Arial"/>
          <w:sz w:val="22"/>
          <w:szCs w:val="22"/>
          <w:lang w:val="en-GB"/>
        </w:rPr>
        <w:t>5. Catapulted Take-off: There is market potential, but the development of aviation will only take place with significant intervention from government.</w:t>
      </w:r>
    </w:p>
    <w:p w14:paraId="17B7ED23" w14:textId="77777777" w:rsidR="00907842" w:rsidRPr="00907842" w:rsidRDefault="00907842" w:rsidP="00907842">
      <w:pPr>
        <w:pStyle w:val="NormalWeb"/>
        <w:spacing w:before="0" w:beforeAutospacing="0" w:after="0" w:afterAutospacing="0" w:line="276" w:lineRule="auto"/>
        <w:ind w:left="1134" w:hanging="284"/>
        <w:jc w:val="both"/>
        <w:rPr>
          <w:rFonts w:ascii="Arial" w:hAnsi="Arial" w:cs="Arial"/>
          <w:sz w:val="22"/>
          <w:szCs w:val="22"/>
          <w:lang w:val="en-GB"/>
        </w:rPr>
      </w:pPr>
    </w:p>
    <w:p w14:paraId="061104FA" w14:textId="0CA44926" w:rsidR="00F15885" w:rsidRDefault="00881A15" w:rsidP="00907842">
      <w:pPr>
        <w:pStyle w:val="NormalWeb"/>
        <w:spacing w:before="0" w:beforeAutospacing="0" w:after="0" w:afterAutospacing="0" w:line="276" w:lineRule="auto"/>
        <w:ind w:left="720"/>
        <w:jc w:val="both"/>
        <w:rPr>
          <w:rFonts w:ascii="Arial" w:hAnsi="Arial" w:cs="Arial"/>
          <w:sz w:val="22"/>
          <w:szCs w:val="22"/>
          <w:lang w:val="en-GB"/>
        </w:rPr>
      </w:pPr>
      <w:r>
        <w:rPr>
          <w:rFonts w:ascii="Arial" w:hAnsi="Arial" w:cs="Arial"/>
          <w:sz w:val="22"/>
          <w:szCs w:val="22"/>
          <w:lang w:val="en-GB"/>
        </w:rPr>
        <w:t xml:space="preserve">The </w:t>
      </w:r>
      <w:proofErr w:type="spellStart"/>
      <w:r w:rsidR="00F15885" w:rsidRPr="00907842">
        <w:rPr>
          <w:rFonts w:ascii="Arial" w:hAnsi="Arial" w:cs="Arial"/>
          <w:sz w:val="22"/>
          <w:szCs w:val="22"/>
          <w:lang w:val="en-GB"/>
        </w:rPr>
        <w:t>Vuwani</w:t>
      </w:r>
      <w:proofErr w:type="spellEnd"/>
      <w:r w:rsidR="00F15885" w:rsidRPr="00907842">
        <w:rPr>
          <w:rFonts w:ascii="Arial" w:hAnsi="Arial" w:cs="Arial"/>
          <w:sz w:val="22"/>
          <w:szCs w:val="22"/>
          <w:lang w:val="en-GB"/>
        </w:rPr>
        <w:t>/</w:t>
      </w:r>
      <w:proofErr w:type="gramStart"/>
      <w:r w:rsidR="00F15885" w:rsidRPr="00907842">
        <w:rPr>
          <w:rFonts w:ascii="Arial" w:hAnsi="Arial" w:cs="Arial"/>
          <w:sz w:val="22"/>
          <w:szCs w:val="22"/>
          <w:lang w:val="en-GB"/>
        </w:rPr>
        <w:t>P.R</w:t>
      </w:r>
      <w:proofErr w:type="gramEnd"/>
      <w:r w:rsidR="00F15885" w:rsidRPr="00907842">
        <w:rPr>
          <w:rFonts w:ascii="Arial" w:hAnsi="Arial" w:cs="Arial"/>
          <w:sz w:val="22"/>
          <w:szCs w:val="22"/>
          <w:lang w:val="en-GB"/>
        </w:rPr>
        <w:t xml:space="preserve"> </w:t>
      </w:r>
      <w:proofErr w:type="spellStart"/>
      <w:r w:rsidR="00F15885" w:rsidRPr="00907842">
        <w:rPr>
          <w:rFonts w:ascii="Arial" w:hAnsi="Arial" w:cs="Arial"/>
          <w:sz w:val="22"/>
          <w:szCs w:val="22"/>
          <w:lang w:val="en-GB"/>
        </w:rPr>
        <w:t>Mphephu</w:t>
      </w:r>
      <w:proofErr w:type="spellEnd"/>
      <w:r w:rsidR="00367A22">
        <w:rPr>
          <w:rFonts w:ascii="Arial" w:hAnsi="Arial" w:cs="Arial"/>
          <w:sz w:val="22"/>
          <w:szCs w:val="22"/>
          <w:lang w:val="en-GB"/>
        </w:rPr>
        <w:t xml:space="preserve"> Airport </w:t>
      </w:r>
      <w:r w:rsidR="00F15885" w:rsidRPr="00907842">
        <w:rPr>
          <w:rFonts w:ascii="Arial" w:hAnsi="Arial" w:cs="Arial"/>
          <w:sz w:val="22"/>
          <w:szCs w:val="22"/>
          <w:lang w:val="en-GB"/>
        </w:rPr>
        <w:t xml:space="preserve">fell within the third category. </w:t>
      </w:r>
      <w:r w:rsidR="00F8762A" w:rsidRPr="00907842">
        <w:rPr>
          <w:rFonts w:ascii="Arial" w:hAnsi="Arial" w:cs="Arial"/>
          <w:sz w:val="22"/>
          <w:szCs w:val="22"/>
          <w:lang w:val="en-GB"/>
        </w:rPr>
        <w:t xml:space="preserve">The Limpopo Department of Transport </w:t>
      </w:r>
      <w:r w:rsidR="00367A22">
        <w:rPr>
          <w:rFonts w:ascii="Arial" w:hAnsi="Arial" w:cs="Arial"/>
          <w:sz w:val="22"/>
          <w:szCs w:val="22"/>
          <w:lang w:val="en-GB"/>
        </w:rPr>
        <w:t xml:space="preserve">decided </w:t>
      </w:r>
      <w:r w:rsidR="00F8762A" w:rsidRPr="00907842">
        <w:rPr>
          <w:rFonts w:ascii="Arial" w:hAnsi="Arial" w:cs="Arial"/>
          <w:sz w:val="22"/>
          <w:szCs w:val="22"/>
          <w:lang w:val="en-GB"/>
        </w:rPr>
        <w:t xml:space="preserve">to wait </w:t>
      </w:r>
      <w:r w:rsidR="00F15885" w:rsidRPr="00907842">
        <w:rPr>
          <w:rFonts w:ascii="Arial" w:hAnsi="Arial" w:cs="Arial"/>
          <w:sz w:val="22"/>
          <w:szCs w:val="22"/>
          <w:lang w:val="en-GB"/>
        </w:rPr>
        <w:t>a few years so that further analysis could be done on</w:t>
      </w:r>
      <w:r w:rsidR="00367A22">
        <w:rPr>
          <w:rFonts w:ascii="Arial" w:hAnsi="Arial" w:cs="Arial"/>
          <w:sz w:val="22"/>
          <w:szCs w:val="22"/>
          <w:lang w:val="en-GB"/>
        </w:rPr>
        <w:t xml:space="preserve"> the</w:t>
      </w:r>
      <w:r w:rsidR="00F15885" w:rsidRPr="00907842">
        <w:rPr>
          <w:rFonts w:ascii="Arial" w:hAnsi="Arial" w:cs="Arial"/>
          <w:sz w:val="22"/>
          <w:szCs w:val="22"/>
          <w:lang w:val="en-GB"/>
        </w:rPr>
        <w:t xml:space="preserve"> </w:t>
      </w:r>
      <w:proofErr w:type="spellStart"/>
      <w:r w:rsidR="00367A22" w:rsidRPr="00907842">
        <w:rPr>
          <w:rFonts w:ascii="Arial" w:hAnsi="Arial" w:cs="Arial"/>
          <w:sz w:val="22"/>
          <w:szCs w:val="22"/>
          <w:lang w:val="en-GB"/>
        </w:rPr>
        <w:t>Vuwani</w:t>
      </w:r>
      <w:proofErr w:type="spellEnd"/>
      <w:r w:rsidR="00367A22" w:rsidRPr="00907842">
        <w:rPr>
          <w:rFonts w:ascii="Arial" w:hAnsi="Arial" w:cs="Arial"/>
          <w:sz w:val="22"/>
          <w:szCs w:val="22"/>
          <w:lang w:val="en-GB"/>
        </w:rPr>
        <w:t>/</w:t>
      </w:r>
      <w:proofErr w:type="gramStart"/>
      <w:r w:rsidR="00367A22" w:rsidRPr="00907842">
        <w:rPr>
          <w:rFonts w:ascii="Arial" w:hAnsi="Arial" w:cs="Arial"/>
          <w:sz w:val="22"/>
          <w:szCs w:val="22"/>
          <w:lang w:val="en-GB"/>
        </w:rPr>
        <w:t>P.R</w:t>
      </w:r>
      <w:proofErr w:type="gramEnd"/>
      <w:r w:rsidR="00367A22" w:rsidRPr="00907842">
        <w:rPr>
          <w:rFonts w:ascii="Arial" w:hAnsi="Arial" w:cs="Arial"/>
          <w:sz w:val="22"/>
          <w:szCs w:val="22"/>
          <w:lang w:val="en-GB"/>
        </w:rPr>
        <w:t xml:space="preserve"> </w:t>
      </w:r>
      <w:proofErr w:type="spellStart"/>
      <w:r w:rsidR="00367A22" w:rsidRPr="00907842">
        <w:rPr>
          <w:rFonts w:ascii="Arial" w:hAnsi="Arial" w:cs="Arial"/>
          <w:sz w:val="22"/>
          <w:szCs w:val="22"/>
          <w:lang w:val="en-GB"/>
        </w:rPr>
        <w:t>Mphephu</w:t>
      </w:r>
      <w:proofErr w:type="spellEnd"/>
      <w:r w:rsidR="00367A22">
        <w:rPr>
          <w:rFonts w:ascii="Arial" w:hAnsi="Arial" w:cs="Arial"/>
          <w:sz w:val="22"/>
          <w:szCs w:val="22"/>
          <w:lang w:val="en-GB"/>
        </w:rPr>
        <w:t xml:space="preserve"> Airport as well as the </w:t>
      </w:r>
      <w:r w:rsidR="00F15885" w:rsidRPr="00907842">
        <w:rPr>
          <w:rFonts w:ascii="Arial" w:hAnsi="Arial" w:cs="Arial"/>
          <w:sz w:val="22"/>
          <w:szCs w:val="22"/>
          <w:lang w:val="en-GB"/>
        </w:rPr>
        <w:t>other public airports within the province</w:t>
      </w:r>
      <w:r w:rsidR="0038404F">
        <w:rPr>
          <w:rFonts w:ascii="Arial" w:hAnsi="Arial" w:cs="Arial"/>
          <w:sz w:val="22"/>
          <w:szCs w:val="22"/>
          <w:lang w:val="en-GB"/>
        </w:rPr>
        <w:t xml:space="preserve">.  Such analysis will </w:t>
      </w:r>
      <w:r>
        <w:rPr>
          <w:rFonts w:ascii="Arial" w:hAnsi="Arial" w:cs="Arial"/>
          <w:sz w:val="22"/>
          <w:szCs w:val="22"/>
          <w:lang w:val="en-GB"/>
        </w:rPr>
        <w:t xml:space="preserve">consider </w:t>
      </w:r>
      <w:r w:rsidRPr="00907842">
        <w:rPr>
          <w:rFonts w:ascii="Arial" w:hAnsi="Arial" w:cs="Arial"/>
          <w:sz w:val="22"/>
          <w:szCs w:val="22"/>
          <w:lang w:val="en-GB"/>
        </w:rPr>
        <w:t>developments</w:t>
      </w:r>
      <w:r w:rsidR="00F15885" w:rsidRPr="00907842">
        <w:rPr>
          <w:rFonts w:ascii="Arial" w:hAnsi="Arial" w:cs="Arial"/>
          <w:sz w:val="22"/>
          <w:szCs w:val="22"/>
          <w:lang w:val="en-GB"/>
        </w:rPr>
        <w:t xml:space="preserve"> </w:t>
      </w:r>
      <w:r w:rsidR="0038404F">
        <w:rPr>
          <w:rFonts w:ascii="Arial" w:hAnsi="Arial" w:cs="Arial"/>
          <w:sz w:val="22"/>
          <w:szCs w:val="22"/>
          <w:lang w:val="en-GB"/>
        </w:rPr>
        <w:t xml:space="preserve">that </w:t>
      </w:r>
      <w:r w:rsidR="00F15885" w:rsidRPr="00907842">
        <w:rPr>
          <w:rFonts w:ascii="Arial" w:hAnsi="Arial" w:cs="Arial"/>
          <w:sz w:val="22"/>
          <w:szCs w:val="22"/>
          <w:lang w:val="en-GB"/>
        </w:rPr>
        <w:t xml:space="preserve">are taking place </w:t>
      </w:r>
      <w:r w:rsidR="00367A22">
        <w:rPr>
          <w:rFonts w:ascii="Arial" w:hAnsi="Arial" w:cs="Arial"/>
          <w:sz w:val="22"/>
          <w:szCs w:val="22"/>
          <w:lang w:val="en-GB"/>
        </w:rPr>
        <w:t>at</w:t>
      </w:r>
      <w:r w:rsidR="0038404F">
        <w:rPr>
          <w:rFonts w:ascii="Arial" w:hAnsi="Arial" w:cs="Arial"/>
          <w:sz w:val="22"/>
          <w:szCs w:val="22"/>
          <w:lang w:val="en-GB"/>
        </w:rPr>
        <w:t>,</w:t>
      </w:r>
      <w:r w:rsidR="00367A22">
        <w:rPr>
          <w:rFonts w:ascii="Arial" w:hAnsi="Arial" w:cs="Arial"/>
          <w:sz w:val="22"/>
          <w:szCs w:val="22"/>
          <w:lang w:val="en-GB"/>
        </w:rPr>
        <w:t xml:space="preserve"> amongst others</w:t>
      </w:r>
      <w:r>
        <w:rPr>
          <w:rFonts w:ascii="Arial" w:hAnsi="Arial" w:cs="Arial"/>
          <w:sz w:val="22"/>
          <w:szCs w:val="22"/>
          <w:lang w:val="en-GB"/>
        </w:rPr>
        <w:t xml:space="preserve">, </w:t>
      </w:r>
      <w:proofErr w:type="spellStart"/>
      <w:r w:rsidRPr="00907842">
        <w:rPr>
          <w:rFonts w:ascii="Arial" w:hAnsi="Arial" w:cs="Arial"/>
          <w:sz w:val="22"/>
          <w:szCs w:val="22"/>
          <w:lang w:val="en-GB"/>
        </w:rPr>
        <w:t>Lephalale</w:t>
      </w:r>
      <w:proofErr w:type="spellEnd"/>
      <w:r w:rsidR="00F15885" w:rsidRPr="00907842">
        <w:rPr>
          <w:rFonts w:ascii="Arial" w:hAnsi="Arial" w:cs="Arial"/>
          <w:sz w:val="22"/>
          <w:szCs w:val="22"/>
          <w:lang w:val="en-GB"/>
        </w:rPr>
        <w:t xml:space="preserve">, </w:t>
      </w:r>
      <w:proofErr w:type="spellStart"/>
      <w:r w:rsidR="00F15885" w:rsidRPr="00907842">
        <w:rPr>
          <w:rFonts w:ascii="Arial" w:hAnsi="Arial" w:cs="Arial"/>
          <w:sz w:val="22"/>
          <w:szCs w:val="22"/>
          <w:lang w:val="en-GB"/>
        </w:rPr>
        <w:t>Musina</w:t>
      </w:r>
      <w:proofErr w:type="spellEnd"/>
      <w:r w:rsidR="00F15885" w:rsidRPr="00907842">
        <w:rPr>
          <w:rFonts w:ascii="Arial" w:hAnsi="Arial" w:cs="Arial"/>
          <w:sz w:val="22"/>
          <w:szCs w:val="22"/>
          <w:lang w:val="en-GB"/>
        </w:rPr>
        <w:t xml:space="preserve"> and its SEZ status, and </w:t>
      </w:r>
      <w:r w:rsidR="00367A22">
        <w:rPr>
          <w:rFonts w:ascii="Arial" w:hAnsi="Arial" w:cs="Arial"/>
          <w:sz w:val="22"/>
          <w:szCs w:val="22"/>
          <w:lang w:val="en-GB"/>
        </w:rPr>
        <w:t xml:space="preserve">the </w:t>
      </w:r>
      <w:proofErr w:type="spellStart"/>
      <w:r w:rsidR="00F15885" w:rsidRPr="00907842">
        <w:rPr>
          <w:rFonts w:ascii="Arial" w:hAnsi="Arial" w:cs="Arial"/>
          <w:sz w:val="22"/>
          <w:szCs w:val="22"/>
          <w:lang w:val="en-GB"/>
        </w:rPr>
        <w:t>Tubatse</w:t>
      </w:r>
      <w:proofErr w:type="spellEnd"/>
      <w:r w:rsidR="00F15885" w:rsidRPr="00907842">
        <w:rPr>
          <w:rFonts w:ascii="Arial" w:hAnsi="Arial" w:cs="Arial"/>
          <w:sz w:val="22"/>
          <w:szCs w:val="22"/>
          <w:lang w:val="en-GB"/>
        </w:rPr>
        <w:t xml:space="preserve"> area.</w:t>
      </w:r>
    </w:p>
    <w:p w14:paraId="55F89335" w14:textId="77777777" w:rsidR="00907842" w:rsidRPr="00907842" w:rsidRDefault="00907842" w:rsidP="00907842">
      <w:pPr>
        <w:pStyle w:val="NormalWeb"/>
        <w:spacing w:before="0" w:beforeAutospacing="0" w:after="0" w:afterAutospacing="0" w:line="276" w:lineRule="auto"/>
        <w:ind w:left="720"/>
        <w:jc w:val="both"/>
        <w:rPr>
          <w:rFonts w:ascii="Arial" w:hAnsi="Arial" w:cs="Arial"/>
          <w:sz w:val="22"/>
          <w:szCs w:val="22"/>
          <w:lang w:val="en-GB"/>
        </w:rPr>
      </w:pPr>
    </w:p>
    <w:p w14:paraId="3C342E6C" w14:textId="02B5B6ED" w:rsidR="00F15885" w:rsidRPr="00907842" w:rsidRDefault="00F15885" w:rsidP="00907842">
      <w:pPr>
        <w:pStyle w:val="NormalWeb"/>
        <w:spacing w:before="0" w:beforeAutospacing="0" w:after="0" w:afterAutospacing="0" w:line="276" w:lineRule="auto"/>
        <w:ind w:left="720"/>
        <w:jc w:val="both"/>
        <w:rPr>
          <w:rFonts w:ascii="Arial" w:hAnsi="Arial" w:cs="Arial"/>
          <w:sz w:val="22"/>
          <w:szCs w:val="22"/>
          <w:lang w:val="en-GB"/>
        </w:rPr>
      </w:pPr>
      <w:r w:rsidRPr="00907842">
        <w:rPr>
          <w:rFonts w:ascii="Arial" w:hAnsi="Arial" w:cs="Arial"/>
          <w:sz w:val="22"/>
          <w:szCs w:val="22"/>
          <w:lang w:val="en-GB"/>
        </w:rPr>
        <w:t>The Limpopo Department of Transport is currently collaborati</w:t>
      </w:r>
      <w:r w:rsidR="00FF6525">
        <w:rPr>
          <w:rFonts w:ascii="Arial" w:hAnsi="Arial" w:cs="Arial"/>
          <w:sz w:val="22"/>
          <w:szCs w:val="22"/>
          <w:lang w:val="en-GB"/>
        </w:rPr>
        <w:t>ng</w:t>
      </w:r>
      <w:r w:rsidRPr="00907842">
        <w:rPr>
          <w:rFonts w:ascii="Arial" w:hAnsi="Arial" w:cs="Arial"/>
          <w:sz w:val="22"/>
          <w:szCs w:val="22"/>
          <w:lang w:val="en-GB"/>
        </w:rPr>
        <w:t xml:space="preserve"> with the Department of Public Enterprise</w:t>
      </w:r>
      <w:r w:rsidR="00FF6525">
        <w:rPr>
          <w:rFonts w:ascii="Arial" w:hAnsi="Arial" w:cs="Arial"/>
          <w:sz w:val="22"/>
          <w:szCs w:val="22"/>
          <w:lang w:val="en-GB"/>
        </w:rPr>
        <w:t>s</w:t>
      </w:r>
      <w:r w:rsidRPr="00907842">
        <w:rPr>
          <w:rFonts w:ascii="Arial" w:hAnsi="Arial" w:cs="Arial"/>
          <w:sz w:val="22"/>
          <w:szCs w:val="22"/>
          <w:lang w:val="en-GB"/>
        </w:rPr>
        <w:t xml:space="preserve"> in determining if some of these airports can be re</w:t>
      </w:r>
      <w:r w:rsidR="00343DAA" w:rsidRPr="00907842">
        <w:rPr>
          <w:rFonts w:ascii="Arial" w:hAnsi="Arial" w:cs="Arial"/>
          <w:sz w:val="22"/>
          <w:szCs w:val="22"/>
          <w:lang w:val="en-GB"/>
        </w:rPr>
        <w:t>-</w:t>
      </w:r>
      <w:r w:rsidRPr="00907842">
        <w:rPr>
          <w:rFonts w:ascii="Arial" w:hAnsi="Arial" w:cs="Arial"/>
          <w:sz w:val="22"/>
          <w:szCs w:val="22"/>
          <w:lang w:val="en-GB"/>
        </w:rPr>
        <w:t>commissioned and</w:t>
      </w:r>
      <w:r w:rsidR="00881A15">
        <w:rPr>
          <w:rFonts w:ascii="Arial" w:hAnsi="Arial" w:cs="Arial"/>
          <w:sz w:val="22"/>
          <w:szCs w:val="22"/>
          <w:lang w:val="en-GB"/>
        </w:rPr>
        <w:t xml:space="preserve"> the extent of </w:t>
      </w:r>
      <w:r w:rsidR="003F62C6">
        <w:rPr>
          <w:rFonts w:ascii="Arial" w:hAnsi="Arial" w:cs="Arial"/>
          <w:sz w:val="22"/>
          <w:szCs w:val="22"/>
          <w:lang w:val="en-GB"/>
        </w:rPr>
        <w:t xml:space="preserve">improvements </w:t>
      </w:r>
      <w:r w:rsidR="00881A15">
        <w:rPr>
          <w:rFonts w:ascii="Arial" w:hAnsi="Arial" w:cs="Arial"/>
          <w:sz w:val="22"/>
          <w:szCs w:val="22"/>
          <w:lang w:val="en-GB"/>
        </w:rPr>
        <w:t xml:space="preserve">that </w:t>
      </w:r>
      <w:r w:rsidR="003F62C6">
        <w:rPr>
          <w:rFonts w:ascii="Arial" w:hAnsi="Arial" w:cs="Arial"/>
          <w:sz w:val="22"/>
          <w:szCs w:val="22"/>
          <w:lang w:val="en-GB"/>
        </w:rPr>
        <w:t>are required to enable re-commissioning.</w:t>
      </w:r>
      <w:r w:rsidRPr="00907842">
        <w:rPr>
          <w:rFonts w:ascii="Arial" w:hAnsi="Arial" w:cs="Arial"/>
          <w:sz w:val="22"/>
          <w:szCs w:val="22"/>
          <w:lang w:val="en-GB"/>
        </w:rPr>
        <w:t xml:space="preserve">  The </w:t>
      </w:r>
      <w:r w:rsidRPr="002567B5">
        <w:rPr>
          <w:rFonts w:ascii="Arial" w:hAnsi="Arial" w:cs="Arial"/>
          <w:i/>
          <w:sz w:val="22"/>
          <w:szCs w:val="22"/>
          <w:lang w:val="en-GB"/>
        </w:rPr>
        <w:t>Limpopo Aviation Technical Stream</w:t>
      </w:r>
      <w:r w:rsidRPr="00907842">
        <w:rPr>
          <w:rFonts w:ascii="Arial" w:hAnsi="Arial" w:cs="Arial"/>
          <w:sz w:val="22"/>
          <w:szCs w:val="22"/>
          <w:lang w:val="en-GB"/>
        </w:rPr>
        <w:t xml:space="preserve"> has been </w:t>
      </w:r>
      <w:r w:rsidR="002567B5">
        <w:rPr>
          <w:rFonts w:ascii="Arial" w:hAnsi="Arial" w:cs="Arial"/>
          <w:sz w:val="22"/>
          <w:szCs w:val="22"/>
          <w:lang w:val="en-GB"/>
        </w:rPr>
        <w:t xml:space="preserve">established </w:t>
      </w:r>
      <w:r w:rsidRPr="00907842">
        <w:rPr>
          <w:rFonts w:ascii="Arial" w:hAnsi="Arial" w:cs="Arial"/>
          <w:sz w:val="22"/>
          <w:szCs w:val="22"/>
          <w:lang w:val="en-GB"/>
        </w:rPr>
        <w:t xml:space="preserve">and various meetings have already </w:t>
      </w:r>
      <w:r w:rsidR="002567B5">
        <w:rPr>
          <w:rFonts w:ascii="Arial" w:hAnsi="Arial" w:cs="Arial"/>
          <w:sz w:val="22"/>
          <w:szCs w:val="22"/>
          <w:lang w:val="en-GB"/>
        </w:rPr>
        <w:t>been held</w:t>
      </w:r>
      <w:r w:rsidRPr="00907842">
        <w:rPr>
          <w:rFonts w:ascii="Arial" w:hAnsi="Arial" w:cs="Arial"/>
          <w:sz w:val="22"/>
          <w:szCs w:val="22"/>
          <w:lang w:val="en-GB"/>
        </w:rPr>
        <w:t xml:space="preserve">. </w:t>
      </w:r>
      <w:r w:rsidR="008E5E60" w:rsidRPr="00907842">
        <w:rPr>
          <w:rFonts w:ascii="Arial" w:hAnsi="Arial" w:cs="Arial"/>
          <w:sz w:val="22"/>
          <w:szCs w:val="22"/>
          <w:lang w:val="en-GB"/>
        </w:rPr>
        <w:t>T</w:t>
      </w:r>
      <w:r w:rsidR="008C7114" w:rsidRPr="00907842">
        <w:rPr>
          <w:rFonts w:ascii="Arial" w:hAnsi="Arial" w:cs="Arial"/>
          <w:sz w:val="22"/>
          <w:szCs w:val="22"/>
          <w:lang w:val="en-GB"/>
        </w:rPr>
        <w:t>he Province is</w:t>
      </w:r>
      <w:r w:rsidR="008E5E60" w:rsidRPr="00907842">
        <w:rPr>
          <w:rFonts w:ascii="Arial" w:hAnsi="Arial" w:cs="Arial"/>
          <w:sz w:val="22"/>
          <w:szCs w:val="22"/>
          <w:lang w:val="en-GB"/>
        </w:rPr>
        <w:t xml:space="preserve"> currently</w:t>
      </w:r>
      <w:r w:rsidRPr="00907842">
        <w:rPr>
          <w:rFonts w:ascii="Arial" w:hAnsi="Arial" w:cs="Arial"/>
          <w:sz w:val="22"/>
          <w:szCs w:val="22"/>
          <w:lang w:val="en-GB"/>
        </w:rPr>
        <w:t xml:space="preserve"> developing </w:t>
      </w:r>
      <w:r w:rsidR="008E5E60" w:rsidRPr="00907842">
        <w:rPr>
          <w:rFonts w:ascii="Arial" w:hAnsi="Arial" w:cs="Arial"/>
          <w:sz w:val="22"/>
          <w:szCs w:val="22"/>
          <w:lang w:val="en-GB"/>
        </w:rPr>
        <w:t xml:space="preserve">the </w:t>
      </w:r>
      <w:r w:rsidRPr="001D2095">
        <w:rPr>
          <w:rFonts w:ascii="Arial" w:hAnsi="Arial" w:cs="Arial"/>
          <w:i/>
          <w:sz w:val="22"/>
          <w:szCs w:val="22"/>
          <w:lang w:val="en-GB"/>
        </w:rPr>
        <w:t>Terms of References</w:t>
      </w:r>
      <w:r w:rsidRPr="00907842">
        <w:rPr>
          <w:rFonts w:ascii="Arial" w:hAnsi="Arial" w:cs="Arial"/>
          <w:sz w:val="22"/>
          <w:szCs w:val="22"/>
          <w:lang w:val="en-GB"/>
        </w:rPr>
        <w:t xml:space="preserve"> for the viability assessment, which should be conducted no later than the 2017/2018 financial year. Th</w:t>
      </w:r>
      <w:r w:rsidR="00AC5EA6">
        <w:rPr>
          <w:rFonts w:ascii="Arial" w:hAnsi="Arial" w:cs="Arial"/>
          <w:sz w:val="22"/>
          <w:szCs w:val="22"/>
          <w:lang w:val="en-GB"/>
        </w:rPr>
        <w:t xml:space="preserve">is </w:t>
      </w:r>
      <w:r w:rsidRPr="00907842">
        <w:rPr>
          <w:rFonts w:ascii="Arial" w:hAnsi="Arial" w:cs="Arial"/>
          <w:sz w:val="22"/>
          <w:szCs w:val="22"/>
          <w:lang w:val="en-GB"/>
        </w:rPr>
        <w:t xml:space="preserve">will </w:t>
      </w:r>
      <w:r w:rsidR="00881A15">
        <w:rPr>
          <w:rFonts w:ascii="Arial" w:hAnsi="Arial" w:cs="Arial"/>
          <w:sz w:val="22"/>
          <w:szCs w:val="22"/>
          <w:lang w:val="en-GB"/>
        </w:rPr>
        <w:t xml:space="preserve">provide an </w:t>
      </w:r>
      <w:r w:rsidRPr="00907842">
        <w:rPr>
          <w:rFonts w:ascii="Arial" w:hAnsi="Arial" w:cs="Arial"/>
          <w:sz w:val="22"/>
          <w:szCs w:val="22"/>
          <w:lang w:val="en-GB"/>
        </w:rPr>
        <w:t xml:space="preserve">indication if P.R. </w:t>
      </w:r>
      <w:proofErr w:type="spellStart"/>
      <w:r w:rsidRPr="00907842">
        <w:rPr>
          <w:rFonts w:ascii="Arial" w:hAnsi="Arial" w:cs="Arial"/>
          <w:sz w:val="22"/>
          <w:szCs w:val="22"/>
          <w:lang w:val="en-GB"/>
        </w:rPr>
        <w:t>Mphephu</w:t>
      </w:r>
      <w:proofErr w:type="spellEnd"/>
      <w:r w:rsidRPr="00907842">
        <w:rPr>
          <w:rFonts w:ascii="Arial" w:hAnsi="Arial" w:cs="Arial"/>
          <w:sz w:val="22"/>
          <w:szCs w:val="22"/>
          <w:lang w:val="en-GB"/>
        </w:rPr>
        <w:t xml:space="preserve"> </w:t>
      </w:r>
      <w:r w:rsidR="00367A22">
        <w:rPr>
          <w:rFonts w:ascii="Arial" w:hAnsi="Arial" w:cs="Arial"/>
          <w:sz w:val="22"/>
          <w:szCs w:val="22"/>
          <w:lang w:val="en-GB"/>
        </w:rPr>
        <w:t xml:space="preserve">Airport </w:t>
      </w:r>
      <w:r w:rsidRPr="00907842">
        <w:rPr>
          <w:rFonts w:ascii="Arial" w:hAnsi="Arial" w:cs="Arial"/>
          <w:sz w:val="22"/>
          <w:szCs w:val="22"/>
          <w:lang w:val="en-GB"/>
        </w:rPr>
        <w:t>will be viable and the costs associated with its re</w:t>
      </w:r>
      <w:r w:rsidR="00343DAA" w:rsidRPr="00907842">
        <w:rPr>
          <w:rFonts w:ascii="Arial" w:hAnsi="Arial" w:cs="Arial"/>
          <w:sz w:val="22"/>
          <w:szCs w:val="22"/>
          <w:lang w:val="en-GB"/>
        </w:rPr>
        <w:t>-</w:t>
      </w:r>
      <w:r w:rsidRPr="00907842">
        <w:rPr>
          <w:rFonts w:ascii="Arial" w:hAnsi="Arial" w:cs="Arial"/>
          <w:sz w:val="22"/>
          <w:szCs w:val="22"/>
          <w:lang w:val="en-GB"/>
        </w:rPr>
        <w:t>commissioning</w:t>
      </w:r>
      <w:r w:rsidR="00367A22">
        <w:rPr>
          <w:rFonts w:ascii="Arial" w:hAnsi="Arial" w:cs="Arial"/>
          <w:sz w:val="22"/>
          <w:szCs w:val="22"/>
          <w:lang w:val="en-GB"/>
        </w:rPr>
        <w:t>,</w:t>
      </w:r>
      <w:r w:rsidRPr="00907842">
        <w:rPr>
          <w:rFonts w:ascii="Arial" w:hAnsi="Arial" w:cs="Arial"/>
          <w:sz w:val="22"/>
          <w:szCs w:val="22"/>
          <w:lang w:val="en-GB"/>
        </w:rPr>
        <w:t xml:space="preserve"> should the indication be positive. Other options will be explored depending on the outcome of the viability study.</w:t>
      </w:r>
    </w:p>
    <w:p w14:paraId="38E5BABA" w14:textId="77777777" w:rsidR="006042A8" w:rsidRPr="00907842" w:rsidRDefault="006042A8" w:rsidP="00907842">
      <w:pPr>
        <w:pStyle w:val="NormalWeb"/>
        <w:spacing w:before="0" w:beforeAutospacing="0" w:after="0" w:afterAutospacing="0" w:line="276" w:lineRule="auto"/>
        <w:jc w:val="both"/>
        <w:rPr>
          <w:rFonts w:ascii="Arial" w:hAnsi="Arial" w:cs="Arial"/>
          <w:b/>
          <w:sz w:val="22"/>
          <w:szCs w:val="22"/>
          <w:lang w:val="en-GB"/>
        </w:rPr>
      </w:pPr>
    </w:p>
    <w:p w14:paraId="60395513" w14:textId="77777777" w:rsidR="00367A22" w:rsidRDefault="006042A8" w:rsidP="00907842">
      <w:pPr>
        <w:pStyle w:val="NormalWeb"/>
        <w:numPr>
          <w:ilvl w:val="0"/>
          <w:numId w:val="9"/>
        </w:numPr>
        <w:tabs>
          <w:tab w:val="left" w:pos="630"/>
        </w:tabs>
        <w:spacing w:before="0" w:beforeAutospacing="0" w:after="0" w:afterAutospacing="0" w:line="276" w:lineRule="auto"/>
        <w:ind w:left="990" w:hanging="720"/>
        <w:jc w:val="both"/>
        <w:rPr>
          <w:rFonts w:ascii="Arial" w:hAnsi="Arial" w:cs="Arial"/>
          <w:sz w:val="22"/>
          <w:szCs w:val="22"/>
          <w:lang w:val="en-GB"/>
        </w:rPr>
      </w:pPr>
      <w:r w:rsidRPr="00881A15">
        <w:rPr>
          <w:rFonts w:ascii="Arial" w:hAnsi="Arial" w:cs="Arial"/>
          <w:sz w:val="22"/>
          <w:szCs w:val="22"/>
          <w:lang w:val="en-GB"/>
        </w:rPr>
        <w:t>(</w:t>
      </w:r>
      <w:proofErr w:type="spellStart"/>
      <w:r w:rsidRPr="00881A15">
        <w:rPr>
          <w:rFonts w:ascii="Arial" w:hAnsi="Arial" w:cs="Arial"/>
          <w:sz w:val="22"/>
          <w:szCs w:val="22"/>
          <w:lang w:val="en-GB"/>
        </w:rPr>
        <w:t>i</w:t>
      </w:r>
      <w:proofErr w:type="spellEnd"/>
      <w:r w:rsidRPr="00881A15">
        <w:rPr>
          <w:rFonts w:ascii="Arial" w:hAnsi="Arial" w:cs="Arial"/>
          <w:sz w:val="22"/>
          <w:szCs w:val="22"/>
          <w:lang w:val="en-GB"/>
        </w:rPr>
        <w:t>)</w:t>
      </w:r>
      <w:r w:rsidRPr="00907842">
        <w:rPr>
          <w:rFonts w:ascii="Arial" w:hAnsi="Arial" w:cs="Arial"/>
          <w:sz w:val="22"/>
          <w:szCs w:val="22"/>
          <w:lang w:val="en-GB"/>
        </w:rPr>
        <w:tab/>
      </w:r>
      <w:r w:rsidR="00367A22">
        <w:rPr>
          <w:rFonts w:ascii="Arial" w:hAnsi="Arial" w:cs="Arial"/>
          <w:sz w:val="22"/>
          <w:szCs w:val="22"/>
          <w:lang w:val="en-GB"/>
        </w:rPr>
        <w:t>N/A</w:t>
      </w:r>
    </w:p>
    <w:p w14:paraId="12819C23" w14:textId="77777777" w:rsidR="00AC5EA6" w:rsidRDefault="00AC5EA6" w:rsidP="00881A15">
      <w:pPr>
        <w:pStyle w:val="NormalWeb"/>
        <w:tabs>
          <w:tab w:val="left" w:pos="630"/>
        </w:tabs>
        <w:spacing w:before="0" w:beforeAutospacing="0" w:after="0" w:afterAutospacing="0" w:line="276" w:lineRule="auto"/>
        <w:ind w:left="990"/>
        <w:jc w:val="both"/>
        <w:rPr>
          <w:rFonts w:ascii="Arial" w:hAnsi="Arial" w:cs="Arial"/>
          <w:sz w:val="22"/>
          <w:szCs w:val="22"/>
          <w:lang w:val="en-GB"/>
        </w:rPr>
      </w:pPr>
    </w:p>
    <w:p w14:paraId="373526CF" w14:textId="086232EF" w:rsidR="00F15885" w:rsidRPr="00367A22" w:rsidRDefault="00367A22" w:rsidP="00881A15">
      <w:pPr>
        <w:pStyle w:val="NormalWeb"/>
        <w:numPr>
          <w:ilvl w:val="0"/>
          <w:numId w:val="11"/>
        </w:numPr>
        <w:tabs>
          <w:tab w:val="left" w:pos="630"/>
        </w:tabs>
        <w:spacing w:before="0" w:beforeAutospacing="0" w:after="0" w:afterAutospacing="0" w:line="276" w:lineRule="auto"/>
        <w:ind w:left="990" w:hanging="450"/>
        <w:jc w:val="both"/>
        <w:rPr>
          <w:rFonts w:ascii="Arial" w:hAnsi="Arial" w:cs="Arial"/>
          <w:sz w:val="22"/>
          <w:szCs w:val="22"/>
          <w:lang w:val="en-GB"/>
        </w:rPr>
      </w:pPr>
      <w:r>
        <w:rPr>
          <w:rFonts w:ascii="Arial" w:hAnsi="Arial" w:cs="Arial"/>
          <w:sz w:val="22"/>
          <w:szCs w:val="22"/>
          <w:lang w:val="en-GB"/>
        </w:rPr>
        <w:lastRenderedPageBreak/>
        <w:t>T</w:t>
      </w:r>
      <w:r w:rsidR="006042A8" w:rsidRPr="00367A22">
        <w:rPr>
          <w:rFonts w:ascii="Arial" w:hAnsi="Arial" w:cs="Arial"/>
          <w:sz w:val="22"/>
          <w:szCs w:val="22"/>
          <w:lang w:val="en-GB"/>
        </w:rPr>
        <w:t xml:space="preserve">he airport is an asset of the Limpopo Department of Public Works, Roads </w:t>
      </w:r>
      <w:r w:rsidR="006042A8" w:rsidRPr="0038404F">
        <w:rPr>
          <w:rFonts w:ascii="Arial" w:hAnsi="Arial" w:cs="Arial"/>
          <w:sz w:val="22"/>
          <w:szCs w:val="22"/>
          <w:lang w:val="en-GB"/>
        </w:rPr>
        <w:t>and Infrastructure, although the buildings are utilised by the Limpopo</w:t>
      </w:r>
      <w:r w:rsidR="006042A8" w:rsidRPr="00AC5EA6">
        <w:rPr>
          <w:rFonts w:ascii="Arial" w:hAnsi="Arial" w:cs="Arial"/>
          <w:sz w:val="22"/>
          <w:szCs w:val="22"/>
          <w:lang w:val="en-GB"/>
        </w:rPr>
        <w:t xml:space="preserve"> Department of Transport. </w:t>
      </w:r>
      <w:r w:rsidR="00F15885" w:rsidRPr="00367A22">
        <w:rPr>
          <w:rFonts w:ascii="Arial" w:hAnsi="Arial" w:cs="Arial"/>
          <w:sz w:val="22"/>
          <w:szCs w:val="22"/>
          <w:lang w:val="en-GB"/>
        </w:rPr>
        <w:t xml:space="preserve">The </w:t>
      </w:r>
      <w:r w:rsidR="006042A8" w:rsidRPr="0038404F">
        <w:rPr>
          <w:rFonts w:ascii="Arial" w:hAnsi="Arial" w:cs="Arial"/>
          <w:sz w:val="22"/>
          <w:szCs w:val="22"/>
          <w:lang w:val="en-GB"/>
        </w:rPr>
        <w:t xml:space="preserve">Limpopo </w:t>
      </w:r>
      <w:r w:rsidR="00F15885" w:rsidRPr="00F2128D">
        <w:rPr>
          <w:rFonts w:ascii="Arial" w:hAnsi="Arial" w:cs="Arial"/>
          <w:sz w:val="22"/>
          <w:szCs w:val="22"/>
          <w:lang w:val="en-GB"/>
        </w:rPr>
        <w:t>Department</w:t>
      </w:r>
      <w:r w:rsidR="006042A8" w:rsidRPr="00F2128D">
        <w:rPr>
          <w:rFonts w:ascii="Arial" w:hAnsi="Arial" w:cs="Arial"/>
          <w:sz w:val="22"/>
          <w:szCs w:val="22"/>
          <w:lang w:val="en-GB"/>
        </w:rPr>
        <w:t xml:space="preserve"> of Transport</w:t>
      </w:r>
      <w:r w:rsidR="00F15885" w:rsidRPr="00367A22">
        <w:rPr>
          <w:rFonts w:ascii="Arial" w:hAnsi="Arial" w:cs="Arial"/>
          <w:sz w:val="22"/>
          <w:szCs w:val="22"/>
          <w:lang w:val="en-GB"/>
        </w:rPr>
        <w:t xml:space="preserve"> has not allocated any maintenance budget pending the outcome of the viability study. </w:t>
      </w:r>
    </w:p>
    <w:sectPr w:rsidR="00F15885" w:rsidRPr="00367A22" w:rsidSect="00881A15">
      <w:pgSz w:w="11907" w:h="16839" w:code="9"/>
      <w:pgMar w:top="568" w:right="708"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7792742"/>
    <w:multiLevelType w:val="hybridMultilevel"/>
    <w:tmpl w:val="12627CC8"/>
    <w:lvl w:ilvl="0" w:tplc="662864CC">
      <w:start w:val="2"/>
      <w:numFmt w:val="low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575D5"/>
    <w:multiLevelType w:val="hybridMultilevel"/>
    <w:tmpl w:val="71AAFA0E"/>
    <w:lvl w:ilvl="0" w:tplc="9DF2E6E4">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7C77EDB"/>
    <w:multiLevelType w:val="hybridMultilevel"/>
    <w:tmpl w:val="41D05E5E"/>
    <w:lvl w:ilvl="0" w:tplc="1CDA3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62431"/>
    <w:multiLevelType w:val="hybridMultilevel"/>
    <w:tmpl w:val="451EF362"/>
    <w:lvl w:ilvl="0" w:tplc="D7B849A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9"/>
  </w:num>
  <w:num w:numId="4">
    <w:abstractNumId w:val="3"/>
  </w:num>
  <w:num w:numId="5">
    <w:abstractNumId w:val="6"/>
  </w:num>
  <w:num w:numId="6">
    <w:abstractNumId w:val="1"/>
  </w:num>
  <w:num w:numId="7">
    <w:abstractNumId w:val="5"/>
  </w:num>
  <w:num w:numId="8">
    <w:abstractNumId w:val="8"/>
  </w:num>
  <w:num w:numId="9">
    <w:abstractNumId w:val="2"/>
  </w:num>
  <w:num w:numId="10">
    <w:abstractNumId w:val="10"/>
  </w:num>
  <w:num w:numId="1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226DD"/>
    <w:rsid w:val="00026FD9"/>
    <w:rsid w:val="00031989"/>
    <w:rsid w:val="000333D9"/>
    <w:rsid w:val="00033F46"/>
    <w:rsid w:val="000365FB"/>
    <w:rsid w:val="0003796A"/>
    <w:rsid w:val="00041985"/>
    <w:rsid w:val="00044AC4"/>
    <w:rsid w:val="0005391D"/>
    <w:rsid w:val="00055A79"/>
    <w:rsid w:val="00064322"/>
    <w:rsid w:val="000773B2"/>
    <w:rsid w:val="00080CA6"/>
    <w:rsid w:val="00082A4E"/>
    <w:rsid w:val="0009500E"/>
    <w:rsid w:val="000B01FF"/>
    <w:rsid w:val="000C3487"/>
    <w:rsid w:val="000E04E0"/>
    <w:rsid w:val="000E1816"/>
    <w:rsid w:val="000E1907"/>
    <w:rsid w:val="000E5F4B"/>
    <w:rsid w:val="000F14B7"/>
    <w:rsid w:val="000F15CB"/>
    <w:rsid w:val="000F29A6"/>
    <w:rsid w:val="000F76BD"/>
    <w:rsid w:val="001155D5"/>
    <w:rsid w:val="00130AB5"/>
    <w:rsid w:val="00131EBD"/>
    <w:rsid w:val="0013407E"/>
    <w:rsid w:val="00151529"/>
    <w:rsid w:val="00153AAD"/>
    <w:rsid w:val="00156DFD"/>
    <w:rsid w:val="001712B4"/>
    <w:rsid w:val="00173751"/>
    <w:rsid w:val="001828D3"/>
    <w:rsid w:val="001B2E53"/>
    <w:rsid w:val="001C323C"/>
    <w:rsid w:val="001C32E4"/>
    <w:rsid w:val="001D2095"/>
    <w:rsid w:val="001D6B2E"/>
    <w:rsid w:val="001E1B86"/>
    <w:rsid w:val="001F0CED"/>
    <w:rsid w:val="001F7FCE"/>
    <w:rsid w:val="00202511"/>
    <w:rsid w:val="002026BE"/>
    <w:rsid w:val="00204538"/>
    <w:rsid w:val="00206B22"/>
    <w:rsid w:val="00212C41"/>
    <w:rsid w:val="002136FC"/>
    <w:rsid w:val="00220C71"/>
    <w:rsid w:val="0023402E"/>
    <w:rsid w:val="002422DA"/>
    <w:rsid w:val="00247ECC"/>
    <w:rsid w:val="00251BC9"/>
    <w:rsid w:val="0025261D"/>
    <w:rsid w:val="00253BA7"/>
    <w:rsid w:val="002567B5"/>
    <w:rsid w:val="00261077"/>
    <w:rsid w:val="00261D30"/>
    <w:rsid w:val="002756C5"/>
    <w:rsid w:val="002800B5"/>
    <w:rsid w:val="002838E4"/>
    <w:rsid w:val="00286F8A"/>
    <w:rsid w:val="002904DD"/>
    <w:rsid w:val="002956D0"/>
    <w:rsid w:val="002A3694"/>
    <w:rsid w:val="002A6B00"/>
    <w:rsid w:val="002B3082"/>
    <w:rsid w:val="002C441D"/>
    <w:rsid w:val="002C4526"/>
    <w:rsid w:val="002D4348"/>
    <w:rsid w:val="002E0B34"/>
    <w:rsid w:val="002E1F7C"/>
    <w:rsid w:val="002E404E"/>
    <w:rsid w:val="002E4BF3"/>
    <w:rsid w:val="00300DB7"/>
    <w:rsid w:val="00305323"/>
    <w:rsid w:val="003130D1"/>
    <w:rsid w:val="003134F7"/>
    <w:rsid w:val="00314530"/>
    <w:rsid w:val="00322191"/>
    <w:rsid w:val="00323697"/>
    <w:rsid w:val="00343DAA"/>
    <w:rsid w:val="003450B0"/>
    <w:rsid w:val="003510C2"/>
    <w:rsid w:val="003554D8"/>
    <w:rsid w:val="00367A22"/>
    <w:rsid w:val="0038404F"/>
    <w:rsid w:val="00391284"/>
    <w:rsid w:val="00392460"/>
    <w:rsid w:val="00393E6C"/>
    <w:rsid w:val="00396483"/>
    <w:rsid w:val="003A0196"/>
    <w:rsid w:val="003A20F1"/>
    <w:rsid w:val="003B15B6"/>
    <w:rsid w:val="003C53EF"/>
    <w:rsid w:val="003C785A"/>
    <w:rsid w:val="003D7ABC"/>
    <w:rsid w:val="003F62C6"/>
    <w:rsid w:val="003F7CE2"/>
    <w:rsid w:val="004016C1"/>
    <w:rsid w:val="0040578A"/>
    <w:rsid w:val="0040684E"/>
    <w:rsid w:val="00420BFA"/>
    <w:rsid w:val="00422CB0"/>
    <w:rsid w:val="0042351F"/>
    <w:rsid w:val="00423E34"/>
    <w:rsid w:val="004253F6"/>
    <w:rsid w:val="00430277"/>
    <w:rsid w:val="00451494"/>
    <w:rsid w:val="00460FD2"/>
    <w:rsid w:val="004679CC"/>
    <w:rsid w:val="0047634E"/>
    <w:rsid w:val="004813B8"/>
    <w:rsid w:val="00493015"/>
    <w:rsid w:val="00495833"/>
    <w:rsid w:val="004A00D3"/>
    <w:rsid w:val="004A62DE"/>
    <w:rsid w:val="004D17A6"/>
    <w:rsid w:val="004D18C0"/>
    <w:rsid w:val="004E03F1"/>
    <w:rsid w:val="004E13FB"/>
    <w:rsid w:val="004E67DE"/>
    <w:rsid w:val="004E75EB"/>
    <w:rsid w:val="00505D6C"/>
    <w:rsid w:val="00521C71"/>
    <w:rsid w:val="005225EF"/>
    <w:rsid w:val="00525BB9"/>
    <w:rsid w:val="005318EE"/>
    <w:rsid w:val="00532531"/>
    <w:rsid w:val="0053349A"/>
    <w:rsid w:val="005346BD"/>
    <w:rsid w:val="0054378D"/>
    <w:rsid w:val="00555FE7"/>
    <w:rsid w:val="0056444A"/>
    <w:rsid w:val="00566CB8"/>
    <w:rsid w:val="00567B24"/>
    <w:rsid w:val="00572AAB"/>
    <w:rsid w:val="00574F3A"/>
    <w:rsid w:val="0057794C"/>
    <w:rsid w:val="00582974"/>
    <w:rsid w:val="005841AE"/>
    <w:rsid w:val="00591EAA"/>
    <w:rsid w:val="00593859"/>
    <w:rsid w:val="005C4CDC"/>
    <w:rsid w:val="005D5448"/>
    <w:rsid w:val="005D559D"/>
    <w:rsid w:val="005E123E"/>
    <w:rsid w:val="005F20B1"/>
    <w:rsid w:val="005F3F35"/>
    <w:rsid w:val="005F630B"/>
    <w:rsid w:val="006009A0"/>
    <w:rsid w:val="00604285"/>
    <w:rsid w:val="006042A8"/>
    <w:rsid w:val="00610A7F"/>
    <w:rsid w:val="006140CA"/>
    <w:rsid w:val="00617B5C"/>
    <w:rsid w:val="00637B39"/>
    <w:rsid w:val="006748E3"/>
    <w:rsid w:val="006762C5"/>
    <w:rsid w:val="00677C72"/>
    <w:rsid w:val="00682580"/>
    <w:rsid w:val="006842D9"/>
    <w:rsid w:val="006917CD"/>
    <w:rsid w:val="00691EDB"/>
    <w:rsid w:val="006B11A5"/>
    <w:rsid w:val="006B1CD3"/>
    <w:rsid w:val="006B4375"/>
    <w:rsid w:val="006C6AC6"/>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33C7B"/>
    <w:rsid w:val="0075407F"/>
    <w:rsid w:val="0075491A"/>
    <w:rsid w:val="007715B0"/>
    <w:rsid w:val="00784077"/>
    <w:rsid w:val="00787784"/>
    <w:rsid w:val="007907EC"/>
    <w:rsid w:val="007A22E6"/>
    <w:rsid w:val="007A3082"/>
    <w:rsid w:val="007A5C12"/>
    <w:rsid w:val="007A5DBD"/>
    <w:rsid w:val="007A6B70"/>
    <w:rsid w:val="007C7CC7"/>
    <w:rsid w:val="007D3628"/>
    <w:rsid w:val="007F0FBD"/>
    <w:rsid w:val="007F24B0"/>
    <w:rsid w:val="007F5F7B"/>
    <w:rsid w:val="00802076"/>
    <w:rsid w:val="00802240"/>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81A15"/>
    <w:rsid w:val="008A3260"/>
    <w:rsid w:val="008A52D5"/>
    <w:rsid w:val="008B2E50"/>
    <w:rsid w:val="008B4716"/>
    <w:rsid w:val="008C0374"/>
    <w:rsid w:val="008C2F92"/>
    <w:rsid w:val="008C7114"/>
    <w:rsid w:val="008D19B5"/>
    <w:rsid w:val="008E13A6"/>
    <w:rsid w:val="008E5E60"/>
    <w:rsid w:val="008F0979"/>
    <w:rsid w:val="008F54D1"/>
    <w:rsid w:val="00907842"/>
    <w:rsid w:val="00913EED"/>
    <w:rsid w:val="00916A9F"/>
    <w:rsid w:val="00916CE7"/>
    <w:rsid w:val="009222A7"/>
    <w:rsid w:val="00926370"/>
    <w:rsid w:val="00926938"/>
    <w:rsid w:val="0093674F"/>
    <w:rsid w:val="009405C3"/>
    <w:rsid w:val="00945835"/>
    <w:rsid w:val="00957D66"/>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56F5"/>
    <w:rsid w:val="00A75AE8"/>
    <w:rsid w:val="00A87430"/>
    <w:rsid w:val="00A90242"/>
    <w:rsid w:val="00A90517"/>
    <w:rsid w:val="00A910A7"/>
    <w:rsid w:val="00A96DC3"/>
    <w:rsid w:val="00AC5EA6"/>
    <w:rsid w:val="00AC7405"/>
    <w:rsid w:val="00AD4B8F"/>
    <w:rsid w:val="00AD6B5D"/>
    <w:rsid w:val="00AE290B"/>
    <w:rsid w:val="00B00C2E"/>
    <w:rsid w:val="00B05CA7"/>
    <w:rsid w:val="00B14DFC"/>
    <w:rsid w:val="00B1547F"/>
    <w:rsid w:val="00B177F2"/>
    <w:rsid w:val="00B21162"/>
    <w:rsid w:val="00B21C1C"/>
    <w:rsid w:val="00B31016"/>
    <w:rsid w:val="00B32459"/>
    <w:rsid w:val="00B40FCE"/>
    <w:rsid w:val="00B433E2"/>
    <w:rsid w:val="00B47C13"/>
    <w:rsid w:val="00B56227"/>
    <w:rsid w:val="00B66DDB"/>
    <w:rsid w:val="00B75F59"/>
    <w:rsid w:val="00B93309"/>
    <w:rsid w:val="00B95F63"/>
    <w:rsid w:val="00BA3834"/>
    <w:rsid w:val="00BA4847"/>
    <w:rsid w:val="00BB5EA4"/>
    <w:rsid w:val="00BC06BD"/>
    <w:rsid w:val="00BC2F3F"/>
    <w:rsid w:val="00BD65B7"/>
    <w:rsid w:val="00BE0C5A"/>
    <w:rsid w:val="00BF349B"/>
    <w:rsid w:val="00BF68B6"/>
    <w:rsid w:val="00BF69C4"/>
    <w:rsid w:val="00C01BD0"/>
    <w:rsid w:val="00C202CB"/>
    <w:rsid w:val="00C33C1E"/>
    <w:rsid w:val="00C50D10"/>
    <w:rsid w:val="00C6207A"/>
    <w:rsid w:val="00C62268"/>
    <w:rsid w:val="00C64770"/>
    <w:rsid w:val="00C731ED"/>
    <w:rsid w:val="00C92817"/>
    <w:rsid w:val="00C97682"/>
    <w:rsid w:val="00CB640B"/>
    <w:rsid w:val="00CC164A"/>
    <w:rsid w:val="00CE1573"/>
    <w:rsid w:val="00CE54D8"/>
    <w:rsid w:val="00CF5BC7"/>
    <w:rsid w:val="00D12E4F"/>
    <w:rsid w:val="00D2196B"/>
    <w:rsid w:val="00D222DF"/>
    <w:rsid w:val="00D444E5"/>
    <w:rsid w:val="00D74AD1"/>
    <w:rsid w:val="00D82AB0"/>
    <w:rsid w:val="00D92CFD"/>
    <w:rsid w:val="00D92F30"/>
    <w:rsid w:val="00DA1E37"/>
    <w:rsid w:val="00DB0DD4"/>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1A0D"/>
    <w:rsid w:val="00EB0496"/>
    <w:rsid w:val="00EB53F1"/>
    <w:rsid w:val="00EC4D69"/>
    <w:rsid w:val="00EC68CF"/>
    <w:rsid w:val="00ED4839"/>
    <w:rsid w:val="00EF5FED"/>
    <w:rsid w:val="00EF7862"/>
    <w:rsid w:val="00F00B6B"/>
    <w:rsid w:val="00F15885"/>
    <w:rsid w:val="00F2128D"/>
    <w:rsid w:val="00F25A2B"/>
    <w:rsid w:val="00F33DA9"/>
    <w:rsid w:val="00F41319"/>
    <w:rsid w:val="00F415B7"/>
    <w:rsid w:val="00F473CD"/>
    <w:rsid w:val="00F519A5"/>
    <w:rsid w:val="00F526AD"/>
    <w:rsid w:val="00F54D10"/>
    <w:rsid w:val="00F5526F"/>
    <w:rsid w:val="00F65142"/>
    <w:rsid w:val="00F806FE"/>
    <w:rsid w:val="00F80B01"/>
    <w:rsid w:val="00F83C35"/>
    <w:rsid w:val="00F86A5F"/>
    <w:rsid w:val="00F8762A"/>
    <w:rsid w:val="00F91072"/>
    <w:rsid w:val="00F920A1"/>
    <w:rsid w:val="00FA3CC6"/>
    <w:rsid w:val="00FA6022"/>
    <w:rsid w:val="00FD3185"/>
    <w:rsid w:val="00FD4C2F"/>
    <w:rsid w:val="00FD7E9F"/>
    <w:rsid w:val="00FE5840"/>
    <w:rsid w:val="00FF6304"/>
    <w:rsid w:val="00FF6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E0ED23"/>
  <w15:docId w15:val="{0D73EE0A-088E-4656-892A-988699E1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F15885"/>
    <w:pPr>
      <w:spacing w:before="100" w:beforeAutospacing="1" w:after="100" w:afterAutospacing="1" w:line="240" w:lineRule="auto"/>
    </w:pPr>
    <w:rPr>
      <w:rFonts w:ascii="Times New Roman" w:eastAsiaTheme="minorHAnsi" w:hAnsi="Times New Roman" w:cs="Times New Roman"/>
      <w:sz w:val="24"/>
      <w:szCs w:val="24"/>
      <w:lang w:val="en-ZA" w:eastAsia="en-ZA"/>
    </w:rPr>
  </w:style>
  <w:style w:type="character" w:styleId="CommentReference">
    <w:name w:val="annotation reference"/>
    <w:basedOn w:val="DefaultParagraphFont"/>
    <w:uiPriority w:val="99"/>
    <w:semiHidden/>
    <w:unhideWhenUsed/>
    <w:rsid w:val="00907842"/>
    <w:rPr>
      <w:sz w:val="16"/>
      <w:szCs w:val="16"/>
    </w:rPr>
  </w:style>
  <w:style w:type="paragraph" w:styleId="CommentText">
    <w:name w:val="annotation text"/>
    <w:basedOn w:val="Normal"/>
    <w:link w:val="CommentTextChar"/>
    <w:uiPriority w:val="99"/>
    <w:semiHidden/>
    <w:unhideWhenUsed/>
    <w:rsid w:val="00907842"/>
    <w:pPr>
      <w:spacing w:line="240" w:lineRule="auto"/>
    </w:pPr>
    <w:rPr>
      <w:sz w:val="20"/>
      <w:szCs w:val="20"/>
    </w:rPr>
  </w:style>
  <w:style w:type="character" w:customStyle="1" w:styleId="CommentTextChar">
    <w:name w:val="Comment Text Char"/>
    <w:basedOn w:val="DefaultParagraphFont"/>
    <w:link w:val="CommentText"/>
    <w:uiPriority w:val="99"/>
    <w:semiHidden/>
    <w:rsid w:val="0090784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07842"/>
    <w:rPr>
      <w:b/>
      <w:bCs/>
    </w:rPr>
  </w:style>
  <w:style w:type="character" w:customStyle="1" w:styleId="CommentSubjectChar">
    <w:name w:val="Comment Subject Char"/>
    <w:basedOn w:val="CommentTextChar"/>
    <w:link w:val="CommentSubject"/>
    <w:uiPriority w:val="99"/>
    <w:semiHidden/>
    <w:rsid w:val="00907842"/>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322007901">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0BA1C-2DF4-4FEF-A927-7FBC4260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Sehlabela Chuene</cp:lastModifiedBy>
  <cp:revision>2</cp:revision>
  <cp:lastPrinted>2016-11-21T13:17:00Z</cp:lastPrinted>
  <dcterms:created xsi:type="dcterms:W3CDTF">2016-11-25T08:30:00Z</dcterms:created>
  <dcterms:modified xsi:type="dcterms:W3CDTF">2016-11-25T08:30:00Z</dcterms:modified>
</cp:coreProperties>
</file>