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Pr="00423626" w:rsidRDefault="00423626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23626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423626" w:rsidRPr="00423626" w:rsidRDefault="00423626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23626">
        <w:rPr>
          <w:rFonts w:ascii="Arial" w:hAnsi="Arial" w:cs="Arial"/>
          <w:b/>
          <w:bCs/>
          <w:sz w:val="22"/>
          <w:szCs w:val="22"/>
          <w:lang w:val="en-US"/>
        </w:rPr>
        <w:t>Question No 253</w:t>
      </w:r>
    </w:p>
    <w:p w:rsidR="00F07863" w:rsidRPr="00F07863" w:rsidRDefault="00F07863" w:rsidP="00F0786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07863">
        <w:rPr>
          <w:rFonts w:ascii="Arial" w:hAnsi="Arial" w:cs="Arial"/>
          <w:b/>
          <w:sz w:val="22"/>
          <w:szCs w:val="22"/>
        </w:rPr>
        <w:t xml:space="preserve">Ms N P </w:t>
      </w:r>
      <w:proofErr w:type="spellStart"/>
      <w:r w:rsidRPr="00F07863">
        <w:rPr>
          <w:rFonts w:ascii="Arial" w:hAnsi="Arial" w:cs="Arial"/>
          <w:b/>
          <w:sz w:val="22"/>
          <w:szCs w:val="22"/>
        </w:rPr>
        <w:t>Sonti</w:t>
      </w:r>
      <w:proofErr w:type="spellEnd"/>
      <w:r w:rsidRPr="00F07863">
        <w:rPr>
          <w:rFonts w:ascii="Arial" w:hAnsi="Arial" w:cs="Arial"/>
          <w:b/>
          <w:sz w:val="22"/>
          <w:szCs w:val="22"/>
        </w:rPr>
        <w:t xml:space="preserve"> (EFF) to ask the Minister of Transport</w:t>
      </w:r>
      <w:r w:rsidRPr="00F07863">
        <w:rPr>
          <w:rFonts w:ascii="Arial" w:hAnsi="Arial" w:cs="Arial"/>
          <w:b/>
          <w:sz w:val="22"/>
          <w:szCs w:val="22"/>
        </w:rPr>
        <w:fldChar w:fldCharType="begin"/>
      </w:r>
      <w:r w:rsidRPr="00F07863">
        <w:rPr>
          <w:rFonts w:ascii="Arial" w:hAnsi="Arial" w:cs="Arial"/>
          <w:sz w:val="22"/>
          <w:szCs w:val="22"/>
        </w:rPr>
        <w:instrText xml:space="preserve"> XE "</w:instrText>
      </w:r>
      <w:r w:rsidRPr="00F07863">
        <w:rPr>
          <w:rFonts w:ascii="Arial" w:hAnsi="Arial" w:cs="Arial"/>
          <w:b/>
          <w:sz w:val="22"/>
          <w:szCs w:val="22"/>
        </w:rPr>
        <w:instrText>Transport</w:instrText>
      </w:r>
      <w:r w:rsidRPr="00F07863">
        <w:rPr>
          <w:rFonts w:ascii="Arial" w:hAnsi="Arial" w:cs="Arial"/>
          <w:sz w:val="22"/>
          <w:szCs w:val="22"/>
        </w:rPr>
        <w:instrText xml:space="preserve">" </w:instrText>
      </w:r>
      <w:r w:rsidRPr="00F07863">
        <w:rPr>
          <w:rFonts w:ascii="Arial" w:hAnsi="Arial" w:cs="Arial"/>
          <w:b/>
          <w:sz w:val="22"/>
          <w:szCs w:val="22"/>
        </w:rPr>
        <w:fldChar w:fldCharType="end"/>
      </w:r>
      <w:r w:rsidRPr="00F07863">
        <w:rPr>
          <w:rFonts w:ascii="Arial" w:hAnsi="Arial" w:cs="Arial"/>
          <w:b/>
          <w:sz w:val="22"/>
          <w:szCs w:val="22"/>
        </w:rPr>
        <w:t>:</w:t>
      </w:r>
    </w:p>
    <w:p w:rsidR="00F07863" w:rsidRDefault="00F07863" w:rsidP="0032166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07863">
        <w:rPr>
          <w:rFonts w:ascii="Arial" w:hAnsi="Arial" w:cs="Arial"/>
          <w:sz w:val="22"/>
          <w:szCs w:val="22"/>
        </w:rPr>
        <w:t>What has he found to have been the impact of the relaxation of COVID-19 restrictions on public transport;</w:t>
      </w:r>
    </w:p>
    <w:p w:rsidR="008F5801" w:rsidRPr="008F5801" w:rsidRDefault="008F5801" w:rsidP="008F5801">
      <w:pPr>
        <w:spacing w:before="100" w:beforeAutospacing="1" w:after="100" w:afterAutospacing="1"/>
        <w:ind w:left="1440"/>
        <w:jc w:val="both"/>
        <w:outlineLvl w:val="0"/>
        <w:rPr>
          <w:rFonts w:ascii="Arial" w:eastAsia="MS Mincho" w:hAnsi="Arial" w:cs="Arial"/>
          <w:b/>
          <w:color w:val="000000"/>
          <w:sz w:val="22"/>
          <w:szCs w:val="22"/>
          <w:lang w:val="en-US"/>
        </w:rPr>
      </w:pPr>
      <w:r w:rsidRPr="008F5801">
        <w:rPr>
          <w:rFonts w:ascii="Arial" w:eastAsia="MS Mincho" w:hAnsi="Arial" w:cs="Arial"/>
          <w:b/>
          <w:color w:val="000000"/>
          <w:sz w:val="22"/>
          <w:szCs w:val="22"/>
          <w:lang w:val="en-US"/>
        </w:rPr>
        <w:t>Reply</w:t>
      </w:r>
    </w:p>
    <w:p w:rsidR="00023D5B" w:rsidRPr="00423626" w:rsidRDefault="00423626" w:rsidP="00023D5B">
      <w:pPr>
        <w:spacing w:before="100" w:beforeAutospacing="1" w:after="100" w:afterAutospacing="1"/>
        <w:ind w:left="1440"/>
        <w:jc w:val="both"/>
        <w:outlineLvl w:val="0"/>
        <w:rPr>
          <w:rFonts w:ascii="Arial" w:eastAsia="MS Mincho" w:hAnsi="Arial" w:cs="Arial"/>
          <w:color w:val="000000"/>
          <w:sz w:val="22"/>
          <w:szCs w:val="22"/>
          <w:lang w:val="en-US"/>
        </w:rPr>
      </w:pPr>
      <w:r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(1) </w:t>
      </w:r>
      <w:r w:rsidR="00054F5A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Since the move to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alert level 3 public transport operators operating shorter trips were allowed to carry 100% of the loading capacity of the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ir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vehicles whereas for longer trips the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permissible 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loading capacity remained at 70%. These re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laxations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were coupled with other mitigating factors such as the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mandatory 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wearing of masks and allowing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for 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ventilation.  To this end there has been no indication that public transport has been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the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m</w:t>
      </w:r>
      <w:r w:rsidR="00207A12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ain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contributor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in the 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spread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of</w:t>
      </w:r>
      <w:r w:rsidR="00023D5B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 the virus</w:t>
      </w:r>
      <w:r w:rsidR="00207A12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.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This, t</w:t>
      </w:r>
      <w:r w:rsidR="00207A12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herefore,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implies that </w:t>
      </w:r>
      <w:r w:rsidR="00207A12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measures put in place when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the carrying capacity </w:t>
      </w:r>
      <w:r w:rsidR="00207A12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 xml:space="preserve">restrictions </w:t>
      </w:r>
      <w:r w:rsidR="00BB12BD" w:rsidRPr="00423626">
        <w:rPr>
          <w:rFonts w:ascii="Arial" w:eastAsia="MS Mincho" w:hAnsi="Arial" w:cs="Arial"/>
          <w:color w:val="000000"/>
          <w:sz w:val="22"/>
          <w:szCs w:val="22"/>
          <w:lang w:val="en-US"/>
        </w:rPr>
        <w:t>were relaxed yielded positive results.</w:t>
      </w:r>
    </w:p>
    <w:p w:rsidR="008F5801" w:rsidRPr="00423626" w:rsidRDefault="00423626" w:rsidP="00423626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8F5801" w:rsidRPr="00423626">
        <w:rPr>
          <w:rFonts w:ascii="Arial" w:hAnsi="Arial" w:cs="Arial"/>
          <w:sz w:val="22"/>
          <w:szCs w:val="22"/>
        </w:rPr>
        <w:t xml:space="preserve">The fact that public transport has thus </w:t>
      </w:r>
      <w:r w:rsidR="00206F50" w:rsidRPr="00423626">
        <w:rPr>
          <w:rFonts w:ascii="Arial" w:hAnsi="Arial" w:cs="Arial"/>
          <w:sz w:val="22"/>
          <w:szCs w:val="22"/>
        </w:rPr>
        <w:t xml:space="preserve">far </w:t>
      </w:r>
      <w:r w:rsidR="008F5801" w:rsidRPr="00423626">
        <w:rPr>
          <w:rFonts w:ascii="Arial" w:hAnsi="Arial" w:cs="Arial"/>
          <w:sz w:val="22"/>
          <w:szCs w:val="22"/>
        </w:rPr>
        <w:t xml:space="preserve">not been </w:t>
      </w:r>
      <w:r w:rsidR="00206F50" w:rsidRPr="00423626">
        <w:rPr>
          <w:rFonts w:ascii="Arial" w:hAnsi="Arial" w:cs="Arial"/>
          <w:sz w:val="22"/>
          <w:szCs w:val="22"/>
        </w:rPr>
        <w:t>detected</w:t>
      </w:r>
      <w:r w:rsidR="008F5801" w:rsidRPr="00423626">
        <w:rPr>
          <w:rFonts w:ascii="Arial" w:hAnsi="Arial" w:cs="Arial"/>
          <w:sz w:val="22"/>
          <w:szCs w:val="22"/>
        </w:rPr>
        <w:t xml:space="preserve"> as the main </w:t>
      </w:r>
      <w:r>
        <w:rPr>
          <w:rFonts w:ascii="Arial" w:hAnsi="Arial" w:cs="Arial"/>
          <w:sz w:val="22"/>
          <w:szCs w:val="22"/>
        </w:rPr>
        <w:t>c</w:t>
      </w:r>
      <w:r w:rsidR="008F5801" w:rsidRPr="00423626">
        <w:rPr>
          <w:rFonts w:ascii="Arial" w:hAnsi="Arial" w:cs="Arial"/>
          <w:sz w:val="22"/>
          <w:szCs w:val="22"/>
        </w:rPr>
        <w:t xml:space="preserve">ontributor to the spread </w:t>
      </w:r>
      <w:r w:rsidR="00206F50" w:rsidRPr="00423626">
        <w:rPr>
          <w:rFonts w:ascii="Arial" w:hAnsi="Arial" w:cs="Arial"/>
          <w:sz w:val="22"/>
          <w:szCs w:val="22"/>
        </w:rPr>
        <w:t xml:space="preserve">of the </w:t>
      </w:r>
      <w:proofErr w:type="gramStart"/>
      <w:r w:rsidR="00206F50" w:rsidRPr="00423626">
        <w:rPr>
          <w:rFonts w:ascii="Arial" w:hAnsi="Arial" w:cs="Arial"/>
          <w:sz w:val="22"/>
          <w:szCs w:val="22"/>
        </w:rPr>
        <w:t>virus,</w:t>
      </w:r>
      <w:proofErr w:type="gramEnd"/>
      <w:r w:rsidR="00206F50" w:rsidRPr="00423626">
        <w:rPr>
          <w:rFonts w:ascii="Arial" w:hAnsi="Arial" w:cs="Arial"/>
          <w:sz w:val="22"/>
          <w:szCs w:val="22"/>
        </w:rPr>
        <w:t xml:space="preserve"> is to a large extent proof that operators are generally complying with specified regulations.</w:t>
      </w:r>
    </w:p>
    <w:p w:rsidR="00321664" w:rsidRPr="00423626" w:rsidRDefault="00321664" w:rsidP="00F0786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21664" w:rsidRPr="00423626" w:rsidRDefault="00321664" w:rsidP="00F0786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21664" w:rsidRDefault="00321664" w:rsidP="00F0786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21664" w:rsidRDefault="00321664" w:rsidP="00F0786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21664" w:rsidRDefault="00321664" w:rsidP="00F0786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21664" w:rsidRDefault="00321664" w:rsidP="00F0786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21664" w:rsidRDefault="00321664" w:rsidP="00F0786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21664" w:rsidRDefault="00321664" w:rsidP="00F0786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BC22EA" w:rsidRPr="00BC22EA" w:rsidRDefault="00BC22EA" w:rsidP="00BC22EA">
      <w:pPr>
        <w:jc w:val="both"/>
        <w:rPr>
          <w:rFonts w:ascii="Arial" w:eastAsia="Calibri" w:hAnsi="Arial" w:cs="Arial"/>
          <w:sz w:val="22"/>
          <w:szCs w:val="22"/>
        </w:rPr>
      </w:pPr>
      <w:r w:rsidRPr="00BC22EA">
        <w:rPr>
          <w:rFonts w:ascii="Arial" w:eastAsia="Calibri" w:hAnsi="Arial" w:cs="Arial"/>
          <w:sz w:val="22"/>
          <w:szCs w:val="22"/>
        </w:rPr>
        <w:t xml:space="preserve"> </w:t>
      </w:r>
    </w:p>
    <w:p w:rsidR="00431FFB" w:rsidRP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A54F7" w:rsidRPr="00FD7E25" w:rsidRDefault="00FA54F7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sectPr w:rsidR="00FA54F7" w:rsidRPr="00FD7E25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AD" w:rsidRDefault="003159AD">
      <w:r>
        <w:separator/>
      </w:r>
    </w:p>
  </w:endnote>
  <w:endnote w:type="continuationSeparator" w:id="0">
    <w:p w:rsidR="003159AD" w:rsidRDefault="0031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AD" w:rsidRDefault="003159AD">
      <w:r>
        <w:separator/>
      </w:r>
    </w:p>
  </w:footnote>
  <w:footnote w:type="continuationSeparator" w:id="0">
    <w:p w:rsidR="003159AD" w:rsidRDefault="0031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C116C9"/>
    <w:multiLevelType w:val="hybridMultilevel"/>
    <w:tmpl w:val="346693BE"/>
    <w:lvl w:ilvl="0" w:tplc="A4CA424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2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20051"/>
    <w:rsid w:val="00023D5B"/>
    <w:rsid w:val="00033609"/>
    <w:rsid w:val="0004110B"/>
    <w:rsid w:val="00052E60"/>
    <w:rsid w:val="00054F5A"/>
    <w:rsid w:val="000B4BE7"/>
    <w:rsid w:val="000D2FCC"/>
    <w:rsid w:val="000E46E0"/>
    <w:rsid w:val="00107B84"/>
    <w:rsid w:val="00130913"/>
    <w:rsid w:val="001A6EB5"/>
    <w:rsid w:val="001B3A9C"/>
    <w:rsid w:val="001C0016"/>
    <w:rsid w:val="001D193B"/>
    <w:rsid w:val="001E56FC"/>
    <w:rsid w:val="001F04AB"/>
    <w:rsid w:val="00206F50"/>
    <w:rsid w:val="00207A12"/>
    <w:rsid w:val="002117BD"/>
    <w:rsid w:val="00237995"/>
    <w:rsid w:val="00237C59"/>
    <w:rsid w:val="00240F26"/>
    <w:rsid w:val="00252FE4"/>
    <w:rsid w:val="002765E6"/>
    <w:rsid w:val="00287706"/>
    <w:rsid w:val="002B33E9"/>
    <w:rsid w:val="002C2297"/>
    <w:rsid w:val="003148C1"/>
    <w:rsid w:val="003159AD"/>
    <w:rsid w:val="00321664"/>
    <w:rsid w:val="00337C35"/>
    <w:rsid w:val="0037735D"/>
    <w:rsid w:val="0038074E"/>
    <w:rsid w:val="0038097C"/>
    <w:rsid w:val="00395FAB"/>
    <w:rsid w:val="003965DF"/>
    <w:rsid w:val="003E6EEB"/>
    <w:rsid w:val="003E7A1C"/>
    <w:rsid w:val="0040324C"/>
    <w:rsid w:val="004033B8"/>
    <w:rsid w:val="00411BD1"/>
    <w:rsid w:val="00411F12"/>
    <w:rsid w:val="00423626"/>
    <w:rsid w:val="00431FFB"/>
    <w:rsid w:val="00437E91"/>
    <w:rsid w:val="00471AD3"/>
    <w:rsid w:val="00485272"/>
    <w:rsid w:val="0053543F"/>
    <w:rsid w:val="005C31F0"/>
    <w:rsid w:val="00607381"/>
    <w:rsid w:val="00611598"/>
    <w:rsid w:val="00636266"/>
    <w:rsid w:val="006532B9"/>
    <w:rsid w:val="00661147"/>
    <w:rsid w:val="00666D4D"/>
    <w:rsid w:val="00673B92"/>
    <w:rsid w:val="00675536"/>
    <w:rsid w:val="00677616"/>
    <w:rsid w:val="006B2B5E"/>
    <w:rsid w:val="007058EE"/>
    <w:rsid w:val="007269C6"/>
    <w:rsid w:val="007341C8"/>
    <w:rsid w:val="00756BD2"/>
    <w:rsid w:val="00765CB9"/>
    <w:rsid w:val="007C3628"/>
    <w:rsid w:val="007C49D3"/>
    <w:rsid w:val="007D1DB5"/>
    <w:rsid w:val="007F4FB6"/>
    <w:rsid w:val="008415E3"/>
    <w:rsid w:val="00854EEA"/>
    <w:rsid w:val="00857E66"/>
    <w:rsid w:val="0088592E"/>
    <w:rsid w:val="008C423C"/>
    <w:rsid w:val="008D2789"/>
    <w:rsid w:val="008F5801"/>
    <w:rsid w:val="009007BA"/>
    <w:rsid w:val="00970C1F"/>
    <w:rsid w:val="009837A4"/>
    <w:rsid w:val="009A75BD"/>
    <w:rsid w:val="009B47B9"/>
    <w:rsid w:val="009C2DDB"/>
    <w:rsid w:val="009F40C5"/>
    <w:rsid w:val="00A054A7"/>
    <w:rsid w:val="00A14605"/>
    <w:rsid w:val="00A24093"/>
    <w:rsid w:val="00A6417E"/>
    <w:rsid w:val="00A74B01"/>
    <w:rsid w:val="00A80870"/>
    <w:rsid w:val="00AD7A5B"/>
    <w:rsid w:val="00B70328"/>
    <w:rsid w:val="00B83217"/>
    <w:rsid w:val="00BA0A9C"/>
    <w:rsid w:val="00BB12BD"/>
    <w:rsid w:val="00BC22EA"/>
    <w:rsid w:val="00C56433"/>
    <w:rsid w:val="00C7054F"/>
    <w:rsid w:val="00C815E6"/>
    <w:rsid w:val="00C9190C"/>
    <w:rsid w:val="00CC12C9"/>
    <w:rsid w:val="00CD56BE"/>
    <w:rsid w:val="00CE1012"/>
    <w:rsid w:val="00CE11EF"/>
    <w:rsid w:val="00CE4231"/>
    <w:rsid w:val="00CF46F2"/>
    <w:rsid w:val="00D76D32"/>
    <w:rsid w:val="00DA3F5F"/>
    <w:rsid w:val="00DB7340"/>
    <w:rsid w:val="00DF3929"/>
    <w:rsid w:val="00E075E6"/>
    <w:rsid w:val="00E3479A"/>
    <w:rsid w:val="00E42C01"/>
    <w:rsid w:val="00E51CF2"/>
    <w:rsid w:val="00EB4F6D"/>
    <w:rsid w:val="00EC3A80"/>
    <w:rsid w:val="00EF4F84"/>
    <w:rsid w:val="00F07863"/>
    <w:rsid w:val="00F47916"/>
    <w:rsid w:val="00F72F42"/>
    <w:rsid w:val="00F72FDD"/>
    <w:rsid w:val="00F81A73"/>
    <w:rsid w:val="00F924CF"/>
    <w:rsid w:val="00FA54F7"/>
    <w:rsid w:val="00FC49AD"/>
    <w:rsid w:val="00FC63AA"/>
    <w:rsid w:val="00FD4470"/>
    <w:rsid w:val="00FD7DC2"/>
    <w:rsid w:val="00FD7E25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2020-11-04T09:49:00Z</cp:lastPrinted>
  <dcterms:created xsi:type="dcterms:W3CDTF">2021-03-23T13:57:00Z</dcterms:created>
  <dcterms:modified xsi:type="dcterms:W3CDTF">2021-03-23T13:57:00Z</dcterms:modified>
</cp:coreProperties>
</file>