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82" w:rsidRPr="00456D82" w:rsidRDefault="00456D82" w:rsidP="00456D8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456D82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456D82">
        <w:rPr>
          <w:rFonts w:ascii="Arial" w:hAnsi="Arial" w:cs="Arial"/>
          <w:b/>
          <w:sz w:val="20"/>
          <w:szCs w:val="20"/>
          <w:lang w:val="en-ZA"/>
        </w:rPr>
        <w:br/>
        <w:t>QUSTION NO.253 (NW266E</w:t>
      </w:r>
      <w:proofErr w:type="gramStart"/>
      <w:r w:rsidRPr="00456D82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456D82">
        <w:rPr>
          <w:rFonts w:ascii="Arial" w:hAnsi="Arial" w:cs="Arial"/>
          <w:b/>
          <w:sz w:val="20"/>
          <w:szCs w:val="20"/>
          <w:lang w:val="en-ZA"/>
        </w:rPr>
        <w:br/>
        <w:t>INTERNAL QUESTION PAPER: 1 of 2022</w:t>
      </w:r>
      <w:r w:rsidRPr="00456D82">
        <w:rPr>
          <w:rFonts w:ascii="Arial" w:hAnsi="Arial" w:cs="Arial"/>
          <w:b/>
          <w:sz w:val="20"/>
          <w:szCs w:val="20"/>
          <w:lang w:val="en-ZA"/>
        </w:rPr>
        <w:br/>
        <w:t>DATE OF PUBLICATION: 10 February 2022</w:t>
      </w:r>
      <w:r w:rsidRPr="00456D82">
        <w:rPr>
          <w:rFonts w:ascii="Arial" w:hAnsi="Arial" w:cs="Arial"/>
          <w:b/>
          <w:sz w:val="20"/>
          <w:szCs w:val="20"/>
          <w:lang w:val="en-ZA"/>
        </w:rPr>
        <w:br/>
      </w:r>
      <w:r w:rsidRPr="00456D82">
        <w:rPr>
          <w:rFonts w:ascii="Arial" w:hAnsi="Arial" w:cs="Arial"/>
          <w:b/>
          <w:sz w:val="20"/>
          <w:szCs w:val="20"/>
          <w:lang w:val="en-ZA"/>
        </w:rPr>
        <w:br/>
        <w:t xml:space="preserve">Ms C N </w:t>
      </w:r>
      <w:proofErr w:type="spellStart"/>
      <w:r w:rsidRPr="00456D82">
        <w:rPr>
          <w:rFonts w:ascii="Arial" w:hAnsi="Arial" w:cs="Arial"/>
          <w:b/>
          <w:sz w:val="20"/>
          <w:szCs w:val="20"/>
          <w:lang w:val="en-ZA"/>
        </w:rPr>
        <w:t>Mkhonto</w:t>
      </w:r>
      <w:proofErr w:type="spellEnd"/>
      <w:r w:rsidRPr="00456D82">
        <w:rPr>
          <w:rFonts w:ascii="Arial" w:hAnsi="Arial" w:cs="Arial"/>
          <w:b/>
          <w:sz w:val="20"/>
          <w:szCs w:val="20"/>
          <w:lang w:val="en-ZA"/>
        </w:rPr>
        <w:t xml:space="preserve"> (EFF) to ask the minister of Forestry, Fisheries and the Environment:</w:t>
      </w:r>
    </w:p>
    <w:p w:rsidR="00F73FD3" w:rsidRPr="00456D82" w:rsidRDefault="00456D82" w:rsidP="00456D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6D82">
        <w:rPr>
          <w:rFonts w:ascii="Arial" w:hAnsi="Arial" w:cs="Arial"/>
          <w:sz w:val="20"/>
          <w:szCs w:val="20"/>
        </w:rPr>
        <w:br/>
        <w:t xml:space="preserve">Whether, given the high number of illegal dumping sites in the Republic compromising the health and wellbeing of communities, her department has a policy in place to monitor the total number of illegal dumping sites in each municipality; if not, what is the position in this regard; if so, to which extent has she found that (a) the respective municipal bylaws, including the enforcement thereof, are in compliance with the her department’s policy and/or (b) municipalities have capacity to </w:t>
      </w:r>
      <w:proofErr w:type="spellStart"/>
      <w:r w:rsidRPr="00456D82">
        <w:rPr>
          <w:rFonts w:ascii="Arial" w:hAnsi="Arial" w:cs="Arial"/>
          <w:sz w:val="20"/>
          <w:szCs w:val="20"/>
        </w:rPr>
        <w:t>dela</w:t>
      </w:r>
      <w:proofErr w:type="spellEnd"/>
      <w:r w:rsidRPr="00456D82">
        <w:rPr>
          <w:rFonts w:ascii="Arial" w:hAnsi="Arial" w:cs="Arial"/>
          <w:sz w:val="20"/>
          <w:szCs w:val="20"/>
        </w:rPr>
        <w:t xml:space="preserve"> with illegal dumping?</w:t>
      </w:r>
      <w:r w:rsidRPr="00456D82">
        <w:rPr>
          <w:rFonts w:ascii="Arial" w:hAnsi="Arial" w:cs="Arial"/>
          <w:sz w:val="20"/>
          <w:szCs w:val="20"/>
        </w:rPr>
        <w:br/>
      </w:r>
      <w:r w:rsidRPr="00456D82">
        <w:rPr>
          <w:rFonts w:ascii="Arial" w:hAnsi="Arial" w:cs="Arial"/>
          <w:sz w:val="20"/>
          <w:szCs w:val="20"/>
        </w:rPr>
        <w:br/>
      </w:r>
      <w:r w:rsidRPr="00456D82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E435C2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73FD3" w:rsidRPr="00456D82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D82"/>
    <w:rsid w:val="00456D82"/>
    <w:rsid w:val="00E435C2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53-2022-02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2022-03-03T09:15:00Z</dcterms:created>
  <dcterms:modified xsi:type="dcterms:W3CDTF">2022-03-03T09:28:00Z</dcterms:modified>
</cp:coreProperties>
</file>