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5A1B938F" wp14:editId="6EF8BAB3">
            <wp:simplePos x="0" y="0"/>
            <wp:positionH relativeFrom="margin">
              <wp:align>center</wp:align>
            </wp:positionH>
            <wp:positionV relativeFrom="paragraph">
              <wp:posOffset>6350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FA11D8">
      <w:pPr>
        <w:tabs>
          <w:tab w:val="left" w:pos="1440"/>
        </w:tabs>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2247D6">
      <w:pPr>
        <w:tabs>
          <w:tab w:val="left" w:pos="1800"/>
        </w:tabs>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7C3898">
        <w:rPr>
          <w:rFonts w:cs="Arial"/>
          <w:b/>
          <w:sz w:val="24"/>
          <w:szCs w:val="24"/>
          <w:lang w:val="en-US" w:eastAsia="en-US"/>
        </w:rPr>
        <w:t>252</w:t>
      </w:r>
      <w:r w:rsidR="00F729E3">
        <w:rPr>
          <w:rFonts w:cs="Arial"/>
          <w:b/>
          <w:sz w:val="24"/>
          <w:szCs w:val="24"/>
          <w:lang w:val="en-US" w:eastAsia="en-US"/>
        </w:rPr>
        <w:t>2</w:t>
      </w:r>
      <w:r w:rsidR="00162A0F">
        <w:rPr>
          <w:rFonts w:cs="Arial"/>
          <w:b/>
          <w:sz w:val="24"/>
          <w:szCs w:val="24"/>
          <w:lang w:eastAsia="en-US"/>
        </w:rPr>
        <w:t xml:space="preserve"> </w:t>
      </w:r>
      <w:r w:rsidR="00E526CF" w:rsidRPr="000B4F40">
        <w:rPr>
          <w:rFonts w:cs="Arial"/>
          <w:b/>
          <w:sz w:val="24"/>
          <w:szCs w:val="24"/>
          <w:lang w:val="en-US" w:eastAsia="en-US"/>
        </w:rPr>
        <w:t>[</w:t>
      </w:r>
      <w:r w:rsidR="00003935" w:rsidRPr="00003935">
        <w:rPr>
          <w:rFonts w:eastAsia="Calibri" w:cs="Arial"/>
          <w:b/>
          <w:sz w:val="24"/>
          <w:szCs w:val="24"/>
          <w:lang w:eastAsia="en-US"/>
        </w:rPr>
        <w:t>NW280</w:t>
      </w:r>
      <w:r w:rsidR="00F729E3">
        <w:rPr>
          <w:rFonts w:eastAsia="Calibri" w:cs="Arial"/>
          <w:b/>
          <w:sz w:val="24"/>
          <w:szCs w:val="24"/>
          <w:lang w:eastAsia="en-US"/>
        </w:rPr>
        <w:t>9</w:t>
      </w:r>
      <w:r w:rsidR="00003935" w:rsidRPr="00003935">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003935">
        <w:rPr>
          <w:rFonts w:cs="Arial"/>
          <w:b/>
          <w:sz w:val="24"/>
          <w:szCs w:val="24"/>
          <w:lang w:val="en-US" w:eastAsia="en-US"/>
        </w:rPr>
        <w:t>No. 28</w:t>
      </w:r>
      <w:r w:rsidR="004B74FC">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003935">
        <w:rPr>
          <w:rFonts w:cs="Arial"/>
          <w:b/>
          <w:sz w:val="24"/>
          <w:szCs w:val="24"/>
        </w:rPr>
        <w:t>31</w:t>
      </w:r>
      <w:r w:rsidR="00EC598A">
        <w:rPr>
          <w:rFonts w:cs="Arial"/>
          <w:b/>
          <w:sz w:val="24"/>
          <w:szCs w:val="24"/>
        </w:rPr>
        <w:t xml:space="preserve"> </w:t>
      </w:r>
      <w:r w:rsidR="004D2E31">
        <w:rPr>
          <w:rFonts w:cs="Arial"/>
          <w:b/>
          <w:sz w:val="24"/>
          <w:szCs w:val="24"/>
        </w:rPr>
        <w:t>AUGUST</w:t>
      </w:r>
      <w:r w:rsidR="00EC598A">
        <w:rPr>
          <w:rFonts w:cs="Arial"/>
          <w:b/>
          <w:sz w:val="24"/>
          <w:szCs w:val="24"/>
        </w:rPr>
        <w:t xml:space="preserve"> </w:t>
      </w:r>
      <w:r w:rsidR="001372AA">
        <w:rPr>
          <w:rFonts w:cs="Arial"/>
          <w:b/>
          <w:sz w:val="24"/>
          <w:szCs w:val="24"/>
        </w:rPr>
        <w:t>2018</w:t>
      </w:r>
    </w:p>
    <w:p w:rsidR="00E526CF" w:rsidRPr="001623FC" w:rsidRDefault="00E526CF" w:rsidP="00B44E3D">
      <w:pPr>
        <w:jc w:val="left"/>
        <w:rPr>
          <w:rFonts w:cs="Arial"/>
          <w:b/>
          <w:sz w:val="24"/>
          <w:szCs w:val="24"/>
          <w:lang w:val="en-US" w:eastAsia="en-US"/>
        </w:rPr>
      </w:pPr>
      <w:r w:rsidRPr="000B4F40">
        <w:rPr>
          <w:rFonts w:cs="Arial"/>
          <w:b/>
          <w:sz w:val="24"/>
          <w:szCs w:val="24"/>
          <w:lang w:val="en-US" w:eastAsia="en-US"/>
        </w:rPr>
        <w:t xml:space="preserve">DATE </w:t>
      </w:r>
      <w:r w:rsidRPr="001623FC">
        <w:rPr>
          <w:rFonts w:cs="Arial"/>
          <w:b/>
          <w:sz w:val="24"/>
          <w:szCs w:val="24"/>
          <w:lang w:val="en-US" w:eastAsia="en-US"/>
        </w:rPr>
        <w:t>OF REPLY:</w:t>
      </w:r>
      <w:r w:rsidRPr="001623FC">
        <w:rPr>
          <w:rFonts w:cs="Arial"/>
          <w:b/>
          <w:sz w:val="24"/>
          <w:szCs w:val="24"/>
          <w:lang w:val="en-US" w:eastAsia="en-US"/>
        </w:rPr>
        <w:tab/>
      </w:r>
      <w:r w:rsidRPr="001623FC">
        <w:rPr>
          <w:rFonts w:cs="Arial"/>
          <w:b/>
          <w:sz w:val="24"/>
          <w:szCs w:val="24"/>
          <w:lang w:val="en-US" w:eastAsia="en-US"/>
        </w:rPr>
        <w:tab/>
      </w:r>
      <w:r w:rsidRPr="001623FC">
        <w:rPr>
          <w:rFonts w:cs="Arial"/>
          <w:b/>
          <w:sz w:val="24"/>
          <w:szCs w:val="24"/>
          <w:lang w:val="en-US" w:eastAsia="en-US"/>
        </w:rPr>
        <w:tab/>
      </w:r>
      <w:r w:rsidRPr="001623FC">
        <w:rPr>
          <w:rFonts w:cs="Arial"/>
          <w:b/>
          <w:sz w:val="24"/>
          <w:szCs w:val="24"/>
          <w:lang w:val="en-US" w:eastAsia="en-US"/>
        </w:rPr>
        <w:tab/>
      </w:r>
      <w:r w:rsidRPr="001623FC">
        <w:rPr>
          <w:rFonts w:cs="Arial"/>
          <w:b/>
          <w:sz w:val="24"/>
          <w:szCs w:val="24"/>
          <w:lang w:val="en-US" w:eastAsia="en-US"/>
        </w:rPr>
        <w:tab/>
      </w:r>
      <w:r w:rsidRPr="001623FC">
        <w:rPr>
          <w:rFonts w:cs="Arial"/>
          <w:b/>
          <w:sz w:val="24"/>
          <w:szCs w:val="24"/>
          <w:lang w:val="en-US" w:eastAsia="en-US"/>
        </w:rPr>
        <w:tab/>
        <w:t xml:space="preserve">        </w:t>
      </w:r>
      <w:r w:rsidR="006A73C7">
        <w:rPr>
          <w:rFonts w:cs="Arial"/>
          <w:b/>
          <w:sz w:val="24"/>
          <w:szCs w:val="24"/>
          <w:lang w:val="en-US" w:eastAsia="en-US"/>
        </w:rPr>
        <w:t xml:space="preserve">   01 OCTOBER </w:t>
      </w:r>
      <w:r w:rsidR="001372AA" w:rsidRPr="001623FC">
        <w:rPr>
          <w:rFonts w:cs="Arial"/>
          <w:b/>
          <w:sz w:val="24"/>
          <w:szCs w:val="24"/>
          <w:lang w:val="en-US" w:eastAsia="en-US"/>
        </w:rPr>
        <w:t>2018</w:t>
      </w:r>
      <w:r w:rsidR="00E66692" w:rsidRPr="001623FC">
        <w:rPr>
          <w:rFonts w:cs="Arial"/>
          <w:b/>
          <w:sz w:val="24"/>
          <w:szCs w:val="24"/>
          <w:lang w:val="en-US" w:eastAsia="en-US"/>
        </w:rPr>
        <w:t xml:space="preserve"> </w:t>
      </w:r>
    </w:p>
    <w:p w:rsidR="00DF0F83" w:rsidRPr="000A046A" w:rsidRDefault="00F729E3" w:rsidP="00DF0F83">
      <w:pPr>
        <w:spacing w:before="100" w:beforeAutospacing="1" w:after="100" w:afterAutospacing="1"/>
        <w:ind w:left="709" w:hanging="720"/>
        <w:outlineLvl w:val="0"/>
        <w:rPr>
          <w:rFonts w:eastAsia="Calibri" w:cs="Arial"/>
          <w:b/>
          <w:bCs/>
          <w:sz w:val="24"/>
          <w:szCs w:val="24"/>
          <w:lang w:val="af-ZA" w:eastAsia="en-US"/>
        </w:rPr>
      </w:pPr>
      <w:r>
        <w:rPr>
          <w:rFonts w:eastAsia="Calibri" w:cs="Arial"/>
          <w:b/>
          <w:bCs/>
          <w:sz w:val="24"/>
          <w:szCs w:val="24"/>
          <w:lang w:val="af-ZA" w:eastAsia="en-US"/>
        </w:rPr>
        <w:t>2522</w:t>
      </w:r>
      <w:r w:rsidR="00EE2AEC" w:rsidRPr="000A046A">
        <w:rPr>
          <w:rFonts w:eastAsia="Calibri" w:cs="Arial"/>
          <w:b/>
          <w:bCs/>
          <w:sz w:val="24"/>
          <w:szCs w:val="24"/>
          <w:lang w:val="af-ZA" w:eastAsia="en-US"/>
        </w:rPr>
        <w:t>.</w:t>
      </w:r>
      <w:r w:rsidR="00EE2AEC" w:rsidRPr="000A046A">
        <w:rPr>
          <w:rFonts w:eastAsia="Calibri" w:cs="Arial"/>
          <w:b/>
          <w:bCs/>
          <w:sz w:val="24"/>
          <w:szCs w:val="24"/>
          <w:lang w:val="af-ZA" w:eastAsia="en-US"/>
        </w:rPr>
        <w:tab/>
      </w:r>
      <w:r w:rsidR="000A046A" w:rsidRPr="000A046A">
        <w:rPr>
          <w:rFonts w:eastAsia="Calibri" w:cs="Arial"/>
          <w:b/>
          <w:sz w:val="24"/>
          <w:szCs w:val="24"/>
          <w:lang w:val="en-GB" w:eastAsia="en-US"/>
        </w:rPr>
        <w:t xml:space="preserve">Dr M J Figg (DA) </w:t>
      </w:r>
      <w:r w:rsidR="00DF0F83" w:rsidRPr="000A046A">
        <w:rPr>
          <w:rFonts w:eastAsia="Calibri" w:cs="Arial"/>
          <w:b/>
          <w:bCs/>
          <w:sz w:val="24"/>
          <w:szCs w:val="24"/>
          <w:lang w:val="af-ZA" w:eastAsia="en-US"/>
        </w:rPr>
        <w:t>asked the Minister of Public Works:</w:t>
      </w:r>
    </w:p>
    <w:p w:rsidR="004D2F24" w:rsidRPr="000A046A" w:rsidRDefault="00F729E3" w:rsidP="00F729E3">
      <w:pPr>
        <w:spacing w:before="100" w:beforeAutospacing="1" w:after="100" w:afterAutospacing="1"/>
        <w:outlineLvl w:val="0"/>
        <w:rPr>
          <w:rFonts w:cs="Arial"/>
          <w:b/>
          <w:sz w:val="24"/>
          <w:szCs w:val="24"/>
          <w:lang w:eastAsia="en-US"/>
        </w:rPr>
      </w:pPr>
      <w:r w:rsidRPr="00357ECF">
        <w:rPr>
          <w:rFonts w:cs="Arial"/>
          <w:sz w:val="24"/>
          <w:szCs w:val="24"/>
          <w:lang w:val="en-GB" w:eastAsia="en-US"/>
        </w:rPr>
        <w:t>Whether a dolomite risk management programme has been put in place in Gauteng; if not, why not; if so, what are the relevant details?</w:t>
      </w:r>
      <w:r w:rsidRPr="00357ECF">
        <w:rPr>
          <w:rFonts w:eastAsia="Calibri" w:cs="Arial"/>
          <w:sz w:val="24"/>
          <w:szCs w:val="24"/>
          <w:lang w:val="en-GB" w:eastAsia="en-US"/>
        </w:rPr>
        <w:tab/>
      </w:r>
      <w:r w:rsidRPr="00357ECF">
        <w:rPr>
          <w:rFonts w:eastAsia="Calibri" w:cs="Arial"/>
          <w:sz w:val="24"/>
          <w:szCs w:val="24"/>
          <w:lang w:val="en-GB" w:eastAsia="en-US"/>
        </w:rPr>
        <w:tab/>
      </w:r>
      <w:r w:rsidRPr="00357ECF">
        <w:rPr>
          <w:rFonts w:eastAsia="Calibri" w:cs="Arial"/>
          <w:sz w:val="24"/>
          <w:szCs w:val="24"/>
          <w:lang w:val="en-GB" w:eastAsia="en-US"/>
        </w:rPr>
        <w:tab/>
      </w:r>
      <w:r w:rsidR="009A6D80">
        <w:rPr>
          <w:rFonts w:eastAsia="Calibri" w:cs="Arial"/>
          <w:sz w:val="24"/>
          <w:szCs w:val="24"/>
          <w:lang w:val="en-GB" w:eastAsia="en-US"/>
        </w:rPr>
        <w:tab/>
      </w:r>
      <w:r w:rsidR="009A6D80">
        <w:rPr>
          <w:rFonts w:eastAsia="Calibri" w:cs="Arial"/>
          <w:sz w:val="24"/>
          <w:szCs w:val="24"/>
          <w:lang w:val="en-GB" w:eastAsia="en-US"/>
        </w:rPr>
        <w:tab/>
      </w:r>
      <w:r w:rsidR="009A6D80">
        <w:rPr>
          <w:rFonts w:eastAsia="Calibri" w:cs="Arial"/>
          <w:sz w:val="24"/>
          <w:szCs w:val="24"/>
          <w:lang w:val="en-GB" w:eastAsia="en-US"/>
        </w:rPr>
        <w:tab/>
      </w:r>
      <w:r w:rsidR="009A6D80">
        <w:rPr>
          <w:rFonts w:eastAsia="Calibri" w:cs="Arial"/>
          <w:sz w:val="24"/>
          <w:szCs w:val="24"/>
          <w:lang w:val="en-GB" w:eastAsia="en-US"/>
        </w:rPr>
        <w:tab/>
        <w:t xml:space="preserve">   </w:t>
      </w:r>
      <w:r w:rsidRPr="001A3671">
        <w:rPr>
          <w:rFonts w:eastAsia="Calibri" w:cs="Arial"/>
          <w:b/>
          <w:sz w:val="20"/>
          <w:lang w:val="en-GB" w:eastAsia="en-US"/>
        </w:rPr>
        <w:t>NW2809E</w:t>
      </w:r>
      <w:r w:rsidRPr="000A046A">
        <w:rPr>
          <w:rFonts w:cs="Arial"/>
          <w:b/>
          <w:sz w:val="24"/>
          <w:szCs w:val="24"/>
          <w:lang w:eastAsia="en-US"/>
        </w:rPr>
        <w:t xml:space="preserve"> </w:t>
      </w:r>
      <w:r w:rsidR="000108DB" w:rsidRPr="000A046A">
        <w:rPr>
          <w:rFonts w:cs="Arial"/>
          <w:b/>
          <w:sz w:val="24"/>
          <w:szCs w:val="24"/>
          <w:lang w:eastAsia="en-US"/>
        </w:rPr>
        <w:t>___</w:t>
      </w:r>
      <w:r w:rsidR="004D2E31" w:rsidRPr="000A046A">
        <w:rPr>
          <w:rFonts w:cs="Arial"/>
          <w:b/>
          <w:sz w:val="24"/>
          <w:szCs w:val="24"/>
          <w:lang w:eastAsia="en-US"/>
        </w:rPr>
        <w:t>_</w:t>
      </w:r>
      <w:r w:rsidR="000108DB" w:rsidRPr="000A046A">
        <w:rPr>
          <w:rFonts w:cs="Arial"/>
          <w:b/>
          <w:sz w:val="24"/>
          <w:szCs w:val="24"/>
          <w:lang w:eastAsia="en-US"/>
        </w:rPr>
        <w:t>_________________</w:t>
      </w:r>
      <w:r w:rsidR="004D2F24" w:rsidRPr="000A046A">
        <w:rPr>
          <w:rFonts w:cs="Arial"/>
          <w:b/>
          <w:sz w:val="24"/>
          <w:szCs w:val="24"/>
          <w:lang w:eastAsia="en-US"/>
        </w:rPr>
        <w:t>_______</w:t>
      </w:r>
      <w:r w:rsidR="00E526CF" w:rsidRPr="000A046A">
        <w:rPr>
          <w:rFonts w:cs="Arial"/>
          <w:b/>
          <w:sz w:val="24"/>
          <w:szCs w:val="24"/>
          <w:lang w:eastAsia="en-US"/>
        </w:rPr>
        <w:t>________________________________________</w:t>
      </w:r>
      <w:r w:rsidR="00CF3BB4" w:rsidRPr="000A046A">
        <w:rPr>
          <w:rFonts w:cs="Arial"/>
          <w:b/>
          <w:sz w:val="24"/>
          <w:szCs w:val="24"/>
          <w:lang w:eastAsia="en-US"/>
        </w:rPr>
        <w:t>______</w:t>
      </w:r>
    </w:p>
    <w:p w:rsidR="006A73C7" w:rsidRDefault="006A73C7" w:rsidP="006A73C7">
      <w:pPr>
        <w:rPr>
          <w:rFonts w:cs="Arial"/>
          <w:b/>
          <w:sz w:val="24"/>
          <w:szCs w:val="24"/>
          <w:lang w:eastAsia="en-US"/>
        </w:rPr>
      </w:pPr>
      <w:r>
        <w:rPr>
          <w:rFonts w:cs="Arial"/>
          <w:b/>
          <w:sz w:val="24"/>
          <w:szCs w:val="24"/>
          <w:lang w:eastAsia="en-US"/>
        </w:rPr>
        <w:t>The Minister of Public Works</w:t>
      </w:r>
    </w:p>
    <w:p w:rsidR="006A73C7" w:rsidRDefault="006A73C7" w:rsidP="00EE2AEC">
      <w:pPr>
        <w:rPr>
          <w:rFonts w:cs="Arial"/>
          <w:b/>
          <w:sz w:val="24"/>
          <w:szCs w:val="24"/>
          <w:u w:val="single"/>
          <w:lang w:eastAsia="en-US"/>
        </w:rPr>
      </w:pPr>
    </w:p>
    <w:p w:rsidR="004D2F24" w:rsidRDefault="00B44E3D" w:rsidP="00EE2AEC">
      <w:pPr>
        <w:rPr>
          <w:rFonts w:cs="Arial"/>
          <w:b/>
          <w:sz w:val="24"/>
          <w:szCs w:val="24"/>
          <w:lang w:eastAsia="en-US"/>
        </w:rPr>
      </w:pPr>
      <w:r w:rsidRPr="006A73C7">
        <w:rPr>
          <w:rFonts w:cs="Arial"/>
          <w:b/>
          <w:sz w:val="24"/>
          <w:szCs w:val="24"/>
          <w:lang w:eastAsia="en-US"/>
        </w:rPr>
        <w:t>REPLY</w:t>
      </w:r>
      <w:r w:rsidR="004D2F24" w:rsidRPr="001C6CA1">
        <w:rPr>
          <w:rFonts w:cs="Arial"/>
          <w:b/>
          <w:sz w:val="24"/>
          <w:szCs w:val="24"/>
          <w:lang w:eastAsia="en-US"/>
        </w:rPr>
        <w:t>:</w:t>
      </w:r>
    </w:p>
    <w:p w:rsidR="00E13322" w:rsidRDefault="00E13322" w:rsidP="00E13322">
      <w:pPr>
        <w:rPr>
          <w:rFonts w:cs="Arial"/>
          <w:b/>
          <w:sz w:val="24"/>
          <w:szCs w:val="24"/>
          <w:lang w:eastAsia="en-US"/>
        </w:rPr>
      </w:pPr>
    </w:p>
    <w:p w:rsidR="00824B71" w:rsidRDefault="00824B71" w:rsidP="002E6B86">
      <w:pPr>
        <w:rPr>
          <w:rFonts w:cs="Arial"/>
          <w:b/>
          <w:sz w:val="24"/>
          <w:szCs w:val="24"/>
          <w:lang w:eastAsia="en-US"/>
        </w:rPr>
      </w:pPr>
    </w:p>
    <w:p w:rsidR="003D0564" w:rsidRDefault="003D0564" w:rsidP="001A3671">
      <w:pPr>
        <w:spacing w:line="300" w:lineRule="auto"/>
        <w:rPr>
          <w:rFonts w:cs="Arial"/>
          <w:sz w:val="24"/>
          <w:szCs w:val="24"/>
          <w:lang w:val="en-US" w:eastAsia="en-US"/>
        </w:rPr>
      </w:pPr>
      <w:r>
        <w:rPr>
          <w:rFonts w:cs="Arial"/>
          <w:sz w:val="24"/>
          <w:szCs w:val="24"/>
          <w:lang w:val="en-US" w:eastAsia="en-US"/>
        </w:rPr>
        <w:t>Yes, t</w:t>
      </w:r>
      <w:r w:rsidRPr="0078009D">
        <w:rPr>
          <w:rFonts w:cs="Arial"/>
          <w:sz w:val="24"/>
          <w:szCs w:val="24"/>
          <w:lang w:val="en-US" w:eastAsia="en-US"/>
        </w:rPr>
        <w:t>he dolomite</w:t>
      </w:r>
      <w:r>
        <w:rPr>
          <w:rFonts w:cs="Arial"/>
          <w:sz w:val="24"/>
          <w:szCs w:val="24"/>
          <w:lang w:val="en-US" w:eastAsia="en-US"/>
        </w:rPr>
        <w:t xml:space="preserve"> risk management programme in the Department of Public W</w:t>
      </w:r>
      <w:r w:rsidRPr="0078009D">
        <w:rPr>
          <w:rFonts w:cs="Arial"/>
          <w:sz w:val="24"/>
          <w:szCs w:val="24"/>
          <w:lang w:val="en-US" w:eastAsia="en-US"/>
        </w:rPr>
        <w:t>ork</w:t>
      </w:r>
      <w:r>
        <w:rPr>
          <w:rFonts w:cs="Arial"/>
          <w:sz w:val="24"/>
          <w:szCs w:val="24"/>
          <w:lang w:val="en-US" w:eastAsia="en-US"/>
        </w:rPr>
        <w:t>s</w:t>
      </w:r>
      <w:r w:rsidRPr="0078009D">
        <w:rPr>
          <w:rFonts w:cs="Arial"/>
          <w:sz w:val="24"/>
          <w:szCs w:val="24"/>
          <w:lang w:val="en-US" w:eastAsia="en-US"/>
        </w:rPr>
        <w:t xml:space="preserve"> is in place.  Due to a considerable amount of assets built on dolomite land, th</w:t>
      </w:r>
      <w:r>
        <w:rPr>
          <w:rFonts w:cs="Arial"/>
          <w:sz w:val="24"/>
          <w:szCs w:val="24"/>
          <w:lang w:val="en-US" w:eastAsia="en-US"/>
        </w:rPr>
        <w:t>e department has established a Dolomite Risk Management U</w:t>
      </w:r>
      <w:r w:rsidRPr="0078009D">
        <w:rPr>
          <w:rFonts w:cs="Arial"/>
          <w:sz w:val="24"/>
          <w:szCs w:val="24"/>
          <w:lang w:val="en-US" w:eastAsia="en-US"/>
        </w:rPr>
        <w:t xml:space="preserve">nit </w:t>
      </w:r>
      <w:r>
        <w:rPr>
          <w:rFonts w:cs="Arial"/>
          <w:sz w:val="24"/>
          <w:szCs w:val="24"/>
          <w:lang w:val="en-US" w:eastAsia="en-US"/>
        </w:rPr>
        <w:t xml:space="preserve">(DRMU), which is mandated to monitor the dolomitic conditions of these areas. The DRMU is, among others, responsible for </w:t>
      </w:r>
      <w:r w:rsidRPr="004D71B0">
        <w:rPr>
          <w:rFonts w:cs="Arial"/>
          <w:sz w:val="24"/>
          <w:szCs w:val="24"/>
          <w:lang w:val="en-US" w:eastAsia="en-US"/>
        </w:rPr>
        <w:t>monitor</w:t>
      </w:r>
      <w:r>
        <w:rPr>
          <w:rFonts w:cs="Arial"/>
          <w:sz w:val="24"/>
          <w:szCs w:val="24"/>
          <w:lang w:val="en-US" w:eastAsia="en-US"/>
        </w:rPr>
        <w:t xml:space="preserve">ing </w:t>
      </w:r>
      <w:r w:rsidRPr="004D71B0">
        <w:rPr>
          <w:rFonts w:cs="Arial"/>
          <w:sz w:val="24"/>
          <w:szCs w:val="24"/>
          <w:lang w:val="en-US" w:eastAsia="en-US"/>
        </w:rPr>
        <w:t>the department’s facilities</w:t>
      </w:r>
      <w:r>
        <w:rPr>
          <w:rFonts w:cs="Arial"/>
          <w:sz w:val="24"/>
          <w:szCs w:val="24"/>
          <w:lang w:val="en-US" w:eastAsia="en-US"/>
        </w:rPr>
        <w:t xml:space="preserve"> constructed on dolomite land</w:t>
      </w:r>
      <w:r w:rsidRPr="004D71B0">
        <w:rPr>
          <w:rFonts w:cs="Arial"/>
          <w:sz w:val="24"/>
          <w:szCs w:val="24"/>
          <w:lang w:val="en-US" w:eastAsia="en-US"/>
        </w:rPr>
        <w:t>, to classify the dolomitic status for every green</w:t>
      </w:r>
      <w:r w:rsidR="006A73C7">
        <w:rPr>
          <w:rFonts w:cs="Arial"/>
          <w:sz w:val="24"/>
          <w:szCs w:val="24"/>
          <w:lang w:val="en-US" w:eastAsia="en-US"/>
        </w:rPr>
        <w:t>field and brownfield project</w:t>
      </w:r>
      <w:r w:rsidRPr="004D71B0">
        <w:rPr>
          <w:rFonts w:cs="Arial"/>
          <w:sz w:val="24"/>
          <w:szCs w:val="24"/>
          <w:lang w:val="en-US" w:eastAsia="en-US"/>
        </w:rPr>
        <w:t xml:space="preserve"> and to monitor </w:t>
      </w:r>
      <w:r w:rsidR="006A73C7">
        <w:rPr>
          <w:rFonts w:cs="Arial"/>
          <w:sz w:val="24"/>
          <w:szCs w:val="24"/>
          <w:lang w:val="en-US" w:eastAsia="en-US"/>
        </w:rPr>
        <w:t xml:space="preserve">the </w:t>
      </w:r>
      <w:r w:rsidRPr="004D71B0">
        <w:rPr>
          <w:rFonts w:cs="Arial"/>
          <w:sz w:val="24"/>
          <w:szCs w:val="24"/>
          <w:lang w:val="en-US" w:eastAsia="en-US"/>
        </w:rPr>
        <w:t>designs and construction of projects executed on land underlain</w:t>
      </w:r>
      <w:r>
        <w:rPr>
          <w:rFonts w:cs="Arial"/>
          <w:sz w:val="24"/>
          <w:szCs w:val="24"/>
          <w:lang w:val="en-US" w:eastAsia="en-US"/>
        </w:rPr>
        <w:t xml:space="preserve"> by dolomite formations to ensure compliance with</w:t>
      </w:r>
      <w:r w:rsidRPr="004D71B0">
        <w:rPr>
          <w:rFonts w:cs="Arial"/>
          <w:sz w:val="24"/>
          <w:szCs w:val="24"/>
          <w:lang w:val="en-US" w:eastAsia="en-US"/>
        </w:rPr>
        <w:t xml:space="preserve"> standards</w:t>
      </w:r>
      <w:r>
        <w:rPr>
          <w:rFonts w:cs="Arial"/>
          <w:sz w:val="24"/>
          <w:szCs w:val="24"/>
          <w:lang w:val="en-US" w:eastAsia="en-US"/>
        </w:rPr>
        <w:t xml:space="preserve"> and specifications</w:t>
      </w:r>
      <w:r w:rsidRPr="004D71B0">
        <w:rPr>
          <w:rFonts w:cs="Arial"/>
          <w:sz w:val="24"/>
          <w:szCs w:val="24"/>
          <w:lang w:val="en-US" w:eastAsia="en-US"/>
        </w:rPr>
        <w:t>.</w:t>
      </w:r>
    </w:p>
    <w:p w:rsidR="003D0564" w:rsidRDefault="003D0564" w:rsidP="001A3671">
      <w:pPr>
        <w:spacing w:line="300" w:lineRule="auto"/>
        <w:rPr>
          <w:rFonts w:cs="Arial"/>
          <w:sz w:val="24"/>
          <w:szCs w:val="24"/>
          <w:lang w:val="en-US" w:eastAsia="en-US"/>
        </w:rPr>
      </w:pPr>
    </w:p>
    <w:p w:rsidR="003D0564" w:rsidRDefault="003D0564" w:rsidP="001A3671">
      <w:pPr>
        <w:spacing w:line="300" w:lineRule="auto"/>
        <w:rPr>
          <w:rFonts w:cs="Arial"/>
          <w:sz w:val="24"/>
          <w:szCs w:val="24"/>
          <w:lang w:val="en-US" w:eastAsia="en-US"/>
        </w:rPr>
      </w:pPr>
      <w:r>
        <w:rPr>
          <w:rFonts w:cs="Arial"/>
          <w:sz w:val="24"/>
          <w:szCs w:val="24"/>
          <w:lang w:val="en-US" w:eastAsia="en-US"/>
        </w:rPr>
        <w:t>The DRMU has a full time Dolomite Specialist C</w:t>
      </w:r>
      <w:r w:rsidR="00661B3A">
        <w:rPr>
          <w:rFonts w:cs="Arial"/>
          <w:sz w:val="24"/>
          <w:szCs w:val="24"/>
          <w:lang w:val="en-US" w:eastAsia="en-US"/>
        </w:rPr>
        <w:t xml:space="preserve">onsultant </w:t>
      </w:r>
      <w:r>
        <w:rPr>
          <w:rFonts w:cs="Arial"/>
          <w:sz w:val="24"/>
          <w:szCs w:val="24"/>
          <w:lang w:val="en-US" w:eastAsia="en-US"/>
        </w:rPr>
        <w:t>app</w:t>
      </w:r>
      <w:r w:rsidR="006A73C7">
        <w:rPr>
          <w:rFonts w:cs="Arial"/>
          <w:sz w:val="24"/>
          <w:szCs w:val="24"/>
          <w:lang w:val="en-US" w:eastAsia="en-US"/>
        </w:rPr>
        <w:t>ointed for a period of three</w:t>
      </w:r>
      <w:r>
        <w:rPr>
          <w:rFonts w:cs="Arial"/>
          <w:sz w:val="24"/>
          <w:szCs w:val="24"/>
          <w:lang w:val="en-US" w:eastAsia="en-US"/>
        </w:rPr>
        <w:t xml:space="preserve"> years</w:t>
      </w:r>
      <w:r w:rsidR="006A73C7">
        <w:rPr>
          <w:rFonts w:cs="Arial"/>
          <w:sz w:val="24"/>
          <w:szCs w:val="24"/>
          <w:lang w:val="en-US" w:eastAsia="en-US"/>
        </w:rPr>
        <w:t>, whose tasks comprise of</w:t>
      </w:r>
      <w:r>
        <w:rPr>
          <w:rFonts w:cs="Arial"/>
          <w:sz w:val="24"/>
          <w:szCs w:val="24"/>
          <w:lang w:val="en-US" w:eastAsia="en-US"/>
        </w:rPr>
        <w:t xml:space="preserve"> the monitoring and investigation of reported and urgent dolomite incidences. The consultant is also responsible for surveying and conducting integrity inspections of current infrastructure (especially wet services) to ensure that deteriorated infrastructure with a high likelihood of causing </w:t>
      </w:r>
      <w:r w:rsidR="00661B3A">
        <w:rPr>
          <w:rFonts w:cs="Arial"/>
          <w:sz w:val="24"/>
          <w:szCs w:val="24"/>
          <w:lang w:val="en-US" w:eastAsia="en-US"/>
        </w:rPr>
        <w:t>subsidence</w:t>
      </w:r>
      <w:r>
        <w:rPr>
          <w:rFonts w:cs="Arial"/>
          <w:sz w:val="24"/>
          <w:szCs w:val="24"/>
          <w:lang w:val="en-US" w:eastAsia="en-US"/>
        </w:rPr>
        <w:t xml:space="preserve"> and sinkholes is proactively replaced.  </w:t>
      </w:r>
      <w:r w:rsidR="006A73C7">
        <w:rPr>
          <w:rFonts w:cs="Arial"/>
          <w:sz w:val="24"/>
          <w:szCs w:val="24"/>
          <w:lang w:val="en-US" w:eastAsia="en-US"/>
        </w:rPr>
        <w:lastRenderedPageBreak/>
        <w:t>The D</w:t>
      </w:r>
      <w:r>
        <w:rPr>
          <w:rFonts w:cs="Arial"/>
          <w:sz w:val="24"/>
          <w:szCs w:val="24"/>
          <w:lang w:val="en-US" w:eastAsia="en-US"/>
        </w:rPr>
        <w:t>epartment is also in a process of finalising the appointment of an emergency contractor (after the previous contract had expired in the previous</w:t>
      </w:r>
      <w:r w:rsidR="006A73C7">
        <w:rPr>
          <w:rFonts w:cs="Arial"/>
          <w:sz w:val="24"/>
          <w:szCs w:val="24"/>
          <w:lang w:val="en-US" w:eastAsia="en-US"/>
        </w:rPr>
        <w:t xml:space="preserve"> financial year), who </w:t>
      </w:r>
      <w:r>
        <w:rPr>
          <w:rFonts w:cs="Arial"/>
          <w:sz w:val="24"/>
          <w:szCs w:val="24"/>
          <w:lang w:val="en-US" w:eastAsia="en-US"/>
        </w:rPr>
        <w:t>will ass</w:t>
      </w:r>
      <w:r w:rsidR="001A3671">
        <w:rPr>
          <w:rFonts w:cs="Arial"/>
          <w:sz w:val="24"/>
          <w:szCs w:val="24"/>
          <w:lang w:val="en-US" w:eastAsia="en-US"/>
        </w:rPr>
        <w:t xml:space="preserve">ist </w:t>
      </w:r>
      <w:r>
        <w:rPr>
          <w:rFonts w:cs="Arial"/>
          <w:sz w:val="24"/>
          <w:szCs w:val="24"/>
          <w:lang w:val="en-US" w:eastAsia="en-US"/>
        </w:rPr>
        <w:t>i</w:t>
      </w:r>
      <w:r w:rsidR="001A3671">
        <w:rPr>
          <w:rFonts w:cs="Arial"/>
          <w:sz w:val="24"/>
          <w:szCs w:val="24"/>
          <w:lang w:val="en-US" w:eastAsia="en-US"/>
        </w:rPr>
        <w:t>n addressing emergency dolomite-</w:t>
      </w:r>
      <w:r>
        <w:rPr>
          <w:rFonts w:cs="Arial"/>
          <w:sz w:val="24"/>
          <w:szCs w:val="24"/>
          <w:lang w:val="en-US" w:eastAsia="en-US"/>
        </w:rPr>
        <w:t xml:space="preserve">related requests. In the previous financial year, a total of </w:t>
      </w:r>
      <w:r w:rsidRPr="009A7F87">
        <w:rPr>
          <w:rFonts w:cs="Arial"/>
          <w:b/>
          <w:sz w:val="24"/>
          <w:szCs w:val="24"/>
          <w:lang w:val="en-US" w:eastAsia="en-US"/>
        </w:rPr>
        <w:t xml:space="preserve">R2.2 million </w:t>
      </w:r>
      <w:r w:rsidR="001A3671">
        <w:rPr>
          <w:rFonts w:cs="Arial"/>
          <w:sz w:val="24"/>
          <w:szCs w:val="24"/>
          <w:lang w:val="en-US" w:eastAsia="en-US"/>
        </w:rPr>
        <w:t>was spent on dolomite-</w:t>
      </w:r>
      <w:r>
        <w:rPr>
          <w:rFonts w:cs="Arial"/>
          <w:sz w:val="24"/>
          <w:szCs w:val="24"/>
          <w:lang w:val="en-US" w:eastAsia="en-US"/>
        </w:rPr>
        <w:t xml:space="preserve">related professional consultancy fees for monitoring, investigations, and issuing of technical specifications for the repair </w:t>
      </w:r>
      <w:bookmarkStart w:id="0" w:name="_GoBack"/>
      <w:bookmarkEnd w:id="0"/>
      <w:r>
        <w:rPr>
          <w:rFonts w:cs="Arial"/>
          <w:sz w:val="24"/>
          <w:szCs w:val="24"/>
          <w:lang w:val="en-US" w:eastAsia="en-US"/>
        </w:rPr>
        <w:t xml:space="preserve">of already occurred and reported dolomite incidences. This represents 93% of the </w:t>
      </w:r>
      <w:r w:rsidRPr="009A7F87">
        <w:rPr>
          <w:rFonts w:cs="Arial"/>
          <w:b/>
          <w:sz w:val="24"/>
          <w:szCs w:val="24"/>
          <w:lang w:val="en-US" w:eastAsia="en-US"/>
        </w:rPr>
        <w:t>R2.4 million</w:t>
      </w:r>
      <w:r>
        <w:rPr>
          <w:rFonts w:cs="Arial"/>
          <w:sz w:val="24"/>
          <w:szCs w:val="24"/>
          <w:lang w:val="en-US" w:eastAsia="en-US"/>
        </w:rPr>
        <w:t xml:space="preserve"> allocation for the 2017/2018 financial year. A total of </w:t>
      </w:r>
      <w:r w:rsidRPr="009A7F87">
        <w:rPr>
          <w:rFonts w:cs="Arial"/>
          <w:b/>
          <w:sz w:val="24"/>
          <w:szCs w:val="24"/>
          <w:lang w:val="en-US" w:eastAsia="en-US"/>
        </w:rPr>
        <w:t xml:space="preserve">R118 million </w:t>
      </w:r>
      <w:r w:rsidRPr="00863164">
        <w:rPr>
          <w:rFonts w:cs="Arial"/>
          <w:sz w:val="24"/>
          <w:szCs w:val="24"/>
          <w:lang w:val="en-US" w:eastAsia="en-US"/>
        </w:rPr>
        <w:t>was spent</w:t>
      </w:r>
      <w:r>
        <w:rPr>
          <w:rFonts w:cs="Arial"/>
          <w:sz w:val="24"/>
          <w:szCs w:val="24"/>
          <w:lang w:val="en-US" w:eastAsia="en-US"/>
        </w:rPr>
        <w:t xml:space="preserve"> on preventative and remedial</w:t>
      </w:r>
      <w:r w:rsidRPr="00863164">
        <w:rPr>
          <w:rFonts w:cs="Arial"/>
          <w:sz w:val="24"/>
          <w:szCs w:val="24"/>
          <w:lang w:val="en-US" w:eastAsia="en-US"/>
        </w:rPr>
        <w:t xml:space="preserve"> dolomite capital </w:t>
      </w:r>
      <w:r>
        <w:rPr>
          <w:rFonts w:cs="Arial"/>
          <w:sz w:val="24"/>
          <w:szCs w:val="24"/>
          <w:lang w:val="en-US" w:eastAsia="en-US"/>
        </w:rPr>
        <w:t xml:space="preserve">and maintenance </w:t>
      </w:r>
      <w:r w:rsidRPr="00863164">
        <w:rPr>
          <w:rFonts w:cs="Arial"/>
          <w:sz w:val="24"/>
          <w:szCs w:val="24"/>
          <w:lang w:val="en-US" w:eastAsia="en-US"/>
        </w:rPr>
        <w:t>projects</w:t>
      </w:r>
      <w:r>
        <w:rPr>
          <w:rFonts w:cs="Arial"/>
          <w:sz w:val="24"/>
          <w:szCs w:val="24"/>
          <w:lang w:val="en-US" w:eastAsia="en-US"/>
        </w:rPr>
        <w:t xml:space="preserve">. This represents 105% of the </w:t>
      </w:r>
      <w:r w:rsidRPr="009A7F87">
        <w:rPr>
          <w:rFonts w:cs="Arial"/>
          <w:b/>
          <w:sz w:val="24"/>
          <w:szCs w:val="24"/>
          <w:lang w:val="en-US" w:eastAsia="en-US"/>
        </w:rPr>
        <w:t>R112 million</w:t>
      </w:r>
      <w:r w:rsidRPr="009A7F87">
        <w:rPr>
          <w:rFonts w:cs="Arial"/>
          <w:sz w:val="24"/>
          <w:szCs w:val="24"/>
          <w:lang w:val="en-US" w:eastAsia="en-US"/>
        </w:rPr>
        <w:t xml:space="preserve"> </w:t>
      </w:r>
      <w:r>
        <w:rPr>
          <w:rFonts w:cs="Arial"/>
          <w:sz w:val="24"/>
          <w:szCs w:val="24"/>
          <w:lang w:val="en-US" w:eastAsia="en-US"/>
        </w:rPr>
        <w:t>allocation for the 2017/2018 financial year.</w:t>
      </w:r>
    </w:p>
    <w:p w:rsidR="003D0564" w:rsidRDefault="003D0564" w:rsidP="001A3671">
      <w:pPr>
        <w:spacing w:line="300" w:lineRule="auto"/>
        <w:rPr>
          <w:rFonts w:cs="Arial"/>
          <w:sz w:val="24"/>
          <w:szCs w:val="24"/>
          <w:lang w:val="en-US" w:eastAsia="en-US"/>
        </w:rPr>
      </w:pPr>
    </w:p>
    <w:p w:rsidR="003D0564" w:rsidRDefault="003D0564" w:rsidP="001A3671">
      <w:pPr>
        <w:spacing w:line="300" w:lineRule="auto"/>
        <w:rPr>
          <w:rFonts w:cs="Arial"/>
          <w:sz w:val="24"/>
          <w:szCs w:val="24"/>
          <w:lang w:val="en-US" w:eastAsia="en-US"/>
        </w:rPr>
      </w:pPr>
      <w:r>
        <w:rPr>
          <w:rFonts w:cs="Arial"/>
          <w:sz w:val="24"/>
          <w:szCs w:val="24"/>
          <w:lang w:val="en-US" w:eastAsia="en-US"/>
        </w:rPr>
        <w:t xml:space="preserve">In the current financial year, a total of </w:t>
      </w:r>
      <w:r>
        <w:rPr>
          <w:rFonts w:cs="Arial"/>
          <w:b/>
          <w:sz w:val="24"/>
          <w:szCs w:val="24"/>
          <w:lang w:val="en-US" w:eastAsia="en-US"/>
        </w:rPr>
        <w:t>R127</w:t>
      </w:r>
      <w:r w:rsidRPr="006708EA">
        <w:rPr>
          <w:rFonts w:cs="Arial"/>
          <w:b/>
          <w:sz w:val="24"/>
          <w:szCs w:val="24"/>
          <w:lang w:val="en-US" w:eastAsia="en-US"/>
        </w:rPr>
        <w:t xml:space="preserve"> million</w:t>
      </w:r>
      <w:r>
        <w:rPr>
          <w:rFonts w:cs="Arial"/>
          <w:sz w:val="24"/>
          <w:szCs w:val="24"/>
          <w:lang w:val="en-US" w:eastAsia="en-US"/>
        </w:rPr>
        <w:t xml:space="preserve"> has been allocated for dolomite related projects and services</w:t>
      </w:r>
      <w:r w:rsidR="00F5633F">
        <w:rPr>
          <w:rFonts w:cs="Arial"/>
          <w:sz w:val="24"/>
          <w:szCs w:val="24"/>
          <w:lang w:val="en-US" w:eastAsia="en-US"/>
        </w:rPr>
        <w:t>,</w:t>
      </w:r>
      <w:r>
        <w:rPr>
          <w:rFonts w:cs="Arial"/>
          <w:sz w:val="24"/>
          <w:szCs w:val="24"/>
          <w:lang w:val="en-US" w:eastAsia="en-US"/>
        </w:rPr>
        <w:t xml:space="preserve"> which include the professional consultancy services for the specialist consultant, emergency construction services, and preventative capital projects. About </w:t>
      </w:r>
      <w:r w:rsidRPr="003A0A7A">
        <w:rPr>
          <w:rFonts w:cs="Arial"/>
          <w:b/>
          <w:sz w:val="24"/>
          <w:szCs w:val="24"/>
          <w:lang w:val="en-US" w:eastAsia="en-US"/>
        </w:rPr>
        <w:t xml:space="preserve">R55 </w:t>
      </w:r>
      <w:r>
        <w:rPr>
          <w:rFonts w:cs="Arial"/>
          <w:b/>
          <w:sz w:val="24"/>
          <w:szCs w:val="24"/>
          <w:lang w:val="en-US" w:eastAsia="en-US"/>
        </w:rPr>
        <w:t>million</w:t>
      </w:r>
      <w:r>
        <w:rPr>
          <w:rFonts w:cs="Arial"/>
          <w:sz w:val="24"/>
          <w:szCs w:val="24"/>
          <w:lang w:val="en-US" w:eastAsia="en-US"/>
        </w:rPr>
        <w:t xml:space="preserve"> of this allocation has already been spent. Most of the preventative projects are concentrated in the City of Tshwane area covering Thaba Tshwane, Centurion, Waterkloof and Swartkop. There are however</w:t>
      </w:r>
      <w:r w:rsidR="00661B3A">
        <w:rPr>
          <w:rFonts w:cs="Arial"/>
          <w:sz w:val="24"/>
          <w:szCs w:val="24"/>
          <w:lang w:val="en-US" w:eastAsia="en-US"/>
        </w:rPr>
        <w:t>,</w:t>
      </w:r>
      <w:r>
        <w:rPr>
          <w:rFonts w:cs="Arial"/>
          <w:sz w:val="24"/>
          <w:szCs w:val="24"/>
          <w:lang w:val="en-US" w:eastAsia="en-US"/>
        </w:rPr>
        <w:t xml:space="preserve"> other projects implemented across the Gauteng Province</w:t>
      </w:r>
      <w:r w:rsidR="00661B3A">
        <w:rPr>
          <w:rFonts w:cs="Arial"/>
          <w:sz w:val="24"/>
          <w:szCs w:val="24"/>
          <w:lang w:val="en-US" w:eastAsia="en-US"/>
        </w:rPr>
        <w:t>,</w:t>
      </w:r>
      <w:r>
        <w:rPr>
          <w:rFonts w:cs="Arial"/>
          <w:sz w:val="24"/>
          <w:szCs w:val="24"/>
          <w:lang w:val="en-US" w:eastAsia="en-US"/>
        </w:rPr>
        <w:t xml:space="preserve"> which include Lenasia (Westonaria), Katlehong (Ekurhuleni), Olifantsfontein (Ekurhuleni), Carletonville (Merafong), KwaThema (Ekur</w:t>
      </w:r>
      <w:r w:rsidR="001A3671">
        <w:rPr>
          <w:rFonts w:cs="Arial"/>
          <w:sz w:val="24"/>
          <w:szCs w:val="24"/>
          <w:lang w:val="en-US" w:eastAsia="en-US"/>
        </w:rPr>
        <w:t xml:space="preserve">huleni), Protea (Johannesburg) </w:t>
      </w:r>
      <w:r>
        <w:rPr>
          <w:rFonts w:cs="Arial"/>
          <w:sz w:val="24"/>
          <w:szCs w:val="24"/>
          <w:lang w:val="en-US" w:eastAsia="en-US"/>
        </w:rPr>
        <w:t>and Dobsonville (Johannesburg).</w:t>
      </w:r>
      <w:r w:rsidR="00661B3A">
        <w:rPr>
          <w:rFonts w:cs="Arial"/>
          <w:sz w:val="24"/>
          <w:szCs w:val="24"/>
          <w:lang w:val="en-US" w:eastAsia="en-US"/>
        </w:rPr>
        <w:t xml:space="preserve">  </w:t>
      </w:r>
      <w:r>
        <w:rPr>
          <w:rFonts w:cs="Arial"/>
          <w:sz w:val="24"/>
          <w:szCs w:val="24"/>
          <w:lang w:val="en-US" w:eastAsia="en-US"/>
        </w:rPr>
        <w:t>In the coming financial year of 2018/2019, the department is planning on continuing to strengthen its dolomite risk management programme by, among others, strengthening the DRMU through the recruitment of suitably qualified and experienced persons to carry-out the mandate of the unit, and prioritisation of more preventative capital and maintenance projects with more focus on the Thaba Tshwane and Centurion areas.</w:t>
      </w:r>
    </w:p>
    <w:p w:rsidR="003D0564" w:rsidRDefault="003D0564" w:rsidP="001A3671">
      <w:pPr>
        <w:spacing w:line="300" w:lineRule="auto"/>
        <w:rPr>
          <w:rFonts w:cs="Arial"/>
          <w:b/>
          <w:sz w:val="24"/>
          <w:szCs w:val="24"/>
          <w:lang w:eastAsia="en-US"/>
        </w:rPr>
      </w:pPr>
    </w:p>
    <w:sectPr w:rsidR="003D0564" w:rsidSect="00AD2CA5">
      <w:headerReference w:type="default" r:id="rId10"/>
      <w:footerReference w:type="default" r:id="rId11"/>
      <w:pgSz w:w="12240" w:h="15840"/>
      <w:pgMar w:top="851" w:right="900" w:bottom="907" w:left="1350"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6B8" w:rsidRDefault="00B406B8" w:rsidP="00B01072">
      <w:r>
        <w:separator/>
      </w:r>
    </w:p>
  </w:endnote>
  <w:endnote w:type="continuationSeparator" w:id="0">
    <w:p w:rsidR="00B406B8" w:rsidRDefault="00B406B8"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74560"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B966D4">
      <w:rPr>
        <w:rFonts w:eastAsiaTheme="majorEastAsia" w:cs="Arial"/>
        <w:b/>
        <w:sz w:val="18"/>
        <w:szCs w:val="18"/>
      </w:rPr>
      <w:t xml:space="preserve">ION NO. </w:t>
    </w:r>
    <w:r w:rsidR="009A6D80">
      <w:rPr>
        <w:rFonts w:eastAsiaTheme="majorEastAsia" w:cs="Arial"/>
        <w:b/>
        <w:sz w:val="18"/>
        <w:szCs w:val="18"/>
      </w:rPr>
      <w:t>2522</w:t>
    </w:r>
    <w:r>
      <w:rPr>
        <w:rFonts w:eastAsiaTheme="majorEastAsia" w:cs="Arial"/>
        <w:b/>
        <w:sz w:val="18"/>
        <w:szCs w:val="18"/>
      </w:rPr>
      <w:t xml:space="preserve"> (WRITTEN REPLY</w:t>
    </w:r>
    <w:r w:rsidRPr="00E526CF">
      <w:rPr>
        <w:rFonts w:eastAsiaTheme="majorEastAsia" w:cs="Arial"/>
        <w:b/>
        <w:sz w:val="18"/>
        <w:szCs w:val="18"/>
      </w:rPr>
      <w:t xml:space="preserve">) </w:t>
    </w:r>
    <w:r w:rsidRPr="003930E2">
      <w:rPr>
        <w:rFonts w:eastAsiaTheme="majorEastAsia" w:cs="Arial"/>
        <w:b/>
        <w:sz w:val="18"/>
        <w:szCs w:val="18"/>
      </w:rPr>
      <w:t xml:space="preserve">– </w:t>
    </w:r>
    <w:r w:rsidR="00003935" w:rsidRPr="00003935">
      <w:rPr>
        <w:rFonts w:eastAsia="Calibri" w:cs="Arial"/>
        <w:b/>
        <w:bCs/>
        <w:sz w:val="18"/>
        <w:szCs w:val="18"/>
        <w:lang w:val="af-ZA" w:eastAsia="en-US"/>
      </w:rPr>
      <w:t>Dr M J Figg (DA)</w:t>
    </w:r>
    <w:r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6A73C7" w:rsidRPr="006A73C7">
      <w:rPr>
        <w:rFonts w:eastAsiaTheme="majorEastAsia" w:cs="Arial"/>
        <w:b/>
        <w:noProof/>
        <w:sz w:val="18"/>
        <w:szCs w:val="18"/>
      </w:rPr>
      <w:t>1</w:t>
    </w:r>
    <w:r w:rsidRPr="00E66692">
      <w:rPr>
        <w:rFonts w:eastAsiaTheme="majorEastAsia" w:cs="Arial"/>
        <w:b/>
        <w:noProof/>
        <w:sz w:val="18"/>
        <w:szCs w:val="18"/>
      </w:rPr>
      <w:fldChar w:fldCharType="end"/>
    </w:r>
  </w:p>
  <w:p w:rsidR="000E6D54" w:rsidRPr="000B4F40" w:rsidRDefault="00B406B8"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6B8" w:rsidRDefault="00B406B8" w:rsidP="00B01072">
      <w:r>
        <w:separator/>
      </w:r>
    </w:p>
  </w:footnote>
  <w:footnote w:type="continuationSeparator" w:id="0">
    <w:p w:rsidR="00B406B8" w:rsidRDefault="00B406B8"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48A"/>
    <w:multiLevelType w:val="hybridMultilevel"/>
    <w:tmpl w:val="6EA063B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C01DCB"/>
    <w:multiLevelType w:val="hybridMultilevel"/>
    <w:tmpl w:val="536E0CBC"/>
    <w:lvl w:ilvl="0" w:tplc="8FE25CBE">
      <w:start w:val="1"/>
      <w:numFmt w:val="low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5">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7">
    <w:nsid w:val="14AB1353"/>
    <w:multiLevelType w:val="hybridMultilevel"/>
    <w:tmpl w:val="590229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D5158EB"/>
    <w:multiLevelType w:val="hybridMultilevel"/>
    <w:tmpl w:val="A9606814"/>
    <w:lvl w:ilvl="0" w:tplc="D2A221BC">
      <w:start w:val="1"/>
      <w:numFmt w:val="low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2">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3">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5">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18923B8"/>
    <w:multiLevelType w:val="hybridMultilevel"/>
    <w:tmpl w:val="BBAAEF92"/>
    <w:lvl w:ilvl="0" w:tplc="E71CCCC2">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9">
    <w:nsid w:val="43E2054A"/>
    <w:multiLevelType w:val="hybridMultilevel"/>
    <w:tmpl w:val="2556DC1A"/>
    <w:lvl w:ilvl="0" w:tplc="F2D2FC00">
      <w:start w:val="1"/>
      <w:numFmt w:val="low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nsid w:val="4ABE2967"/>
    <w:multiLevelType w:val="hybridMultilevel"/>
    <w:tmpl w:val="4462EF20"/>
    <w:lvl w:ilvl="0" w:tplc="A5F2AF58">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2">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CB450F"/>
    <w:multiLevelType w:val="hybridMultilevel"/>
    <w:tmpl w:val="3A3A245E"/>
    <w:lvl w:ilvl="0" w:tplc="937EF650">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731C6E"/>
    <w:multiLevelType w:val="hybridMultilevel"/>
    <w:tmpl w:val="C88AD00E"/>
    <w:lvl w:ilvl="0" w:tplc="C45CB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3">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4">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9">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0">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3">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44">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5">
    <w:nsid w:val="7CBB6B01"/>
    <w:multiLevelType w:val="hybridMultilevel"/>
    <w:tmpl w:val="8BA0ECD0"/>
    <w:lvl w:ilvl="0" w:tplc="1C090017">
      <w:start w:val="1"/>
      <w:numFmt w:val="lowerLetter"/>
      <w:lvlText w:val="%1)"/>
      <w:lvlJc w:val="left"/>
      <w:pPr>
        <w:ind w:left="1211" w:hanging="360"/>
      </w:p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6"/>
  </w:num>
  <w:num w:numId="2">
    <w:abstractNumId w:val="36"/>
  </w:num>
  <w:num w:numId="3">
    <w:abstractNumId w:val="36"/>
  </w:num>
  <w:num w:numId="4">
    <w:abstractNumId w:val="44"/>
  </w:num>
  <w:num w:numId="5">
    <w:abstractNumId w:val="24"/>
  </w:num>
  <w:num w:numId="6">
    <w:abstractNumId w:val="4"/>
  </w:num>
  <w:num w:numId="7">
    <w:abstractNumId w:val="33"/>
  </w:num>
  <w:num w:numId="8">
    <w:abstractNumId w:val="18"/>
  </w:num>
  <w:num w:numId="9">
    <w:abstractNumId w:val="38"/>
  </w:num>
  <w:num w:numId="10">
    <w:abstractNumId w:val="21"/>
  </w:num>
  <w:num w:numId="11">
    <w:abstractNumId w:val="39"/>
  </w:num>
  <w:num w:numId="12">
    <w:abstractNumId w:val="12"/>
  </w:num>
  <w:num w:numId="13">
    <w:abstractNumId w:val="22"/>
  </w:num>
  <w:num w:numId="14">
    <w:abstractNumId w:val="42"/>
  </w:num>
  <w:num w:numId="15">
    <w:abstractNumId w:val="1"/>
  </w:num>
  <w:num w:numId="16">
    <w:abstractNumId w:val="8"/>
  </w:num>
  <w:num w:numId="17">
    <w:abstractNumId w:val="37"/>
  </w:num>
  <w:num w:numId="18">
    <w:abstractNumId w:val="40"/>
  </w:num>
  <w:num w:numId="19">
    <w:abstractNumId w:val="23"/>
  </w:num>
  <w:num w:numId="20">
    <w:abstractNumId w:val="5"/>
  </w:num>
  <w:num w:numId="21">
    <w:abstractNumId w:val="31"/>
  </w:num>
  <w:num w:numId="22">
    <w:abstractNumId w:val="2"/>
  </w:num>
  <w:num w:numId="23">
    <w:abstractNumId w:val="41"/>
  </w:num>
  <w:num w:numId="24">
    <w:abstractNumId w:val="1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0"/>
  </w:num>
  <w:num w:numId="28">
    <w:abstractNumId w:val="17"/>
  </w:num>
  <w:num w:numId="29">
    <w:abstractNumId w:val="15"/>
  </w:num>
  <w:num w:numId="30">
    <w:abstractNumId w:val="35"/>
  </w:num>
  <w:num w:numId="31">
    <w:abstractNumId w:val="32"/>
  </w:num>
  <w:num w:numId="32">
    <w:abstractNumId w:val="9"/>
  </w:num>
  <w:num w:numId="33">
    <w:abstractNumId w:val="28"/>
  </w:num>
  <w:num w:numId="34">
    <w:abstractNumId w:val="34"/>
  </w:num>
  <w:num w:numId="35">
    <w:abstractNumId w:val="43"/>
  </w:num>
  <w:num w:numId="36">
    <w:abstractNumId w:val="13"/>
  </w:num>
  <w:num w:numId="37">
    <w:abstractNumId w:val="26"/>
  </w:num>
  <w:num w:numId="38">
    <w:abstractNumId w:val="6"/>
  </w:num>
  <w:num w:numId="39">
    <w:abstractNumId w:val="7"/>
  </w:num>
  <w:num w:numId="40">
    <w:abstractNumId w:val="45"/>
  </w:num>
  <w:num w:numId="41">
    <w:abstractNumId w:val="10"/>
  </w:num>
  <w:num w:numId="42">
    <w:abstractNumId w:val="25"/>
  </w:num>
  <w:num w:numId="43">
    <w:abstractNumId w:val="20"/>
  </w:num>
  <w:num w:numId="44">
    <w:abstractNumId w:val="16"/>
  </w:num>
  <w:num w:numId="45">
    <w:abstractNumId w:val="19"/>
  </w:num>
  <w:num w:numId="46">
    <w:abstractNumId w:val="3"/>
  </w:num>
  <w:num w:numId="47">
    <w:abstractNumId w:val="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3935"/>
    <w:rsid w:val="00006F15"/>
    <w:rsid w:val="000108DB"/>
    <w:rsid w:val="00012BEB"/>
    <w:rsid w:val="000173E2"/>
    <w:rsid w:val="00017D1D"/>
    <w:rsid w:val="000205FB"/>
    <w:rsid w:val="00020C71"/>
    <w:rsid w:val="00020EBB"/>
    <w:rsid w:val="00021155"/>
    <w:rsid w:val="00021C96"/>
    <w:rsid w:val="00021CD9"/>
    <w:rsid w:val="00022D2D"/>
    <w:rsid w:val="00041696"/>
    <w:rsid w:val="00045D9F"/>
    <w:rsid w:val="00045EB3"/>
    <w:rsid w:val="000528E1"/>
    <w:rsid w:val="00053264"/>
    <w:rsid w:val="00054265"/>
    <w:rsid w:val="00055077"/>
    <w:rsid w:val="000574C9"/>
    <w:rsid w:val="00063548"/>
    <w:rsid w:val="000656CA"/>
    <w:rsid w:val="00070C85"/>
    <w:rsid w:val="00074F49"/>
    <w:rsid w:val="00076BCC"/>
    <w:rsid w:val="000860AF"/>
    <w:rsid w:val="00095FFF"/>
    <w:rsid w:val="0009751E"/>
    <w:rsid w:val="000A046A"/>
    <w:rsid w:val="000A08C0"/>
    <w:rsid w:val="000A0AF6"/>
    <w:rsid w:val="000B1923"/>
    <w:rsid w:val="000B19CD"/>
    <w:rsid w:val="000B4241"/>
    <w:rsid w:val="000B4F40"/>
    <w:rsid w:val="000C70FB"/>
    <w:rsid w:val="000D3F7C"/>
    <w:rsid w:val="000D41E1"/>
    <w:rsid w:val="000D5A5D"/>
    <w:rsid w:val="000D600B"/>
    <w:rsid w:val="000E0C57"/>
    <w:rsid w:val="000F0B2D"/>
    <w:rsid w:val="00106D04"/>
    <w:rsid w:val="00107822"/>
    <w:rsid w:val="00110781"/>
    <w:rsid w:val="00110DF3"/>
    <w:rsid w:val="00111AB1"/>
    <w:rsid w:val="00116CCB"/>
    <w:rsid w:val="00120C44"/>
    <w:rsid w:val="00123E02"/>
    <w:rsid w:val="001305E0"/>
    <w:rsid w:val="00131356"/>
    <w:rsid w:val="00132FC1"/>
    <w:rsid w:val="001340CE"/>
    <w:rsid w:val="001372AA"/>
    <w:rsid w:val="00140E93"/>
    <w:rsid w:val="00142CD8"/>
    <w:rsid w:val="001449BF"/>
    <w:rsid w:val="00152C01"/>
    <w:rsid w:val="001623FC"/>
    <w:rsid w:val="00162A0F"/>
    <w:rsid w:val="00166FD7"/>
    <w:rsid w:val="001671E3"/>
    <w:rsid w:val="001729E9"/>
    <w:rsid w:val="00173F8E"/>
    <w:rsid w:val="00174560"/>
    <w:rsid w:val="00177367"/>
    <w:rsid w:val="0018124B"/>
    <w:rsid w:val="001833AC"/>
    <w:rsid w:val="001A22C6"/>
    <w:rsid w:val="001A3671"/>
    <w:rsid w:val="001B12E7"/>
    <w:rsid w:val="001C2A53"/>
    <w:rsid w:val="001C2B34"/>
    <w:rsid w:val="001C3FDF"/>
    <w:rsid w:val="001C4269"/>
    <w:rsid w:val="001C602F"/>
    <w:rsid w:val="001C6CA1"/>
    <w:rsid w:val="001E486F"/>
    <w:rsid w:val="001F0D11"/>
    <w:rsid w:val="001F1F16"/>
    <w:rsid w:val="00203E0F"/>
    <w:rsid w:val="00206C11"/>
    <w:rsid w:val="00211BC4"/>
    <w:rsid w:val="002229B7"/>
    <w:rsid w:val="002247D6"/>
    <w:rsid w:val="002265CB"/>
    <w:rsid w:val="0023195F"/>
    <w:rsid w:val="00232D48"/>
    <w:rsid w:val="00233921"/>
    <w:rsid w:val="00243357"/>
    <w:rsid w:val="002707CB"/>
    <w:rsid w:val="00275F2F"/>
    <w:rsid w:val="002837A2"/>
    <w:rsid w:val="00291BC2"/>
    <w:rsid w:val="00294275"/>
    <w:rsid w:val="002A5D13"/>
    <w:rsid w:val="002B2F32"/>
    <w:rsid w:val="002C175C"/>
    <w:rsid w:val="002C45F7"/>
    <w:rsid w:val="002C603A"/>
    <w:rsid w:val="002C7394"/>
    <w:rsid w:val="002D1D57"/>
    <w:rsid w:val="002E6B86"/>
    <w:rsid w:val="002F6E70"/>
    <w:rsid w:val="003074FB"/>
    <w:rsid w:val="00307BEC"/>
    <w:rsid w:val="00321FAA"/>
    <w:rsid w:val="003241F6"/>
    <w:rsid w:val="00325E8F"/>
    <w:rsid w:val="00327965"/>
    <w:rsid w:val="00327BFC"/>
    <w:rsid w:val="00330E0B"/>
    <w:rsid w:val="00333ED8"/>
    <w:rsid w:val="00337515"/>
    <w:rsid w:val="0034288A"/>
    <w:rsid w:val="00343207"/>
    <w:rsid w:val="00347534"/>
    <w:rsid w:val="00351A07"/>
    <w:rsid w:val="00351D61"/>
    <w:rsid w:val="00352AC2"/>
    <w:rsid w:val="0035503F"/>
    <w:rsid w:val="003718A9"/>
    <w:rsid w:val="003731CC"/>
    <w:rsid w:val="00380ADE"/>
    <w:rsid w:val="00382C94"/>
    <w:rsid w:val="003930E2"/>
    <w:rsid w:val="003A0A7A"/>
    <w:rsid w:val="003A0AD7"/>
    <w:rsid w:val="003A4636"/>
    <w:rsid w:val="003A53A4"/>
    <w:rsid w:val="003D0564"/>
    <w:rsid w:val="003D262F"/>
    <w:rsid w:val="003D3867"/>
    <w:rsid w:val="003E5694"/>
    <w:rsid w:val="003F3ABB"/>
    <w:rsid w:val="003F628A"/>
    <w:rsid w:val="004079CA"/>
    <w:rsid w:val="00407DE0"/>
    <w:rsid w:val="00413C62"/>
    <w:rsid w:val="0042116A"/>
    <w:rsid w:val="00426D9D"/>
    <w:rsid w:val="00432C4E"/>
    <w:rsid w:val="004342FE"/>
    <w:rsid w:val="00435691"/>
    <w:rsid w:val="0044149F"/>
    <w:rsid w:val="004422F9"/>
    <w:rsid w:val="00446AA2"/>
    <w:rsid w:val="004532AE"/>
    <w:rsid w:val="00453445"/>
    <w:rsid w:val="00465318"/>
    <w:rsid w:val="004739D7"/>
    <w:rsid w:val="00476693"/>
    <w:rsid w:val="004868AF"/>
    <w:rsid w:val="00493FB3"/>
    <w:rsid w:val="00496447"/>
    <w:rsid w:val="0049710C"/>
    <w:rsid w:val="004B4DDE"/>
    <w:rsid w:val="004B74FC"/>
    <w:rsid w:val="004B7D74"/>
    <w:rsid w:val="004C2610"/>
    <w:rsid w:val="004C3C1E"/>
    <w:rsid w:val="004C5597"/>
    <w:rsid w:val="004C6EB7"/>
    <w:rsid w:val="004D1FA3"/>
    <w:rsid w:val="004D2249"/>
    <w:rsid w:val="004D2E31"/>
    <w:rsid w:val="004D2F24"/>
    <w:rsid w:val="004D48E8"/>
    <w:rsid w:val="004D71B0"/>
    <w:rsid w:val="004F61F7"/>
    <w:rsid w:val="005067C0"/>
    <w:rsid w:val="005076E3"/>
    <w:rsid w:val="00507FCC"/>
    <w:rsid w:val="005135C4"/>
    <w:rsid w:val="00513712"/>
    <w:rsid w:val="00514F9A"/>
    <w:rsid w:val="0052239F"/>
    <w:rsid w:val="00531D8A"/>
    <w:rsid w:val="0053235E"/>
    <w:rsid w:val="0053382B"/>
    <w:rsid w:val="00541936"/>
    <w:rsid w:val="005449EC"/>
    <w:rsid w:val="00546EC6"/>
    <w:rsid w:val="00560E8F"/>
    <w:rsid w:val="00563D73"/>
    <w:rsid w:val="00566DBD"/>
    <w:rsid w:val="0057746F"/>
    <w:rsid w:val="00577A49"/>
    <w:rsid w:val="0058218C"/>
    <w:rsid w:val="0058558B"/>
    <w:rsid w:val="00591850"/>
    <w:rsid w:val="005940D1"/>
    <w:rsid w:val="005B0CFF"/>
    <w:rsid w:val="005B1E2B"/>
    <w:rsid w:val="005C1748"/>
    <w:rsid w:val="005C570C"/>
    <w:rsid w:val="005C699E"/>
    <w:rsid w:val="005D1762"/>
    <w:rsid w:val="005D2AA6"/>
    <w:rsid w:val="005D5B0B"/>
    <w:rsid w:val="005E2D86"/>
    <w:rsid w:val="005E535A"/>
    <w:rsid w:val="005E6AF1"/>
    <w:rsid w:val="005F01F6"/>
    <w:rsid w:val="005F206A"/>
    <w:rsid w:val="005F35F3"/>
    <w:rsid w:val="005F4C62"/>
    <w:rsid w:val="0060047A"/>
    <w:rsid w:val="00605E8F"/>
    <w:rsid w:val="00606E21"/>
    <w:rsid w:val="006133A5"/>
    <w:rsid w:val="00616097"/>
    <w:rsid w:val="00623007"/>
    <w:rsid w:val="00623053"/>
    <w:rsid w:val="006233AD"/>
    <w:rsid w:val="00624A4D"/>
    <w:rsid w:val="00625573"/>
    <w:rsid w:val="006343C2"/>
    <w:rsid w:val="00636E88"/>
    <w:rsid w:val="00642633"/>
    <w:rsid w:val="006462D7"/>
    <w:rsid w:val="00657D71"/>
    <w:rsid w:val="00661B3A"/>
    <w:rsid w:val="00663A09"/>
    <w:rsid w:val="006708EA"/>
    <w:rsid w:val="00670BA5"/>
    <w:rsid w:val="00673A45"/>
    <w:rsid w:val="00675570"/>
    <w:rsid w:val="00676D26"/>
    <w:rsid w:val="00682378"/>
    <w:rsid w:val="00684BB6"/>
    <w:rsid w:val="00685646"/>
    <w:rsid w:val="006A027A"/>
    <w:rsid w:val="006A05C9"/>
    <w:rsid w:val="006A5A41"/>
    <w:rsid w:val="006A73C7"/>
    <w:rsid w:val="006B79CB"/>
    <w:rsid w:val="006C3E5B"/>
    <w:rsid w:val="006D0841"/>
    <w:rsid w:val="006D1A51"/>
    <w:rsid w:val="006D4597"/>
    <w:rsid w:val="006D4C8A"/>
    <w:rsid w:val="006D4EBE"/>
    <w:rsid w:val="006E1568"/>
    <w:rsid w:val="006E54EA"/>
    <w:rsid w:val="006F2930"/>
    <w:rsid w:val="006F36F8"/>
    <w:rsid w:val="00705DD0"/>
    <w:rsid w:val="00713D62"/>
    <w:rsid w:val="007144AF"/>
    <w:rsid w:val="00720DCF"/>
    <w:rsid w:val="007266A7"/>
    <w:rsid w:val="0073270F"/>
    <w:rsid w:val="00737327"/>
    <w:rsid w:val="00741804"/>
    <w:rsid w:val="00741D3C"/>
    <w:rsid w:val="007422B3"/>
    <w:rsid w:val="00760875"/>
    <w:rsid w:val="0078009D"/>
    <w:rsid w:val="00781562"/>
    <w:rsid w:val="00784FE7"/>
    <w:rsid w:val="00787766"/>
    <w:rsid w:val="00794233"/>
    <w:rsid w:val="007950DA"/>
    <w:rsid w:val="007A03D5"/>
    <w:rsid w:val="007B338D"/>
    <w:rsid w:val="007C0E4E"/>
    <w:rsid w:val="007C3898"/>
    <w:rsid w:val="007C4AAC"/>
    <w:rsid w:val="007E0072"/>
    <w:rsid w:val="007E3B7C"/>
    <w:rsid w:val="007E4E3E"/>
    <w:rsid w:val="007E63B3"/>
    <w:rsid w:val="007F130C"/>
    <w:rsid w:val="007F2807"/>
    <w:rsid w:val="008039CD"/>
    <w:rsid w:val="00803A16"/>
    <w:rsid w:val="008232E5"/>
    <w:rsid w:val="00824B71"/>
    <w:rsid w:val="00836EA6"/>
    <w:rsid w:val="00847D7A"/>
    <w:rsid w:val="0085572D"/>
    <w:rsid w:val="00863164"/>
    <w:rsid w:val="008717E7"/>
    <w:rsid w:val="00873D00"/>
    <w:rsid w:val="00873D6D"/>
    <w:rsid w:val="0087440F"/>
    <w:rsid w:val="00875FA4"/>
    <w:rsid w:val="0088064A"/>
    <w:rsid w:val="0089342B"/>
    <w:rsid w:val="008A0AEE"/>
    <w:rsid w:val="008A4354"/>
    <w:rsid w:val="008B3660"/>
    <w:rsid w:val="008C472C"/>
    <w:rsid w:val="008D1494"/>
    <w:rsid w:val="008F177A"/>
    <w:rsid w:val="008F3C78"/>
    <w:rsid w:val="009148F7"/>
    <w:rsid w:val="00916D71"/>
    <w:rsid w:val="00926BCD"/>
    <w:rsid w:val="009335B8"/>
    <w:rsid w:val="009349F4"/>
    <w:rsid w:val="00940E46"/>
    <w:rsid w:val="00944DC8"/>
    <w:rsid w:val="00957952"/>
    <w:rsid w:val="00970F77"/>
    <w:rsid w:val="00976436"/>
    <w:rsid w:val="00980BB4"/>
    <w:rsid w:val="0099389A"/>
    <w:rsid w:val="00997315"/>
    <w:rsid w:val="009A121F"/>
    <w:rsid w:val="009A2A79"/>
    <w:rsid w:val="009A34AE"/>
    <w:rsid w:val="009A6D80"/>
    <w:rsid w:val="009A7F87"/>
    <w:rsid w:val="009B07DF"/>
    <w:rsid w:val="009B418A"/>
    <w:rsid w:val="009B6F9C"/>
    <w:rsid w:val="009B7DB2"/>
    <w:rsid w:val="009D450E"/>
    <w:rsid w:val="009D6AAF"/>
    <w:rsid w:val="009E3903"/>
    <w:rsid w:val="009E5224"/>
    <w:rsid w:val="009F173F"/>
    <w:rsid w:val="009F4EFA"/>
    <w:rsid w:val="009F4F8E"/>
    <w:rsid w:val="009F5973"/>
    <w:rsid w:val="009F6B5D"/>
    <w:rsid w:val="00A1165A"/>
    <w:rsid w:val="00A11A85"/>
    <w:rsid w:val="00A213AD"/>
    <w:rsid w:val="00A23D03"/>
    <w:rsid w:val="00A4432D"/>
    <w:rsid w:val="00A46014"/>
    <w:rsid w:val="00A466B2"/>
    <w:rsid w:val="00A50E27"/>
    <w:rsid w:val="00A5375C"/>
    <w:rsid w:val="00A53B8A"/>
    <w:rsid w:val="00A60AEA"/>
    <w:rsid w:val="00A61015"/>
    <w:rsid w:val="00A65DCC"/>
    <w:rsid w:val="00A66F91"/>
    <w:rsid w:val="00A70E0E"/>
    <w:rsid w:val="00A7207F"/>
    <w:rsid w:val="00A7275E"/>
    <w:rsid w:val="00A83487"/>
    <w:rsid w:val="00A84006"/>
    <w:rsid w:val="00A852C4"/>
    <w:rsid w:val="00A86D73"/>
    <w:rsid w:val="00A8778C"/>
    <w:rsid w:val="00A9155C"/>
    <w:rsid w:val="00A91F96"/>
    <w:rsid w:val="00A96720"/>
    <w:rsid w:val="00A96846"/>
    <w:rsid w:val="00AA0441"/>
    <w:rsid w:val="00AA0455"/>
    <w:rsid w:val="00AB67C6"/>
    <w:rsid w:val="00AD02CF"/>
    <w:rsid w:val="00AD0F40"/>
    <w:rsid w:val="00AD140E"/>
    <w:rsid w:val="00AD2CA5"/>
    <w:rsid w:val="00AD36D1"/>
    <w:rsid w:val="00AD5857"/>
    <w:rsid w:val="00AE2F3D"/>
    <w:rsid w:val="00AE3D8F"/>
    <w:rsid w:val="00AF0C55"/>
    <w:rsid w:val="00AF1A17"/>
    <w:rsid w:val="00AF1FD9"/>
    <w:rsid w:val="00B01072"/>
    <w:rsid w:val="00B0146F"/>
    <w:rsid w:val="00B016B6"/>
    <w:rsid w:val="00B100E8"/>
    <w:rsid w:val="00B10DDB"/>
    <w:rsid w:val="00B10EA2"/>
    <w:rsid w:val="00B32F50"/>
    <w:rsid w:val="00B33183"/>
    <w:rsid w:val="00B357EB"/>
    <w:rsid w:val="00B406B8"/>
    <w:rsid w:val="00B44E3D"/>
    <w:rsid w:val="00B50983"/>
    <w:rsid w:val="00B72C9B"/>
    <w:rsid w:val="00B75DFF"/>
    <w:rsid w:val="00B76EA0"/>
    <w:rsid w:val="00B966D4"/>
    <w:rsid w:val="00BA0CBE"/>
    <w:rsid w:val="00BA3676"/>
    <w:rsid w:val="00BA6B39"/>
    <w:rsid w:val="00BB56EB"/>
    <w:rsid w:val="00BC36C5"/>
    <w:rsid w:val="00BC3F53"/>
    <w:rsid w:val="00BC5C94"/>
    <w:rsid w:val="00BC5E23"/>
    <w:rsid w:val="00BC6AE1"/>
    <w:rsid w:val="00BD1E79"/>
    <w:rsid w:val="00BD2228"/>
    <w:rsid w:val="00BD29AF"/>
    <w:rsid w:val="00BD3407"/>
    <w:rsid w:val="00BD53C1"/>
    <w:rsid w:val="00BD61F4"/>
    <w:rsid w:val="00C05CEB"/>
    <w:rsid w:val="00C1411B"/>
    <w:rsid w:val="00C143AE"/>
    <w:rsid w:val="00C143C0"/>
    <w:rsid w:val="00C15482"/>
    <w:rsid w:val="00C16434"/>
    <w:rsid w:val="00C16CA4"/>
    <w:rsid w:val="00C2072D"/>
    <w:rsid w:val="00C33545"/>
    <w:rsid w:val="00C438C9"/>
    <w:rsid w:val="00C45077"/>
    <w:rsid w:val="00C45CDF"/>
    <w:rsid w:val="00C55CF0"/>
    <w:rsid w:val="00C65F70"/>
    <w:rsid w:val="00C72707"/>
    <w:rsid w:val="00C734C8"/>
    <w:rsid w:val="00C80785"/>
    <w:rsid w:val="00C94B70"/>
    <w:rsid w:val="00C97FA8"/>
    <w:rsid w:val="00CA550E"/>
    <w:rsid w:val="00CC07E1"/>
    <w:rsid w:val="00CC255F"/>
    <w:rsid w:val="00CC2ECC"/>
    <w:rsid w:val="00CC69B7"/>
    <w:rsid w:val="00CC7862"/>
    <w:rsid w:val="00CD7226"/>
    <w:rsid w:val="00CE0464"/>
    <w:rsid w:val="00CE70D6"/>
    <w:rsid w:val="00CF3BB4"/>
    <w:rsid w:val="00CF576B"/>
    <w:rsid w:val="00D133E8"/>
    <w:rsid w:val="00D2038B"/>
    <w:rsid w:val="00D20CFA"/>
    <w:rsid w:val="00D26A6A"/>
    <w:rsid w:val="00D377B6"/>
    <w:rsid w:val="00D41166"/>
    <w:rsid w:val="00D42FF6"/>
    <w:rsid w:val="00D43797"/>
    <w:rsid w:val="00D51778"/>
    <w:rsid w:val="00D51D6B"/>
    <w:rsid w:val="00D551DA"/>
    <w:rsid w:val="00D64C12"/>
    <w:rsid w:val="00D65B50"/>
    <w:rsid w:val="00D712DD"/>
    <w:rsid w:val="00D74A2D"/>
    <w:rsid w:val="00D87C2E"/>
    <w:rsid w:val="00D9548C"/>
    <w:rsid w:val="00DA1BD0"/>
    <w:rsid w:val="00DA5567"/>
    <w:rsid w:val="00DB05C5"/>
    <w:rsid w:val="00DB2A96"/>
    <w:rsid w:val="00DB3BF4"/>
    <w:rsid w:val="00DC0282"/>
    <w:rsid w:val="00DC10B2"/>
    <w:rsid w:val="00DC3BC7"/>
    <w:rsid w:val="00DC4E5A"/>
    <w:rsid w:val="00DC5378"/>
    <w:rsid w:val="00DC5695"/>
    <w:rsid w:val="00DC7EE3"/>
    <w:rsid w:val="00DD25EB"/>
    <w:rsid w:val="00DD2E6A"/>
    <w:rsid w:val="00DD5FC2"/>
    <w:rsid w:val="00DD72CC"/>
    <w:rsid w:val="00DE05AF"/>
    <w:rsid w:val="00DE24CD"/>
    <w:rsid w:val="00DF0F83"/>
    <w:rsid w:val="00DF1799"/>
    <w:rsid w:val="00DF49DC"/>
    <w:rsid w:val="00DF6074"/>
    <w:rsid w:val="00DF6717"/>
    <w:rsid w:val="00E0095B"/>
    <w:rsid w:val="00E00E52"/>
    <w:rsid w:val="00E0385B"/>
    <w:rsid w:val="00E11021"/>
    <w:rsid w:val="00E123EB"/>
    <w:rsid w:val="00E13322"/>
    <w:rsid w:val="00E16F8D"/>
    <w:rsid w:val="00E20671"/>
    <w:rsid w:val="00E23474"/>
    <w:rsid w:val="00E25E47"/>
    <w:rsid w:val="00E35202"/>
    <w:rsid w:val="00E36049"/>
    <w:rsid w:val="00E3748A"/>
    <w:rsid w:val="00E413BA"/>
    <w:rsid w:val="00E43EB8"/>
    <w:rsid w:val="00E44ADB"/>
    <w:rsid w:val="00E4755D"/>
    <w:rsid w:val="00E526CF"/>
    <w:rsid w:val="00E60E8D"/>
    <w:rsid w:val="00E60FD3"/>
    <w:rsid w:val="00E644C5"/>
    <w:rsid w:val="00E66692"/>
    <w:rsid w:val="00E74EEE"/>
    <w:rsid w:val="00E76539"/>
    <w:rsid w:val="00E779E4"/>
    <w:rsid w:val="00E808B7"/>
    <w:rsid w:val="00E83BC1"/>
    <w:rsid w:val="00E85BBD"/>
    <w:rsid w:val="00E8666B"/>
    <w:rsid w:val="00EA26C6"/>
    <w:rsid w:val="00EB2C0B"/>
    <w:rsid w:val="00EB520B"/>
    <w:rsid w:val="00EB5B2E"/>
    <w:rsid w:val="00EC3398"/>
    <w:rsid w:val="00EC4852"/>
    <w:rsid w:val="00EC598A"/>
    <w:rsid w:val="00ED18ED"/>
    <w:rsid w:val="00ED2AC2"/>
    <w:rsid w:val="00ED3642"/>
    <w:rsid w:val="00ED4290"/>
    <w:rsid w:val="00ED6CCB"/>
    <w:rsid w:val="00EE2AEC"/>
    <w:rsid w:val="00EE465F"/>
    <w:rsid w:val="00EF2079"/>
    <w:rsid w:val="00EF3E7D"/>
    <w:rsid w:val="00EF608A"/>
    <w:rsid w:val="00EF639F"/>
    <w:rsid w:val="00EF688F"/>
    <w:rsid w:val="00EF7DE9"/>
    <w:rsid w:val="00F07CC1"/>
    <w:rsid w:val="00F22A05"/>
    <w:rsid w:val="00F26CF4"/>
    <w:rsid w:val="00F26E1D"/>
    <w:rsid w:val="00F318FF"/>
    <w:rsid w:val="00F33787"/>
    <w:rsid w:val="00F3566A"/>
    <w:rsid w:val="00F43075"/>
    <w:rsid w:val="00F50930"/>
    <w:rsid w:val="00F54C57"/>
    <w:rsid w:val="00F5621E"/>
    <w:rsid w:val="00F5633F"/>
    <w:rsid w:val="00F57765"/>
    <w:rsid w:val="00F62010"/>
    <w:rsid w:val="00F63F16"/>
    <w:rsid w:val="00F729E3"/>
    <w:rsid w:val="00F73C7B"/>
    <w:rsid w:val="00F76576"/>
    <w:rsid w:val="00F8042B"/>
    <w:rsid w:val="00F809F4"/>
    <w:rsid w:val="00F84401"/>
    <w:rsid w:val="00F84A5B"/>
    <w:rsid w:val="00F930FA"/>
    <w:rsid w:val="00F93B82"/>
    <w:rsid w:val="00FA039D"/>
    <w:rsid w:val="00FA11D8"/>
    <w:rsid w:val="00FA5A29"/>
    <w:rsid w:val="00FA5EB0"/>
    <w:rsid w:val="00FC0543"/>
    <w:rsid w:val="00FC336B"/>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6C5"/>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7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7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96846"/>
    <w:rPr>
      <w:sz w:val="16"/>
      <w:szCs w:val="16"/>
    </w:rPr>
  </w:style>
  <w:style w:type="paragraph" w:styleId="CommentText">
    <w:name w:val="annotation text"/>
    <w:basedOn w:val="Normal"/>
    <w:link w:val="CommentTextChar"/>
    <w:uiPriority w:val="99"/>
    <w:semiHidden/>
    <w:unhideWhenUsed/>
    <w:rsid w:val="00A96846"/>
    <w:rPr>
      <w:sz w:val="20"/>
    </w:rPr>
  </w:style>
  <w:style w:type="character" w:customStyle="1" w:styleId="CommentTextChar">
    <w:name w:val="Comment Text Char"/>
    <w:basedOn w:val="DefaultParagraphFont"/>
    <w:link w:val="CommentText"/>
    <w:uiPriority w:val="99"/>
    <w:semiHidden/>
    <w:rsid w:val="00A96846"/>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96846"/>
    <w:rPr>
      <w:b/>
      <w:bCs/>
    </w:rPr>
  </w:style>
  <w:style w:type="character" w:customStyle="1" w:styleId="CommentSubjectChar">
    <w:name w:val="Comment Subject Char"/>
    <w:basedOn w:val="CommentTextChar"/>
    <w:link w:val="CommentSubject"/>
    <w:uiPriority w:val="99"/>
    <w:semiHidden/>
    <w:rsid w:val="00A96846"/>
    <w:rPr>
      <w:rFonts w:ascii="Arial" w:hAnsi="Arial"/>
      <w:b/>
      <w:bCs/>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918">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70425739">
      <w:bodyDiv w:val="1"/>
      <w:marLeft w:val="0"/>
      <w:marRight w:val="0"/>
      <w:marTop w:val="0"/>
      <w:marBottom w:val="0"/>
      <w:divBdr>
        <w:top w:val="none" w:sz="0" w:space="0" w:color="auto"/>
        <w:left w:val="none" w:sz="0" w:space="0" w:color="auto"/>
        <w:bottom w:val="none" w:sz="0" w:space="0" w:color="auto"/>
        <w:right w:val="none" w:sz="0" w:space="0" w:color="auto"/>
      </w:divBdr>
    </w:div>
    <w:div w:id="608009241">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719481529">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12273288">
      <w:bodyDiv w:val="1"/>
      <w:marLeft w:val="0"/>
      <w:marRight w:val="0"/>
      <w:marTop w:val="0"/>
      <w:marBottom w:val="0"/>
      <w:divBdr>
        <w:top w:val="none" w:sz="0" w:space="0" w:color="auto"/>
        <w:left w:val="none" w:sz="0" w:space="0" w:color="auto"/>
        <w:bottom w:val="none" w:sz="0" w:space="0" w:color="auto"/>
        <w:right w:val="none" w:sz="0" w:space="0" w:color="auto"/>
      </w:divBdr>
    </w:div>
    <w:div w:id="919604679">
      <w:bodyDiv w:val="1"/>
      <w:marLeft w:val="0"/>
      <w:marRight w:val="0"/>
      <w:marTop w:val="0"/>
      <w:marBottom w:val="0"/>
      <w:divBdr>
        <w:top w:val="none" w:sz="0" w:space="0" w:color="auto"/>
        <w:left w:val="none" w:sz="0" w:space="0" w:color="auto"/>
        <w:bottom w:val="none" w:sz="0" w:space="0" w:color="auto"/>
        <w:right w:val="none" w:sz="0" w:space="0" w:color="auto"/>
      </w:divBdr>
    </w:div>
    <w:div w:id="957877967">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07278958">
      <w:bodyDiv w:val="1"/>
      <w:marLeft w:val="0"/>
      <w:marRight w:val="0"/>
      <w:marTop w:val="0"/>
      <w:marBottom w:val="0"/>
      <w:divBdr>
        <w:top w:val="none" w:sz="0" w:space="0" w:color="auto"/>
        <w:left w:val="none" w:sz="0" w:space="0" w:color="auto"/>
        <w:bottom w:val="none" w:sz="0" w:space="0" w:color="auto"/>
        <w:right w:val="none" w:sz="0" w:space="0" w:color="auto"/>
      </w:divBdr>
    </w:div>
    <w:div w:id="1317147066">
      <w:bodyDiv w:val="1"/>
      <w:marLeft w:val="0"/>
      <w:marRight w:val="0"/>
      <w:marTop w:val="0"/>
      <w:marBottom w:val="0"/>
      <w:divBdr>
        <w:top w:val="none" w:sz="0" w:space="0" w:color="auto"/>
        <w:left w:val="none" w:sz="0" w:space="0" w:color="auto"/>
        <w:bottom w:val="none" w:sz="0" w:space="0" w:color="auto"/>
        <w:right w:val="none" w:sz="0" w:space="0" w:color="auto"/>
      </w:divBdr>
    </w:div>
    <w:div w:id="1634680012">
      <w:bodyDiv w:val="1"/>
      <w:marLeft w:val="0"/>
      <w:marRight w:val="0"/>
      <w:marTop w:val="0"/>
      <w:marBottom w:val="0"/>
      <w:divBdr>
        <w:top w:val="none" w:sz="0" w:space="0" w:color="auto"/>
        <w:left w:val="none" w:sz="0" w:space="0" w:color="auto"/>
        <w:bottom w:val="none" w:sz="0" w:space="0" w:color="auto"/>
        <w:right w:val="none" w:sz="0" w:space="0" w:color="auto"/>
      </w:divBdr>
    </w:div>
    <w:div w:id="1937861315">
      <w:bodyDiv w:val="1"/>
      <w:marLeft w:val="0"/>
      <w:marRight w:val="0"/>
      <w:marTop w:val="0"/>
      <w:marBottom w:val="0"/>
      <w:divBdr>
        <w:top w:val="none" w:sz="0" w:space="0" w:color="auto"/>
        <w:left w:val="none" w:sz="0" w:space="0" w:color="auto"/>
        <w:bottom w:val="none" w:sz="0" w:space="0" w:color="auto"/>
        <w:right w:val="none" w:sz="0" w:space="0" w:color="auto"/>
      </w:divBdr>
    </w:div>
    <w:div w:id="20979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1E07-F356-4F32-96DD-590A21BB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Mpho Mashaba</cp:lastModifiedBy>
  <cp:revision>2</cp:revision>
  <cp:lastPrinted>2018-06-07T07:07:00Z</cp:lastPrinted>
  <dcterms:created xsi:type="dcterms:W3CDTF">2018-10-01T09:53:00Z</dcterms:created>
  <dcterms:modified xsi:type="dcterms:W3CDTF">2018-10-01T09:53:00Z</dcterms:modified>
</cp:coreProperties>
</file>