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13" w:rsidRPr="004F5213" w:rsidRDefault="004F5213" w:rsidP="004F5213">
      <w:pPr>
        <w:tabs>
          <w:tab w:val="right" w:pos="7548"/>
        </w:tabs>
        <w:ind w:left="-1276"/>
        <w:jc w:val="both"/>
        <w:rPr>
          <w:sz w:val="24"/>
          <w:szCs w:val="24"/>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521</w:t>
      </w:r>
    </w:p>
    <w:p w:rsidR="004A7FD9" w:rsidRPr="004A7FD9" w:rsidRDefault="004A7FD9" w:rsidP="004A7FD9">
      <w:pPr>
        <w:spacing w:before="100" w:beforeAutospacing="1" w:after="100" w:afterAutospacing="1" w:line="240" w:lineRule="auto"/>
        <w:ind w:left="851" w:hanging="851"/>
        <w:rPr>
          <w:rFonts w:ascii="Arial" w:hAnsi="Arial" w:cs="Arial"/>
        </w:rPr>
      </w:pPr>
      <w:r w:rsidRPr="004A7FD9">
        <w:rPr>
          <w:rFonts w:ascii="Arial" w:hAnsi="Arial" w:cs="Arial"/>
          <w:b/>
        </w:rPr>
        <w:t>2521.</w:t>
      </w:r>
      <w:r w:rsidRPr="004A7FD9">
        <w:rPr>
          <w:rFonts w:ascii="Arial" w:hAnsi="Arial" w:cs="Arial"/>
          <w:b/>
        </w:rPr>
        <w:tab/>
        <w:t>Mr M S F de Freitas (DA) to ask the Minister of Transport:</w:t>
      </w:r>
    </w:p>
    <w:p w:rsidR="004A7FD9" w:rsidRPr="004A7FD9" w:rsidRDefault="004A7FD9" w:rsidP="004A7FD9">
      <w:pPr>
        <w:spacing w:before="100" w:beforeAutospacing="1" w:after="100" w:afterAutospacing="1" w:line="240" w:lineRule="auto"/>
        <w:ind w:left="851"/>
        <w:jc w:val="both"/>
        <w:rPr>
          <w:rFonts w:ascii="Arial" w:hAnsi="Arial" w:cs="Arial"/>
        </w:rPr>
      </w:pPr>
      <w:r w:rsidRPr="004A7FD9">
        <w:rPr>
          <w:rFonts w:ascii="Arial" w:hAnsi="Arial" w:cs="Arial"/>
        </w:rPr>
        <w:t>(a)(i) Why has there been underspending with regard to the Rail Safety Amendment Bill, (ii) what has been done to change the situation and (iii) how is this being monitored and (b)(i) why have the (aa) deliverables, (bb) timelines, (cc) timeframes and (dd) deadlines not been met and (ii) what is being done to change the situation in each case?</w:t>
      </w:r>
      <w:r w:rsidRPr="004A7FD9">
        <w:rPr>
          <w:rFonts w:ascii="Arial" w:hAnsi="Arial" w:cs="Arial"/>
        </w:rPr>
        <w:tab/>
      </w:r>
      <w:r w:rsidRPr="004A7FD9">
        <w:rPr>
          <w:rFonts w:ascii="Arial" w:hAnsi="Arial" w:cs="Arial"/>
        </w:rPr>
        <w:tab/>
      </w:r>
      <w:r w:rsidRPr="004A7FD9">
        <w:rPr>
          <w:rFonts w:ascii="Arial" w:hAnsi="Arial" w:cs="Arial"/>
        </w:rPr>
        <w:tab/>
      </w:r>
      <w:r w:rsidRPr="004A7FD9">
        <w:rPr>
          <w:rFonts w:ascii="Arial" w:hAnsi="Arial" w:cs="Arial"/>
        </w:rPr>
        <w:tab/>
      </w:r>
      <w:r w:rsidRPr="004A7FD9">
        <w:rPr>
          <w:rFonts w:ascii="Arial" w:hAnsi="Arial" w:cs="Arial"/>
        </w:rPr>
        <w:tab/>
      </w:r>
      <w:r w:rsidRPr="004A7FD9">
        <w:rPr>
          <w:rFonts w:ascii="Arial" w:hAnsi="Arial" w:cs="Arial"/>
        </w:rPr>
        <w:tab/>
      </w:r>
      <w:r w:rsidRPr="004A7FD9">
        <w:rPr>
          <w:rFonts w:ascii="Arial" w:hAnsi="Arial" w:cs="Arial"/>
        </w:rPr>
        <w:tab/>
      </w:r>
      <w:r w:rsidRPr="004A7FD9">
        <w:rPr>
          <w:rFonts w:ascii="Arial" w:hAnsi="Arial" w:cs="Arial"/>
        </w:rPr>
        <w:tab/>
      </w:r>
      <w:r w:rsidRPr="004A7FD9">
        <w:rPr>
          <w:rFonts w:ascii="Arial" w:hAnsi="Arial" w:cs="Arial"/>
        </w:rPr>
        <w:tab/>
        <w:t>NW2778E</w:t>
      </w:r>
    </w:p>
    <w:p w:rsidR="00EB58BB" w:rsidRPr="00E31670" w:rsidRDefault="00EB58BB" w:rsidP="00EB58BB">
      <w:pPr>
        <w:rPr>
          <w:rFonts w:ascii="Arial" w:hAnsi="Arial" w:cs="Arial"/>
          <w:lang w:val="en-ZA" w:eastAsia="x-none"/>
        </w:rPr>
      </w:pPr>
    </w:p>
    <w:p w:rsidR="00EE7010" w:rsidRDefault="00AF6FE8" w:rsidP="00EE7010">
      <w:pPr>
        <w:spacing w:before="100" w:beforeAutospacing="1" w:after="100" w:afterAutospacing="1" w:line="240" w:lineRule="auto"/>
        <w:ind w:left="851"/>
        <w:jc w:val="both"/>
        <w:rPr>
          <w:rFonts w:ascii="Arial" w:hAnsi="Arial" w:cs="Arial"/>
          <w:b/>
          <w:lang w:val="en-ZA" w:eastAsia="x-none"/>
        </w:rPr>
      </w:pPr>
      <w:r>
        <w:rPr>
          <w:rFonts w:ascii="Arial" w:hAnsi="Arial" w:cs="Arial"/>
          <w:b/>
          <w:lang w:val="en-ZA" w:eastAsia="x-none"/>
        </w:rPr>
        <w:t>REPLY</w:t>
      </w:r>
      <w:r w:rsidR="00A9242C">
        <w:rPr>
          <w:rFonts w:ascii="Arial" w:hAnsi="Arial" w:cs="Arial"/>
          <w:b/>
          <w:lang w:val="en-ZA" w:eastAsia="x-none"/>
        </w:rPr>
        <w:t xml:space="preserve">   :</w:t>
      </w:r>
    </w:p>
    <w:p w:rsidR="00A9242C" w:rsidRPr="00F34E84" w:rsidRDefault="00A9242C" w:rsidP="00F34E84">
      <w:pPr>
        <w:spacing w:before="100" w:beforeAutospacing="1" w:after="100" w:afterAutospacing="1" w:line="240" w:lineRule="auto"/>
        <w:ind w:left="720" w:hanging="720"/>
        <w:jc w:val="both"/>
        <w:rPr>
          <w:rFonts w:ascii="Arial" w:hAnsi="Arial" w:cs="Arial"/>
          <w:color w:val="000000" w:themeColor="text1"/>
        </w:rPr>
      </w:pPr>
      <w:r w:rsidRPr="00F34E84">
        <w:rPr>
          <w:rFonts w:ascii="Arial" w:hAnsi="Arial" w:cs="Arial"/>
          <w:color w:val="000000" w:themeColor="text1"/>
        </w:rPr>
        <w:t xml:space="preserve">(a) </w:t>
      </w:r>
      <w:r w:rsidR="002A2436" w:rsidRPr="00F34E84">
        <w:rPr>
          <w:rFonts w:ascii="Arial" w:hAnsi="Arial" w:cs="Arial"/>
          <w:color w:val="000000" w:themeColor="text1"/>
        </w:rPr>
        <w:t xml:space="preserve">   </w:t>
      </w:r>
      <w:r w:rsidR="00F34E84">
        <w:rPr>
          <w:rFonts w:ascii="Arial" w:hAnsi="Arial" w:cs="Arial"/>
          <w:color w:val="000000" w:themeColor="text1"/>
        </w:rPr>
        <w:tab/>
      </w:r>
      <w:r w:rsidRPr="00F34E84">
        <w:rPr>
          <w:rFonts w:ascii="Arial" w:hAnsi="Arial" w:cs="Arial"/>
          <w:color w:val="000000" w:themeColor="text1"/>
        </w:rPr>
        <w:t>(i)</w:t>
      </w:r>
      <w:r w:rsidR="00EE7010" w:rsidRPr="00F34E84">
        <w:rPr>
          <w:rFonts w:ascii="Arial" w:hAnsi="Arial" w:cs="Arial"/>
          <w:color w:val="000000" w:themeColor="text1"/>
        </w:rPr>
        <w:t xml:space="preserve"> </w:t>
      </w:r>
      <w:r w:rsidR="005D355D" w:rsidRPr="00F34E84">
        <w:rPr>
          <w:rFonts w:ascii="Arial" w:hAnsi="Arial" w:cs="Arial"/>
          <w:color w:val="000000" w:themeColor="text1"/>
        </w:rPr>
        <w:t>The Department appointed a service provider to assist with the drafting of the Railway Safety Bill and p</w:t>
      </w:r>
      <w:r w:rsidR="00F34E84">
        <w:rPr>
          <w:rFonts w:ascii="Arial" w:hAnsi="Arial" w:cs="Arial"/>
          <w:color w:val="000000" w:themeColor="text1"/>
        </w:rPr>
        <w:t>ayment</w:t>
      </w:r>
      <w:r w:rsidR="001879AB" w:rsidRPr="00F34E84">
        <w:rPr>
          <w:rFonts w:ascii="Arial" w:hAnsi="Arial" w:cs="Arial"/>
          <w:color w:val="000000" w:themeColor="text1"/>
        </w:rPr>
        <w:t xml:space="preserve"> of invoices are aligned</w:t>
      </w:r>
      <w:r w:rsidR="00EE7010" w:rsidRPr="00F34E84">
        <w:rPr>
          <w:rFonts w:ascii="Arial" w:hAnsi="Arial" w:cs="Arial"/>
          <w:color w:val="000000" w:themeColor="text1"/>
        </w:rPr>
        <w:t xml:space="preserve"> to project deliverables/milestones</w:t>
      </w:r>
      <w:r w:rsidR="00F34E84">
        <w:rPr>
          <w:rFonts w:ascii="Arial" w:hAnsi="Arial" w:cs="Arial"/>
          <w:color w:val="000000" w:themeColor="text1"/>
        </w:rPr>
        <w:t>.</w:t>
      </w:r>
      <w:r w:rsidR="00EE7010" w:rsidRPr="00F34E84">
        <w:rPr>
          <w:rFonts w:ascii="Arial" w:hAnsi="Arial" w:cs="Arial"/>
          <w:color w:val="000000" w:themeColor="text1"/>
        </w:rPr>
        <w:t xml:space="preserve"> </w:t>
      </w:r>
      <w:r w:rsidR="00F34E84">
        <w:rPr>
          <w:rFonts w:ascii="Arial" w:hAnsi="Arial" w:cs="Arial"/>
          <w:color w:val="000000" w:themeColor="text1"/>
        </w:rPr>
        <w:t>T</w:t>
      </w:r>
      <w:r w:rsidR="00EE7010" w:rsidRPr="00F34E84">
        <w:rPr>
          <w:rFonts w:ascii="Arial" w:hAnsi="Arial" w:cs="Arial"/>
          <w:color w:val="000000" w:themeColor="text1"/>
        </w:rPr>
        <w:t>he Department only process payment once it is satisfied with the deliverable</w:t>
      </w:r>
      <w:r w:rsidR="002A2436" w:rsidRPr="00F34E84">
        <w:rPr>
          <w:rFonts w:ascii="Arial" w:hAnsi="Arial" w:cs="Arial"/>
          <w:color w:val="000000" w:themeColor="text1"/>
        </w:rPr>
        <w:t xml:space="preserve">s </w:t>
      </w:r>
      <w:r w:rsidR="00EE7010" w:rsidRPr="00F34E84">
        <w:rPr>
          <w:rFonts w:ascii="Arial" w:hAnsi="Arial" w:cs="Arial"/>
          <w:color w:val="000000" w:themeColor="text1"/>
        </w:rPr>
        <w:t>and delays</w:t>
      </w:r>
      <w:r w:rsidR="005D355D" w:rsidRPr="00F34E84">
        <w:rPr>
          <w:rFonts w:ascii="Arial" w:hAnsi="Arial" w:cs="Arial"/>
          <w:color w:val="000000" w:themeColor="text1"/>
        </w:rPr>
        <w:t xml:space="preserve"> in </w:t>
      </w:r>
      <w:r w:rsidR="00EE7010" w:rsidRPr="00F34E84">
        <w:rPr>
          <w:rFonts w:ascii="Arial" w:hAnsi="Arial" w:cs="Arial"/>
          <w:color w:val="000000" w:themeColor="text1"/>
        </w:rPr>
        <w:t xml:space="preserve">finalising the deliverables subsequently leads to under expenditure.  </w:t>
      </w:r>
    </w:p>
    <w:p w:rsidR="00EE7010" w:rsidRPr="00F34E84" w:rsidRDefault="00A9242C" w:rsidP="00F34E84">
      <w:pPr>
        <w:spacing w:before="100" w:beforeAutospacing="1" w:after="100" w:afterAutospacing="1" w:line="240" w:lineRule="auto"/>
        <w:ind w:left="284" w:firstLine="436"/>
        <w:jc w:val="both"/>
        <w:rPr>
          <w:rFonts w:ascii="Arial" w:hAnsi="Arial" w:cs="Arial"/>
          <w:color w:val="000000" w:themeColor="text1"/>
        </w:rPr>
      </w:pPr>
      <w:r w:rsidRPr="00F34E84">
        <w:rPr>
          <w:rFonts w:ascii="Arial" w:hAnsi="Arial" w:cs="Arial"/>
          <w:color w:val="000000" w:themeColor="text1"/>
        </w:rPr>
        <w:t xml:space="preserve">(ii) </w:t>
      </w:r>
      <w:r w:rsidR="00EE7010" w:rsidRPr="00F34E84">
        <w:rPr>
          <w:rFonts w:ascii="Arial" w:hAnsi="Arial" w:cs="Arial"/>
          <w:color w:val="000000" w:themeColor="text1"/>
        </w:rPr>
        <w:t xml:space="preserve"> The project team has regular engagements to fast-track the deliverables</w:t>
      </w:r>
      <w:r w:rsidR="00F34E84">
        <w:rPr>
          <w:rFonts w:ascii="Arial" w:hAnsi="Arial" w:cs="Arial"/>
          <w:color w:val="000000" w:themeColor="text1"/>
        </w:rPr>
        <w:t>.</w:t>
      </w:r>
      <w:r w:rsidR="00EE7010" w:rsidRPr="00F34E84">
        <w:rPr>
          <w:rFonts w:ascii="Arial" w:hAnsi="Arial" w:cs="Arial"/>
          <w:color w:val="000000" w:themeColor="text1"/>
        </w:rPr>
        <w:t xml:space="preserve"> </w:t>
      </w:r>
    </w:p>
    <w:p w:rsidR="002A2436" w:rsidRPr="00F34E84" w:rsidRDefault="00EE7010" w:rsidP="00F34E84">
      <w:pPr>
        <w:spacing w:before="100" w:beforeAutospacing="1" w:after="100" w:afterAutospacing="1" w:line="240" w:lineRule="auto"/>
        <w:ind w:left="720"/>
        <w:jc w:val="both"/>
        <w:rPr>
          <w:rFonts w:ascii="Arial" w:hAnsi="Arial" w:cs="Arial"/>
          <w:color w:val="000000" w:themeColor="text1"/>
        </w:rPr>
      </w:pPr>
      <w:r w:rsidRPr="00F34E84">
        <w:rPr>
          <w:rFonts w:ascii="Arial" w:hAnsi="Arial" w:cs="Arial"/>
          <w:color w:val="000000" w:themeColor="text1"/>
        </w:rPr>
        <w:t>(iii) This is monitored through constant engagement</w:t>
      </w:r>
      <w:r w:rsidR="00F34E84">
        <w:rPr>
          <w:rFonts w:ascii="Arial" w:hAnsi="Arial" w:cs="Arial"/>
          <w:color w:val="000000" w:themeColor="text1"/>
        </w:rPr>
        <w:t>, progress reports</w:t>
      </w:r>
      <w:r w:rsidRPr="00F34E84">
        <w:rPr>
          <w:rFonts w:ascii="Arial" w:hAnsi="Arial" w:cs="Arial"/>
          <w:color w:val="000000" w:themeColor="text1"/>
        </w:rPr>
        <w:t xml:space="preserve"> and regu</w:t>
      </w:r>
      <w:r w:rsidR="00F34E84">
        <w:rPr>
          <w:rFonts w:ascii="Arial" w:hAnsi="Arial" w:cs="Arial"/>
          <w:color w:val="000000" w:themeColor="text1"/>
        </w:rPr>
        <w:t xml:space="preserve">lar follow ups with the service </w:t>
      </w:r>
      <w:r w:rsidRPr="00F34E84">
        <w:rPr>
          <w:rFonts w:ascii="Arial" w:hAnsi="Arial" w:cs="Arial"/>
          <w:color w:val="000000" w:themeColor="text1"/>
        </w:rPr>
        <w:t>provider.</w:t>
      </w:r>
    </w:p>
    <w:p w:rsidR="00CE28E7" w:rsidRPr="00F34E84" w:rsidRDefault="00A9242C" w:rsidP="00F34E84">
      <w:pPr>
        <w:spacing w:before="100" w:beforeAutospacing="1" w:after="100" w:afterAutospacing="1" w:line="240" w:lineRule="auto"/>
        <w:ind w:left="720" w:hanging="720"/>
        <w:jc w:val="both"/>
        <w:rPr>
          <w:rFonts w:ascii="Arial" w:hAnsi="Arial" w:cs="Arial"/>
          <w:color w:val="000000" w:themeColor="text1"/>
        </w:rPr>
      </w:pPr>
      <w:r w:rsidRPr="00F34E84">
        <w:rPr>
          <w:rFonts w:ascii="Arial" w:hAnsi="Arial" w:cs="Arial"/>
          <w:color w:val="000000" w:themeColor="text1"/>
        </w:rPr>
        <w:t xml:space="preserve">(b)   </w:t>
      </w:r>
      <w:r w:rsidR="00F34E84">
        <w:rPr>
          <w:rFonts w:ascii="Arial" w:hAnsi="Arial" w:cs="Arial"/>
          <w:color w:val="000000" w:themeColor="text1"/>
        </w:rPr>
        <w:tab/>
      </w:r>
      <w:r w:rsidR="002A2436" w:rsidRPr="00F34E84">
        <w:rPr>
          <w:rFonts w:ascii="Arial" w:hAnsi="Arial" w:cs="Arial"/>
          <w:color w:val="000000" w:themeColor="text1"/>
        </w:rPr>
        <w:t>(i)</w:t>
      </w:r>
      <w:r w:rsidR="00EE7010" w:rsidRPr="00F34E84">
        <w:rPr>
          <w:rFonts w:ascii="Arial" w:hAnsi="Arial" w:cs="Arial"/>
          <w:color w:val="000000" w:themeColor="text1"/>
        </w:rPr>
        <w:t>(aa)</w:t>
      </w:r>
      <w:r w:rsidR="00F34E84">
        <w:rPr>
          <w:rFonts w:ascii="Arial" w:hAnsi="Arial" w:cs="Arial"/>
          <w:color w:val="000000" w:themeColor="text1"/>
        </w:rPr>
        <w:t>(bb)(cc)(dd)</w:t>
      </w:r>
      <w:r w:rsidR="00EE7010" w:rsidRPr="00F34E84">
        <w:rPr>
          <w:rFonts w:ascii="Arial" w:hAnsi="Arial" w:cs="Arial"/>
          <w:color w:val="000000" w:themeColor="text1"/>
        </w:rPr>
        <w:t xml:space="preserve"> </w:t>
      </w:r>
      <w:r w:rsidR="005D355D" w:rsidRPr="00F34E84">
        <w:rPr>
          <w:rFonts w:ascii="Arial" w:hAnsi="Arial" w:cs="Arial"/>
          <w:color w:val="000000" w:themeColor="text1"/>
        </w:rPr>
        <w:t>T</w:t>
      </w:r>
      <w:r w:rsidR="00CE28E7" w:rsidRPr="00F34E84">
        <w:rPr>
          <w:rFonts w:ascii="Arial" w:hAnsi="Arial" w:cs="Arial"/>
          <w:color w:val="000000" w:themeColor="text1"/>
        </w:rPr>
        <w:t>he Railway Safety Bill had to undergo the S</w:t>
      </w:r>
      <w:r w:rsidR="00F34E84">
        <w:rPr>
          <w:rFonts w:ascii="Arial" w:hAnsi="Arial" w:cs="Arial"/>
          <w:color w:val="000000" w:themeColor="text1"/>
        </w:rPr>
        <w:t xml:space="preserve">ocio-Economic Impact Assessment </w:t>
      </w:r>
      <w:r w:rsidR="00B538AA" w:rsidRPr="00F34E84">
        <w:rPr>
          <w:rFonts w:ascii="Arial" w:hAnsi="Arial" w:cs="Arial"/>
          <w:color w:val="000000" w:themeColor="text1"/>
        </w:rPr>
        <w:t>System</w:t>
      </w:r>
      <w:r w:rsidR="00CE28E7" w:rsidRPr="00F34E84">
        <w:rPr>
          <w:rFonts w:ascii="Arial" w:hAnsi="Arial" w:cs="Arial"/>
          <w:color w:val="000000" w:themeColor="text1"/>
        </w:rPr>
        <w:t>(SEIAS)</w:t>
      </w:r>
      <w:r w:rsidR="005D355D" w:rsidRPr="00F34E84">
        <w:rPr>
          <w:rFonts w:ascii="Arial" w:hAnsi="Arial" w:cs="Arial"/>
          <w:color w:val="000000" w:themeColor="text1"/>
        </w:rPr>
        <w:t xml:space="preserve"> </w:t>
      </w:r>
      <w:r w:rsidR="00B538AA" w:rsidRPr="00F34E84">
        <w:rPr>
          <w:rFonts w:ascii="Arial" w:hAnsi="Arial" w:cs="Arial"/>
          <w:color w:val="000000" w:themeColor="text1"/>
        </w:rPr>
        <w:t>p</w:t>
      </w:r>
      <w:r w:rsidR="00CE28E7" w:rsidRPr="00F34E84">
        <w:rPr>
          <w:rFonts w:ascii="Arial" w:hAnsi="Arial" w:cs="Arial"/>
          <w:color w:val="000000" w:themeColor="text1"/>
        </w:rPr>
        <w:t xml:space="preserve">rocess, which was not </w:t>
      </w:r>
      <w:r w:rsidR="005D355D" w:rsidRPr="00F34E84">
        <w:rPr>
          <w:rFonts w:ascii="Arial" w:hAnsi="Arial" w:cs="Arial"/>
          <w:color w:val="000000" w:themeColor="text1"/>
        </w:rPr>
        <w:t>anticipated, as</w:t>
      </w:r>
      <w:r w:rsidR="00CE28E7" w:rsidRPr="00F34E84">
        <w:rPr>
          <w:rFonts w:ascii="Arial" w:hAnsi="Arial" w:cs="Arial"/>
          <w:color w:val="000000" w:themeColor="text1"/>
        </w:rPr>
        <w:t xml:space="preserve"> </w:t>
      </w:r>
      <w:r w:rsidR="00300BDB" w:rsidRPr="00F34E84">
        <w:rPr>
          <w:rFonts w:ascii="Arial" w:hAnsi="Arial" w:cs="Arial"/>
          <w:color w:val="000000" w:themeColor="text1"/>
        </w:rPr>
        <w:t xml:space="preserve">the </w:t>
      </w:r>
      <w:r w:rsidR="00CE28E7" w:rsidRPr="00F34E84">
        <w:rPr>
          <w:rFonts w:ascii="Arial" w:hAnsi="Arial" w:cs="Arial"/>
          <w:color w:val="000000" w:themeColor="text1"/>
        </w:rPr>
        <w:t>SEIAS process was not yet introduced</w:t>
      </w:r>
      <w:r w:rsidR="00F34E84">
        <w:rPr>
          <w:rFonts w:ascii="Arial" w:hAnsi="Arial" w:cs="Arial"/>
          <w:color w:val="000000" w:themeColor="text1"/>
        </w:rPr>
        <w:t xml:space="preserve"> </w:t>
      </w:r>
      <w:r w:rsidR="005D355D" w:rsidRPr="00F34E84">
        <w:rPr>
          <w:rFonts w:ascii="Arial" w:hAnsi="Arial" w:cs="Arial"/>
          <w:color w:val="000000" w:themeColor="text1"/>
        </w:rPr>
        <w:t xml:space="preserve">by </w:t>
      </w:r>
      <w:r w:rsidR="00B538AA" w:rsidRPr="00F34E84">
        <w:rPr>
          <w:rFonts w:ascii="Arial" w:hAnsi="Arial" w:cs="Arial"/>
          <w:color w:val="000000" w:themeColor="text1"/>
        </w:rPr>
        <w:t xml:space="preserve">the </w:t>
      </w:r>
      <w:r w:rsidR="00CE28E7" w:rsidRPr="00F34E84">
        <w:rPr>
          <w:rFonts w:ascii="Arial" w:hAnsi="Arial" w:cs="Arial"/>
          <w:color w:val="000000" w:themeColor="text1"/>
        </w:rPr>
        <w:t>time the</w:t>
      </w:r>
      <w:r w:rsidR="005D355D" w:rsidRPr="00F34E84">
        <w:rPr>
          <w:rFonts w:ascii="Arial" w:hAnsi="Arial" w:cs="Arial"/>
          <w:color w:val="000000" w:themeColor="text1"/>
        </w:rPr>
        <w:t xml:space="preserve"> </w:t>
      </w:r>
      <w:r w:rsidR="00CE28E7" w:rsidRPr="00F34E84">
        <w:rPr>
          <w:rFonts w:ascii="Arial" w:hAnsi="Arial" w:cs="Arial"/>
          <w:color w:val="000000" w:themeColor="text1"/>
        </w:rPr>
        <w:t xml:space="preserve">project timelines were </w:t>
      </w:r>
      <w:r w:rsidR="005D355D" w:rsidRPr="00F34E84">
        <w:rPr>
          <w:rFonts w:ascii="Arial" w:hAnsi="Arial" w:cs="Arial"/>
          <w:color w:val="000000" w:themeColor="text1"/>
        </w:rPr>
        <w:t>drafted. The</w:t>
      </w:r>
      <w:r w:rsidR="00CE28E7" w:rsidRPr="00F34E84">
        <w:rPr>
          <w:rFonts w:ascii="Arial" w:hAnsi="Arial" w:cs="Arial"/>
          <w:color w:val="000000" w:themeColor="text1"/>
        </w:rPr>
        <w:t xml:space="preserve"> stakeholder consultations</w:t>
      </w:r>
      <w:r w:rsidR="00B538AA" w:rsidRPr="00F34E84">
        <w:rPr>
          <w:rFonts w:ascii="Arial" w:hAnsi="Arial" w:cs="Arial"/>
          <w:color w:val="000000" w:themeColor="text1"/>
        </w:rPr>
        <w:t xml:space="preserve"> process</w:t>
      </w:r>
      <w:r w:rsidR="00CE28E7" w:rsidRPr="00F34E84">
        <w:rPr>
          <w:rFonts w:ascii="Arial" w:hAnsi="Arial" w:cs="Arial"/>
          <w:color w:val="000000" w:themeColor="text1"/>
        </w:rPr>
        <w:t xml:space="preserve"> also took</w:t>
      </w:r>
      <w:r w:rsidR="00B538AA" w:rsidRPr="00F34E84">
        <w:rPr>
          <w:rFonts w:ascii="Arial" w:hAnsi="Arial" w:cs="Arial"/>
          <w:color w:val="000000" w:themeColor="text1"/>
        </w:rPr>
        <w:t xml:space="preserve"> longer</w:t>
      </w:r>
      <w:r w:rsidR="00CE28E7" w:rsidRPr="00F34E84">
        <w:rPr>
          <w:rFonts w:ascii="Arial" w:hAnsi="Arial" w:cs="Arial"/>
          <w:color w:val="000000" w:themeColor="text1"/>
        </w:rPr>
        <w:t xml:space="preserve"> </w:t>
      </w:r>
      <w:r w:rsidR="00F34E84">
        <w:rPr>
          <w:rFonts w:ascii="Arial" w:hAnsi="Arial" w:cs="Arial"/>
          <w:color w:val="000000" w:themeColor="text1"/>
        </w:rPr>
        <w:t>than</w:t>
      </w:r>
      <w:r w:rsidR="00B538AA" w:rsidRPr="00F34E84">
        <w:rPr>
          <w:rFonts w:ascii="Arial" w:hAnsi="Arial" w:cs="Arial"/>
          <w:color w:val="000000" w:themeColor="text1"/>
        </w:rPr>
        <w:t xml:space="preserve"> was a</w:t>
      </w:r>
      <w:r w:rsidR="00CE28E7" w:rsidRPr="00F34E84">
        <w:rPr>
          <w:rFonts w:ascii="Arial" w:hAnsi="Arial" w:cs="Arial"/>
          <w:color w:val="000000" w:themeColor="text1"/>
        </w:rPr>
        <w:t xml:space="preserve">nticipated and this </w:t>
      </w:r>
      <w:r w:rsidR="00B538AA" w:rsidRPr="00F34E84">
        <w:rPr>
          <w:rFonts w:ascii="Arial" w:hAnsi="Arial" w:cs="Arial"/>
          <w:color w:val="000000" w:themeColor="text1"/>
        </w:rPr>
        <w:t xml:space="preserve">further prolonged the </w:t>
      </w:r>
      <w:r w:rsidR="00CE28E7" w:rsidRPr="00F34E84">
        <w:rPr>
          <w:rFonts w:ascii="Arial" w:hAnsi="Arial" w:cs="Arial"/>
          <w:color w:val="000000" w:themeColor="text1"/>
        </w:rPr>
        <w:t>completion of th</w:t>
      </w:r>
      <w:r w:rsidR="00F34E84">
        <w:rPr>
          <w:rFonts w:ascii="Arial" w:hAnsi="Arial" w:cs="Arial"/>
          <w:color w:val="000000" w:themeColor="text1"/>
        </w:rPr>
        <w:t xml:space="preserve">e </w:t>
      </w:r>
      <w:r w:rsidR="005D355D" w:rsidRPr="00F34E84">
        <w:rPr>
          <w:rFonts w:ascii="Arial" w:hAnsi="Arial" w:cs="Arial"/>
          <w:color w:val="000000" w:themeColor="text1"/>
        </w:rPr>
        <w:t>deliverables. This</w:t>
      </w:r>
      <w:r w:rsidR="00B538AA" w:rsidRPr="00F34E84">
        <w:rPr>
          <w:rFonts w:ascii="Arial" w:hAnsi="Arial" w:cs="Arial"/>
          <w:color w:val="000000" w:themeColor="text1"/>
        </w:rPr>
        <w:t xml:space="preserve"> </w:t>
      </w:r>
      <w:r w:rsidR="00CE28E7" w:rsidRPr="00F34E84">
        <w:rPr>
          <w:rFonts w:ascii="Arial" w:hAnsi="Arial" w:cs="Arial"/>
          <w:color w:val="000000" w:themeColor="text1"/>
        </w:rPr>
        <w:t xml:space="preserve">subsequently also negatively affected </w:t>
      </w:r>
      <w:r w:rsidR="003D3AA8" w:rsidRPr="00F34E84">
        <w:rPr>
          <w:rFonts w:ascii="Arial" w:hAnsi="Arial" w:cs="Arial"/>
          <w:color w:val="000000" w:themeColor="text1"/>
        </w:rPr>
        <w:t xml:space="preserve">the </w:t>
      </w:r>
      <w:r w:rsidR="00B538AA" w:rsidRPr="00F34E84">
        <w:rPr>
          <w:rFonts w:ascii="Arial" w:hAnsi="Arial" w:cs="Arial"/>
          <w:color w:val="000000" w:themeColor="text1"/>
        </w:rPr>
        <w:t>timeframes</w:t>
      </w:r>
      <w:r w:rsidR="00CE28E7" w:rsidRPr="00F34E84">
        <w:rPr>
          <w:rFonts w:ascii="Arial" w:hAnsi="Arial" w:cs="Arial"/>
          <w:color w:val="000000" w:themeColor="text1"/>
        </w:rPr>
        <w:t xml:space="preserve"> and the deadlines.</w:t>
      </w:r>
    </w:p>
    <w:p w:rsidR="00A9242C" w:rsidRPr="00F34E84" w:rsidRDefault="00A9242C" w:rsidP="00F34E84">
      <w:pPr>
        <w:spacing w:before="100" w:beforeAutospacing="1" w:after="100" w:afterAutospacing="1" w:line="240" w:lineRule="auto"/>
        <w:ind w:firstLine="720"/>
        <w:rPr>
          <w:rFonts w:ascii="Arial" w:hAnsi="Arial" w:cs="Arial"/>
          <w:color w:val="000000" w:themeColor="text1"/>
        </w:rPr>
      </w:pPr>
      <w:r w:rsidRPr="00F34E84">
        <w:rPr>
          <w:rFonts w:ascii="Arial" w:hAnsi="Arial" w:cs="Arial"/>
          <w:color w:val="000000" w:themeColor="text1"/>
        </w:rPr>
        <w:t xml:space="preserve">(ii) </w:t>
      </w:r>
      <w:r w:rsidR="00AD1B79" w:rsidRPr="00F34E84">
        <w:rPr>
          <w:rFonts w:ascii="Arial" w:hAnsi="Arial" w:cs="Arial"/>
          <w:color w:val="000000" w:themeColor="text1"/>
        </w:rPr>
        <w:t xml:space="preserve"> </w:t>
      </w:r>
      <w:r w:rsidR="00300BDB" w:rsidRPr="00F34E84">
        <w:rPr>
          <w:rFonts w:ascii="Arial" w:hAnsi="Arial" w:cs="Arial"/>
          <w:color w:val="000000" w:themeColor="text1"/>
        </w:rPr>
        <w:t>The draft</w:t>
      </w:r>
      <w:r w:rsidR="005D355D" w:rsidRPr="00F34E84">
        <w:rPr>
          <w:rFonts w:ascii="Arial" w:hAnsi="Arial" w:cs="Arial"/>
          <w:color w:val="000000" w:themeColor="text1"/>
        </w:rPr>
        <w:t xml:space="preserve"> Railway Safety Bill has been finalised and it is due for submission to Cabinet for </w:t>
      </w:r>
      <w:r w:rsidR="005D355D" w:rsidRPr="00F34E84">
        <w:rPr>
          <w:rFonts w:ascii="Arial" w:hAnsi="Arial" w:cs="Arial"/>
          <w:color w:val="000000" w:themeColor="text1"/>
        </w:rPr>
        <w:tab/>
        <w:t xml:space="preserve">    approval for further </w:t>
      </w:r>
      <w:r w:rsidR="00300BDB" w:rsidRPr="00F34E84">
        <w:rPr>
          <w:rFonts w:ascii="Arial" w:hAnsi="Arial" w:cs="Arial"/>
          <w:color w:val="000000" w:themeColor="text1"/>
        </w:rPr>
        <w:t xml:space="preserve">broader </w:t>
      </w:r>
      <w:r w:rsidR="005D355D" w:rsidRPr="00F34E84">
        <w:rPr>
          <w:rFonts w:ascii="Arial" w:hAnsi="Arial" w:cs="Arial"/>
          <w:color w:val="000000" w:themeColor="text1"/>
        </w:rPr>
        <w:t>consultation.</w:t>
      </w:r>
      <w:r w:rsidR="00C118D7" w:rsidRPr="00F34E84">
        <w:rPr>
          <w:rFonts w:ascii="Arial" w:hAnsi="Arial" w:cs="Arial"/>
          <w:color w:val="000000" w:themeColor="text1"/>
        </w:rPr>
        <w:t xml:space="preserve"> </w:t>
      </w:r>
    </w:p>
    <w:p w:rsidR="00A9242C" w:rsidRPr="00A9242C" w:rsidRDefault="00A9242C" w:rsidP="00A9242C">
      <w:pPr>
        <w:spacing w:before="100" w:beforeAutospacing="1" w:after="100" w:afterAutospacing="1" w:line="240" w:lineRule="auto"/>
        <w:jc w:val="both"/>
        <w:rPr>
          <w:rFonts w:ascii="Arial" w:hAnsi="Arial" w:cs="Arial"/>
          <w:color w:val="FF0000"/>
        </w:rPr>
      </w:pPr>
      <w:r w:rsidRPr="00A9242C">
        <w:rPr>
          <w:rFonts w:ascii="Arial" w:hAnsi="Arial" w:cs="Arial"/>
          <w:color w:val="FF0000"/>
        </w:rPr>
        <w:tab/>
      </w:r>
      <w:r w:rsidRPr="00A9242C">
        <w:rPr>
          <w:rFonts w:ascii="Arial" w:hAnsi="Arial" w:cs="Arial"/>
          <w:color w:val="FF0000"/>
        </w:rPr>
        <w:tab/>
      </w:r>
      <w:r w:rsidRPr="00A9242C">
        <w:rPr>
          <w:rFonts w:ascii="Arial" w:hAnsi="Arial" w:cs="Arial"/>
          <w:color w:val="FF0000"/>
        </w:rPr>
        <w:tab/>
      </w:r>
      <w:r w:rsidRPr="00A9242C">
        <w:rPr>
          <w:rFonts w:ascii="Arial" w:hAnsi="Arial" w:cs="Arial"/>
          <w:color w:val="FF0000"/>
        </w:rPr>
        <w:tab/>
      </w:r>
      <w:r w:rsidRPr="00A9242C">
        <w:rPr>
          <w:rFonts w:ascii="Arial" w:hAnsi="Arial" w:cs="Arial"/>
          <w:color w:val="FF0000"/>
        </w:rPr>
        <w:tab/>
      </w:r>
      <w:r w:rsidRPr="00A9242C">
        <w:rPr>
          <w:rFonts w:ascii="Arial" w:hAnsi="Arial" w:cs="Arial"/>
          <w:color w:val="FF0000"/>
        </w:rPr>
        <w:tab/>
      </w:r>
      <w:r w:rsidRPr="00A9242C">
        <w:rPr>
          <w:rFonts w:ascii="Arial" w:hAnsi="Arial" w:cs="Arial"/>
          <w:color w:val="FF0000"/>
        </w:rPr>
        <w:tab/>
      </w:r>
      <w:r w:rsidRPr="00A9242C">
        <w:rPr>
          <w:rFonts w:ascii="Arial" w:hAnsi="Arial" w:cs="Arial"/>
          <w:color w:val="FF0000"/>
        </w:rPr>
        <w:tab/>
      </w:r>
      <w:r w:rsidRPr="00A9242C">
        <w:rPr>
          <w:rFonts w:ascii="Arial" w:hAnsi="Arial" w:cs="Arial"/>
          <w:color w:val="FF0000"/>
        </w:rPr>
        <w:tab/>
        <w:t>NW2778E</w:t>
      </w:r>
    </w:p>
    <w:p w:rsidR="00DA0998" w:rsidRDefault="00DA0998" w:rsidP="00F47756">
      <w:pPr>
        <w:rPr>
          <w:rFonts w:ascii="Arial" w:hAnsi="Arial" w:cs="Arial"/>
          <w:b/>
          <w:lang w:val="en-ZA" w:eastAsia="x-none"/>
        </w:rPr>
      </w:pPr>
    </w:p>
    <w:sectPr w:rsidR="00DA099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CC" w:rsidRDefault="00E935CC" w:rsidP="00DB1508">
      <w:pPr>
        <w:spacing w:after="0" w:line="240" w:lineRule="auto"/>
      </w:pPr>
      <w:r>
        <w:separator/>
      </w:r>
    </w:p>
  </w:endnote>
  <w:endnote w:type="continuationSeparator" w:id="0">
    <w:p w:rsidR="00E935CC" w:rsidRDefault="00E935C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CC" w:rsidRDefault="00E935CC" w:rsidP="00DB1508">
      <w:pPr>
        <w:spacing w:after="0" w:line="240" w:lineRule="auto"/>
      </w:pPr>
      <w:r>
        <w:separator/>
      </w:r>
    </w:p>
  </w:footnote>
  <w:footnote w:type="continuationSeparator" w:id="0">
    <w:p w:rsidR="00E935CC" w:rsidRDefault="00E935C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4"/>
  </w:num>
  <w:num w:numId="15">
    <w:abstractNumId w:val="8"/>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6A25"/>
    <w:rsid w:val="000773B2"/>
    <w:rsid w:val="00080CA6"/>
    <w:rsid w:val="00082A4E"/>
    <w:rsid w:val="0009500E"/>
    <w:rsid w:val="000B01FF"/>
    <w:rsid w:val="000C3487"/>
    <w:rsid w:val="000E04E0"/>
    <w:rsid w:val="000E0CFE"/>
    <w:rsid w:val="000E1816"/>
    <w:rsid w:val="000E1907"/>
    <w:rsid w:val="000F14B7"/>
    <w:rsid w:val="000F15CB"/>
    <w:rsid w:val="000F29A6"/>
    <w:rsid w:val="000F348F"/>
    <w:rsid w:val="000F76BD"/>
    <w:rsid w:val="001306CF"/>
    <w:rsid w:val="00130AB5"/>
    <w:rsid w:val="00131EBD"/>
    <w:rsid w:val="0013407E"/>
    <w:rsid w:val="001479DC"/>
    <w:rsid w:val="00151529"/>
    <w:rsid w:val="00153AAD"/>
    <w:rsid w:val="00156DFD"/>
    <w:rsid w:val="001712B4"/>
    <w:rsid w:val="00173751"/>
    <w:rsid w:val="001828D3"/>
    <w:rsid w:val="001879AB"/>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59F6"/>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2436"/>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BDB"/>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3AA8"/>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A7FD9"/>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352B0"/>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213"/>
    <w:rsid w:val="005D355D"/>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5A63"/>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491A"/>
    <w:rsid w:val="00764334"/>
    <w:rsid w:val="00783D94"/>
    <w:rsid w:val="00784077"/>
    <w:rsid w:val="00787784"/>
    <w:rsid w:val="007907EC"/>
    <w:rsid w:val="007A22E6"/>
    <w:rsid w:val="007A5C12"/>
    <w:rsid w:val="007A6B70"/>
    <w:rsid w:val="007C2860"/>
    <w:rsid w:val="007C7CC7"/>
    <w:rsid w:val="007D3628"/>
    <w:rsid w:val="007E21D8"/>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C6A95"/>
    <w:rsid w:val="008E0CE8"/>
    <w:rsid w:val="008E13A6"/>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1BE0"/>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242C"/>
    <w:rsid w:val="00A96DC3"/>
    <w:rsid w:val="00AA4667"/>
    <w:rsid w:val="00AB2A22"/>
    <w:rsid w:val="00AB3558"/>
    <w:rsid w:val="00AC67FD"/>
    <w:rsid w:val="00AD1B79"/>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38AA"/>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118D7"/>
    <w:rsid w:val="00C202CB"/>
    <w:rsid w:val="00C221EA"/>
    <w:rsid w:val="00C33C1E"/>
    <w:rsid w:val="00C456F7"/>
    <w:rsid w:val="00C50D10"/>
    <w:rsid w:val="00C6207A"/>
    <w:rsid w:val="00C62268"/>
    <w:rsid w:val="00C64770"/>
    <w:rsid w:val="00C731ED"/>
    <w:rsid w:val="00C81DAE"/>
    <w:rsid w:val="00C92817"/>
    <w:rsid w:val="00CA3593"/>
    <w:rsid w:val="00CA5DCC"/>
    <w:rsid w:val="00CB640B"/>
    <w:rsid w:val="00CC164A"/>
    <w:rsid w:val="00CE1573"/>
    <w:rsid w:val="00CE28E7"/>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35CC"/>
    <w:rsid w:val="00E942E9"/>
    <w:rsid w:val="00EA5A80"/>
    <w:rsid w:val="00EB1C6C"/>
    <w:rsid w:val="00EB53F1"/>
    <w:rsid w:val="00EB58BB"/>
    <w:rsid w:val="00EC4D69"/>
    <w:rsid w:val="00EC68CF"/>
    <w:rsid w:val="00ED3E50"/>
    <w:rsid w:val="00ED4839"/>
    <w:rsid w:val="00EE7010"/>
    <w:rsid w:val="00EF5FED"/>
    <w:rsid w:val="00EF7862"/>
    <w:rsid w:val="00F00B6B"/>
    <w:rsid w:val="00F03C4E"/>
    <w:rsid w:val="00F0704E"/>
    <w:rsid w:val="00F13E46"/>
    <w:rsid w:val="00F25A2B"/>
    <w:rsid w:val="00F33DA9"/>
    <w:rsid w:val="00F34E84"/>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8893D0-57D5-4FBA-B330-D8B64D73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1C9D-B8DB-49AF-8556-BB1D0E59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5</cp:revision>
  <cp:lastPrinted>2017-06-30T09:24:00Z</cp:lastPrinted>
  <dcterms:created xsi:type="dcterms:W3CDTF">2017-08-29T06:21:00Z</dcterms:created>
  <dcterms:modified xsi:type="dcterms:W3CDTF">2017-09-01T10:20:00Z</dcterms:modified>
</cp:coreProperties>
</file>