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E0E94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E0E94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</w:rPr>
      </w:pPr>
      <w:r w:rsidRPr="006E0E94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</w:rPr>
      </w:pPr>
      <w:r w:rsidRPr="006E0E94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bdr w:val="nil"/>
          <w:lang w:val="en-US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bdr w:val="nil"/>
          <w:lang w:val="en-US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u w:val="single"/>
          <w:bdr w:val="nil"/>
          <w:lang w:val="en-US"/>
        </w:rPr>
        <w:t>NATIONAL ASSEMBLY: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QUESTION FOR WRITTEN REPLY: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Question Number:</w:t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  <w:t>2520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Date of Publication:</w:t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  <w:t>15 June 2023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NCOP IQP Number:</w:t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  <w:t>24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Date of reply:</w:t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</w: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ab/>
      </w:r>
      <w:r w:rsidR="00D113C8"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30 June 2023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sz w:val="20"/>
          <w:szCs w:val="20"/>
          <w:u w:val="single"/>
          <w:bdr w:val="nil"/>
          <w:lang w:val="en-US"/>
        </w:rPr>
      </w:pPr>
    </w:p>
    <w:p w:rsidR="002C20E4" w:rsidRPr="006E0E94" w:rsidRDefault="002C20E4" w:rsidP="006E0E94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lang w:val="af-ZA"/>
        </w:rPr>
      </w:pPr>
      <w:r w:rsidRPr="006E0E94">
        <w:rPr>
          <w:rFonts w:ascii="Arial" w:eastAsia="Calibri" w:hAnsi="Arial" w:cs="Arial"/>
          <w:b/>
          <w:sz w:val="20"/>
          <w:szCs w:val="20"/>
          <w:lang w:val="af-ZA"/>
        </w:rPr>
        <w:t xml:space="preserve">Mr A Matumba (EFF) to ask the Minister of Tourism:  </w:t>
      </w:r>
    </w:p>
    <w:p w:rsidR="002C20E4" w:rsidRPr="006E0E94" w:rsidRDefault="002C20E4" w:rsidP="006E0E9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6E0E94">
        <w:rPr>
          <w:rFonts w:ascii="Arial" w:eastAsia="Calibri" w:hAnsi="Arial" w:cs="Arial"/>
          <w:sz w:val="20"/>
          <w:szCs w:val="20"/>
        </w:rPr>
        <w:t xml:space="preserve">On what date will she take action against a certain member of the SA Tourism Board (name furnished) against whom the Portfolio Committee on Tourism recommended consequence management for allegedly misleading them? </w:t>
      </w:r>
      <w:r w:rsidRPr="006E0E94">
        <w:rPr>
          <w:rFonts w:ascii="Arial" w:eastAsia="Calibri" w:hAnsi="Arial" w:cs="Arial"/>
          <w:sz w:val="20"/>
          <w:szCs w:val="20"/>
        </w:rPr>
        <w:tab/>
      </w:r>
      <w:r w:rsidRPr="006E0E94">
        <w:rPr>
          <w:rFonts w:ascii="Arial" w:eastAsia="Calibri" w:hAnsi="Arial" w:cs="Arial"/>
          <w:sz w:val="20"/>
          <w:szCs w:val="20"/>
        </w:rPr>
        <w:tab/>
      </w:r>
      <w:r w:rsidRPr="006E0E94">
        <w:rPr>
          <w:rFonts w:ascii="Arial" w:eastAsia="Calibri" w:hAnsi="Arial" w:cs="Arial"/>
          <w:sz w:val="20"/>
          <w:szCs w:val="20"/>
        </w:rPr>
        <w:tab/>
      </w:r>
      <w:r w:rsidRPr="006E0E94">
        <w:rPr>
          <w:rFonts w:ascii="Arial" w:eastAsia="Calibri" w:hAnsi="Arial" w:cs="Arial"/>
          <w:sz w:val="20"/>
          <w:szCs w:val="20"/>
        </w:rPr>
        <w:tab/>
      </w:r>
      <w:r w:rsidRPr="006E0E94">
        <w:rPr>
          <w:rFonts w:ascii="Arial" w:eastAsia="Calibri" w:hAnsi="Arial" w:cs="Arial"/>
          <w:sz w:val="20"/>
          <w:szCs w:val="20"/>
        </w:rPr>
        <w:tab/>
        <w:t>NW2864</w:t>
      </w:r>
      <w:r w:rsidRPr="006E0E94">
        <w:rPr>
          <w:rFonts w:ascii="Arial" w:eastAsia="Calibri" w:hAnsi="Arial" w:cs="Arial"/>
          <w:sz w:val="20"/>
          <w:szCs w:val="20"/>
        </w:rPr>
        <w:tab/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/>
          <w:bCs/>
          <w:sz w:val="20"/>
          <w:szCs w:val="20"/>
          <w:bdr w:val="nil"/>
          <w:lang w:val="en-US"/>
        </w:rPr>
        <w:t>REPLY:</w:t>
      </w:r>
    </w:p>
    <w:p w:rsidR="002C20E4" w:rsidRPr="006E0E94" w:rsidRDefault="00D113C8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Arial Unicode MS" w:hAnsi="Arial" w:cs="Arial"/>
          <w:bCs/>
          <w:sz w:val="20"/>
          <w:szCs w:val="20"/>
          <w:bdr w:val="nil"/>
          <w:lang w:val="en-US"/>
        </w:rPr>
      </w:pPr>
      <w:r w:rsidRPr="006E0E94">
        <w:rPr>
          <w:rFonts w:ascii="Arial" w:eastAsia="Arial Unicode MS" w:hAnsi="Arial" w:cs="Arial"/>
          <w:bCs/>
          <w:sz w:val="20"/>
          <w:szCs w:val="20"/>
          <w:bdr w:val="nil"/>
          <w:lang w:val="en-US"/>
        </w:rPr>
        <w:t>I have started the process by requesting the transcript/recordings of the said meeting.</w:t>
      </w:r>
    </w:p>
    <w:p w:rsidR="00D113C8" w:rsidRPr="006E0E94" w:rsidRDefault="00D113C8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Arial Unicode MS" w:hAnsi="Arial" w:cs="Arial"/>
          <w:bCs/>
          <w:sz w:val="20"/>
          <w:szCs w:val="20"/>
          <w:bdr w:val="nil"/>
          <w:lang w:val="en-US"/>
        </w:rPr>
      </w:pPr>
    </w:p>
    <w:p w:rsidR="00D113C8" w:rsidRPr="006E0E94" w:rsidRDefault="00D113C8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6E0E94">
        <w:rPr>
          <w:rFonts w:ascii="Arial" w:eastAsia="Arial Unicode MS" w:hAnsi="Arial" w:cs="Arial"/>
          <w:bCs/>
          <w:sz w:val="20"/>
          <w:szCs w:val="20"/>
          <w:bdr w:val="nil"/>
          <w:lang w:val="en-US"/>
        </w:rPr>
        <w:t>Once received, I will engage the services of legal advice to start the process.</w:t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265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6E0E94">
        <w:rPr>
          <w:rFonts w:ascii="Arial" w:eastAsia="Calibri" w:hAnsi="Arial" w:cs="Arial"/>
          <w:sz w:val="20"/>
          <w:szCs w:val="20"/>
          <w:lang w:val="en-GB"/>
        </w:rPr>
        <w:tab/>
      </w:r>
      <w:r w:rsidRPr="006E0E94">
        <w:rPr>
          <w:rFonts w:ascii="Arial" w:eastAsia="Calibri" w:hAnsi="Arial" w:cs="Arial"/>
          <w:sz w:val="20"/>
          <w:szCs w:val="20"/>
          <w:lang w:val="en-GB"/>
        </w:rPr>
        <w:tab/>
      </w: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C20E4" w:rsidRPr="006E0E94" w:rsidRDefault="002C20E4" w:rsidP="006E0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E2DD8" w:rsidRPr="006E0E94" w:rsidRDefault="00CE2DD8" w:rsidP="006E0E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E2DD8" w:rsidRPr="006E0E94" w:rsidSect="00A27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C20E4"/>
    <w:rsid w:val="002C20E4"/>
    <w:rsid w:val="005C4332"/>
    <w:rsid w:val="00681AFE"/>
    <w:rsid w:val="006E0E94"/>
    <w:rsid w:val="00704891"/>
    <w:rsid w:val="009F2FF2"/>
    <w:rsid w:val="00A27C2F"/>
    <w:rsid w:val="00C97910"/>
    <w:rsid w:val="00CE2DD8"/>
    <w:rsid w:val="00D113C8"/>
    <w:rsid w:val="00E9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2023-06-22T11:44:00Z</cp:lastPrinted>
  <dcterms:created xsi:type="dcterms:W3CDTF">2023-06-30T12:24:00Z</dcterms:created>
  <dcterms:modified xsi:type="dcterms:W3CDTF">2023-07-06T21:50:00Z</dcterms:modified>
</cp:coreProperties>
</file>