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CD" w:rsidRDefault="00A478CD" w:rsidP="00055BA4">
      <w:pPr>
        <w:ind w:left="810"/>
        <w:rPr>
          <w:lang w:val="en-ZA"/>
        </w:rPr>
      </w:pPr>
    </w:p>
    <w:p w:rsidR="00A478CD" w:rsidRDefault="00AD48BA" w:rsidP="00A478CD">
      <w:pPr>
        <w:rPr>
          <w:lang w:val="en-ZA"/>
        </w:rPr>
      </w:pPr>
      <w:r>
        <w:rPr>
          <w:rFonts w:ascii="Arial" w:hAnsi="Arial" w:cs="Arial"/>
          <w:b/>
          <w:bCs/>
          <w:noProof/>
        </w:rPr>
        <w:drawing>
          <wp:anchor distT="0" distB="0" distL="0" distR="0" simplePos="0" relativeHeight="251658240" behindDoc="0" locked="0" layoutInCell="1" allowOverlap="0" wp14:anchorId="580CF3A0" wp14:editId="03EB26CF">
            <wp:simplePos x="0" y="0"/>
            <wp:positionH relativeFrom="column">
              <wp:posOffset>2633980</wp:posOffset>
            </wp:positionH>
            <wp:positionV relativeFrom="line">
              <wp:posOffset>18415</wp:posOffset>
            </wp:positionV>
            <wp:extent cx="1325245" cy="1066800"/>
            <wp:effectExtent l="0" t="0" r="8255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8CD" w:rsidRDefault="00A478CD" w:rsidP="00A478CD">
      <w:pPr>
        <w:rPr>
          <w:lang w:val="en-ZA"/>
        </w:rPr>
      </w:pPr>
    </w:p>
    <w:p w:rsidR="00A478CD" w:rsidRDefault="00A478CD" w:rsidP="00A478CD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A478CD" w:rsidRDefault="00A478CD" w:rsidP="00A478CD">
      <w:pPr>
        <w:rPr>
          <w:rFonts w:ascii="Arial" w:hAnsi="Arial" w:cs="Arial"/>
          <w:b/>
        </w:rPr>
      </w:pPr>
    </w:p>
    <w:p w:rsidR="00AD48BA" w:rsidRDefault="00AD48BA" w:rsidP="00A478CD">
      <w:pPr>
        <w:rPr>
          <w:rFonts w:ascii="Arial" w:hAnsi="Arial" w:cs="Arial"/>
          <w:b/>
        </w:rPr>
      </w:pPr>
    </w:p>
    <w:p w:rsidR="00AD48BA" w:rsidRDefault="00AD48BA" w:rsidP="00A478CD">
      <w:pPr>
        <w:rPr>
          <w:rFonts w:ascii="Arial" w:hAnsi="Arial" w:cs="Arial"/>
          <w:b/>
        </w:rPr>
      </w:pPr>
    </w:p>
    <w:p w:rsidR="00AD48BA" w:rsidRDefault="00AD48BA" w:rsidP="00A478CD">
      <w:pPr>
        <w:rPr>
          <w:rFonts w:ascii="Arial" w:hAnsi="Arial" w:cs="Arial"/>
          <w:b/>
        </w:rPr>
      </w:pPr>
    </w:p>
    <w:p w:rsidR="00AD48BA" w:rsidRDefault="00AD48BA" w:rsidP="00A478CD">
      <w:pPr>
        <w:rPr>
          <w:rFonts w:ascii="Arial" w:hAnsi="Arial" w:cs="Arial"/>
          <w:b/>
        </w:rPr>
      </w:pPr>
    </w:p>
    <w:p w:rsidR="00AD48BA" w:rsidRPr="00AD48BA" w:rsidRDefault="00AD48BA" w:rsidP="00AD48BA">
      <w:pPr>
        <w:jc w:val="center"/>
        <w:rPr>
          <w:rFonts w:ascii="Arial" w:hAnsi="Arial" w:cs="Arial"/>
          <w:b/>
        </w:rPr>
      </w:pPr>
      <w:r w:rsidRPr="00AD48BA">
        <w:rPr>
          <w:rFonts w:ascii="Arial" w:hAnsi="Arial" w:cs="Arial"/>
          <w:b/>
        </w:rPr>
        <w:t>DEPARTMENT: PUBLIC ENTERPRISES</w:t>
      </w:r>
    </w:p>
    <w:p w:rsidR="00AD48BA" w:rsidRPr="00AD48BA" w:rsidRDefault="00AD48BA" w:rsidP="00AD48BA">
      <w:pPr>
        <w:jc w:val="center"/>
        <w:rPr>
          <w:rFonts w:ascii="Arial" w:hAnsi="Arial" w:cs="Arial"/>
          <w:b/>
        </w:rPr>
      </w:pPr>
      <w:r w:rsidRPr="00AD48BA">
        <w:rPr>
          <w:rFonts w:ascii="Arial" w:hAnsi="Arial" w:cs="Arial"/>
          <w:b/>
        </w:rPr>
        <w:t>REPUBLIC OF SOUTH AFRICA</w:t>
      </w:r>
    </w:p>
    <w:p w:rsidR="00AD48BA" w:rsidRPr="00AD48BA" w:rsidRDefault="00AD48BA" w:rsidP="00AD48BA">
      <w:pPr>
        <w:rPr>
          <w:rFonts w:ascii="Arial" w:hAnsi="Arial" w:cs="Arial"/>
          <w:b/>
          <w:bCs/>
        </w:rPr>
      </w:pPr>
    </w:p>
    <w:p w:rsidR="00AD48BA" w:rsidRPr="00AD48BA" w:rsidRDefault="00AD48BA" w:rsidP="00AD48BA">
      <w:pPr>
        <w:jc w:val="center"/>
        <w:rPr>
          <w:rFonts w:ascii="Arial" w:hAnsi="Arial" w:cs="Arial"/>
          <w:b/>
          <w:bCs/>
        </w:rPr>
      </w:pPr>
      <w:r w:rsidRPr="00AD48BA">
        <w:rPr>
          <w:rFonts w:ascii="Arial" w:hAnsi="Arial" w:cs="Arial"/>
          <w:b/>
          <w:bCs/>
        </w:rPr>
        <w:t>NATIONAL ASSEMBLY</w:t>
      </w:r>
    </w:p>
    <w:p w:rsidR="00AD48BA" w:rsidRPr="00AD48BA" w:rsidRDefault="00AD48BA" w:rsidP="00AD48BA">
      <w:pPr>
        <w:rPr>
          <w:rFonts w:ascii="Arial" w:hAnsi="Arial" w:cs="Arial"/>
          <w:b/>
          <w:bCs/>
        </w:rPr>
      </w:pPr>
    </w:p>
    <w:p w:rsidR="00AD48BA" w:rsidRPr="00AD48BA" w:rsidRDefault="00AD48BA" w:rsidP="00AD48BA">
      <w:pPr>
        <w:rPr>
          <w:rFonts w:ascii="Arial" w:hAnsi="Arial" w:cs="Arial"/>
          <w:b/>
          <w:bCs/>
        </w:rPr>
      </w:pPr>
    </w:p>
    <w:p w:rsidR="00AD48BA" w:rsidRPr="00AD48BA" w:rsidRDefault="00AD48BA" w:rsidP="00AD48BA">
      <w:pPr>
        <w:ind w:left="720"/>
        <w:rPr>
          <w:rFonts w:ascii="Arial" w:hAnsi="Arial" w:cs="Arial"/>
          <w:b/>
          <w:bCs/>
        </w:rPr>
      </w:pPr>
      <w:r w:rsidRPr="00AD48BA">
        <w:rPr>
          <w:rFonts w:ascii="Arial" w:hAnsi="Arial" w:cs="Arial"/>
          <w:b/>
          <w:bCs/>
        </w:rPr>
        <w:t xml:space="preserve">QUESTION FOR </w:t>
      </w:r>
      <w:r w:rsidR="00F46671">
        <w:rPr>
          <w:rFonts w:ascii="Arial" w:hAnsi="Arial" w:cs="Arial"/>
          <w:b/>
          <w:bCs/>
        </w:rPr>
        <w:t>WRITTEN</w:t>
      </w:r>
      <w:r w:rsidRPr="00AD48BA">
        <w:rPr>
          <w:rFonts w:ascii="Arial" w:hAnsi="Arial" w:cs="Arial"/>
          <w:b/>
          <w:bCs/>
        </w:rPr>
        <w:t xml:space="preserve"> REPLY</w:t>
      </w:r>
    </w:p>
    <w:p w:rsidR="00AD48BA" w:rsidRPr="00AD48BA" w:rsidRDefault="00AD48BA" w:rsidP="00AD48BA">
      <w:pPr>
        <w:ind w:left="720"/>
        <w:rPr>
          <w:rFonts w:ascii="Arial" w:hAnsi="Arial" w:cs="Arial"/>
          <w:b/>
          <w:bCs/>
        </w:rPr>
      </w:pPr>
    </w:p>
    <w:p w:rsidR="00AD48BA" w:rsidRDefault="00AD48BA" w:rsidP="00AD48BA">
      <w:pPr>
        <w:ind w:left="720"/>
        <w:rPr>
          <w:rFonts w:ascii="Arial" w:hAnsi="Arial" w:cs="Arial"/>
          <w:b/>
          <w:bCs/>
        </w:rPr>
      </w:pPr>
      <w:r w:rsidRPr="00AD48BA">
        <w:rPr>
          <w:rFonts w:ascii="Arial" w:hAnsi="Arial" w:cs="Arial"/>
          <w:b/>
          <w:bCs/>
        </w:rPr>
        <w:t xml:space="preserve">QUESTION NO: </w:t>
      </w:r>
      <w:r w:rsidR="005C039B">
        <w:rPr>
          <w:rFonts w:ascii="Arial" w:hAnsi="Arial" w:cs="Arial"/>
          <w:b/>
          <w:bCs/>
        </w:rPr>
        <w:t>252</w:t>
      </w:r>
    </w:p>
    <w:p w:rsidR="005C039B" w:rsidRPr="00AD48BA" w:rsidRDefault="005C039B" w:rsidP="00AD48BA">
      <w:pPr>
        <w:ind w:left="720"/>
        <w:rPr>
          <w:rFonts w:ascii="Arial" w:hAnsi="Arial" w:cs="Arial"/>
          <w:b/>
          <w:bCs/>
        </w:rPr>
      </w:pPr>
    </w:p>
    <w:p w:rsidR="00AD48BA" w:rsidRDefault="00AD48BA" w:rsidP="001C6EAD">
      <w:pPr>
        <w:ind w:left="720"/>
        <w:rPr>
          <w:rFonts w:ascii="Arial" w:hAnsi="Arial" w:cs="Arial"/>
          <w:b/>
        </w:rPr>
      </w:pPr>
      <w:r w:rsidRPr="00AD48BA">
        <w:rPr>
          <w:rFonts w:ascii="Arial" w:hAnsi="Arial" w:cs="Arial"/>
          <w:b/>
          <w:bCs/>
        </w:rPr>
        <w:t xml:space="preserve">DATE OF PUBLICATION: </w:t>
      </w:r>
      <w:r w:rsidR="00436750">
        <w:rPr>
          <w:rFonts w:ascii="Arial" w:hAnsi="Arial" w:cs="Arial"/>
          <w:b/>
          <w:bCs/>
        </w:rPr>
        <w:t>19</w:t>
      </w:r>
      <w:r w:rsidR="00C77E6A">
        <w:rPr>
          <w:rFonts w:ascii="Arial" w:hAnsi="Arial" w:cs="Arial"/>
          <w:b/>
          <w:bCs/>
        </w:rPr>
        <w:t xml:space="preserve"> February 2016</w:t>
      </w:r>
    </w:p>
    <w:p w:rsidR="00AD48BA" w:rsidRDefault="00AD48BA" w:rsidP="00A478CD">
      <w:pPr>
        <w:rPr>
          <w:rFonts w:ascii="Arial" w:hAnsi="Arial" w:cs="Arial"/>
          <w:b/>
        </w:rPr>
      </w:pPr>
    </w:p>
    <w:p w:rsidR="00A478CD" w:rsidRDefault="00A478CD" w:rsidP="00A478CD">
      <w:pPr>
        <w:rPr>
          <w:rFonts w:ascii="Calibri" w:eastAsia="Calibri" w:hAnsi="Calibri" w:cs="Calibri"/>
          <w:b/>
          <w:bCs/>
          <w:sz w:val="22"/>
          <w:szCs w:val="22"/>
          <w:lang w:val="en-ZA"/>
        </w:rPr>
      </w:pPr>
    </w:p>
    <w:p w:rsidR="002B43F4" w:rsidRDefault="00BF0D1B" w:rsidP="002E4D48">
      <w:pPr>
        <w:ind w:firstLine="720"/>
        <w:rPr>
          <w:rFonts w:ascii="Arial" w:hAnsi="Arial" w:cs="Arial"/>
          <w:b/>
          <w:bCs/>
          <w:lang w:val="af-ZA"/>
        </w:rPr>
      </w:pPr>
      <w:r>
        <w:rPr>
          <w:rFonts w:ascii="Arial" w:eastAsia="Calibri" w:hAnsi="Arial" w:cs="Arial"/>
          <w:b/>
          <w:bCs/>
          <w:lang w:val="en-ZA"/>
        </w:rPr>
        <w:t>252</w:t>
      </w:r>
      <w:r w:rsidR="004C361F">
        <w:rPr>
          <w:rFonts w:ascii="Arial" w:eastAsia="Calibri" w:hAnsi="Arial" w:cs="Arial"/>
          <w:b/>
          <w:bCs/>
          <w:lang w:val="en-ZA"/>
        </w:rPr>
        <w:t>.  </w:t>
      </w:r>
      <w:r w:rsidR="002E4D48" w:rsidRPr="002E4D48">
        <w:rPr>
          <w:rFonts w:ascii="Arial" w:hAnsi="Arial" w:cs="Arial"/>
          <w:b/>
          <w:bCs/>
          <w:lang w:val="af-ZA"/>
        </w:rPr>
        <w:t>Ms N V Mente (EFF) to ask the Minister of Public Enterprises</w:t>
      </w:r>
      <w:r w:rsidR="002B43F4" w:rsidRPr="002E4D48">
        <w:rPr>
          <w:rFonts w:ascii="Arial" w:hAnsi="Arial" w:cs="Arial"/>
          <w:b/>
          <w:bCs/>
          <w:lang w:val="af-ZA"/>
        </w:rPr>
        <w:t>:</w:t>
      </w:r>
    </w:p>
    <w:p w:rsidR="002E4D48" w:rsidRPr="002E4D48" w:rsidRDefault="002E4D48" w:rsidP="002E4D48">
      <w:pPr>
        <w:ind w:firstLine="720"/>
        <w:rPr>
          <w:rFonts w:ascii="Arial" w:hAnsi="Arial" w:cs="Arial"/>
          <w:lang w:val="en-ZA"/>
        </w:rPr>
      </w:pPr>
    </w:p>
    <w:p w:rsidR="00471347" w:rsidRDefault="002B43F4" w:rsidP="00436750">
      <w:pPr>
        <w:ind w:left="720"/>
        <w:rPr>
          <w:rFonts w:ascii="Arial" w:eastAsia="Calibri" w:hAnsi="Arial" w:cs="Arial"/>
          <w:bCs/>
          <w:lang w:val="en-ZA"/>
        </w:rPr>
      </w:pPr>
      <w:r w:rsidRPr="002E4D48">
        <w:rPr>
          <w:rFonts w:ascii="Arial" w:hAnsi="Arial" w:cs="Arial"/>
          <w:lang w:val="en-ZA"/>
        </w:rPr>
        <w:t xml:space="preserve">Whether she and/or her department has bought advertising space in </w:t>
      </w:r>
      <w:r w:rsidRPr="002E4D48">
        <w:rPr>
          <w:rFonts w:ascii="Arial" w:hAnsi="Arial" w:cs="Arial"/>
          <w:i/>
          <w:iCs/>
          <w:lang w:val="en-ZA"/>
        </w:rPr>
        <w:t>The New Age</w:t>
      </w:r>
      <w:r w:rsidRPr="002E4D48">
        <w:rPr>
          <w:rFonts w:ascii="Arial" w:hAnsi="Arial" w:cs="Arial"/>
          <w:lang w:val="en-ZA"/>
        </w:rPr>
        <w:t xml:space="preserve"> in the (a) 2012-13, (b) 2013-14 and (c) 2014-15 financial years; if so, (</w:t>
      </w:r>
      <w:proofErr w:type="spellStart"/>
      <w:r w:rsidRPr="002E4D48">
        <w:rPr>
          <w:rFonts w:ascii="Arial" w:hAnsi="Arial" w:cs="Arial"/>
          <w:lang w:val="en-ZA"/>
        </w:rPr>
        <w:t>i</w:t>
      </w:r>
      <w:proofErr w:type="spellEnd"/>
      <w:r w:rsidRPr="002E4D48">
        <w:rPr>
          <w:rFonts w:ascii="Arial" w:hAnsi="Arial" w:cs="Arial"/>
          <w:lang w:val="en-ZA"/>
        </w:rPr>
        <w:t>) what number of times and (ii) for what amount in each specified financial year</w:t>
      </w:r>
      <w:r w:rsidR="00436750">
        <w:rPr>
          <w:rFonts w:ascii="Arial" w:eastAsia="Calibri" w:hAnsi="Arial" w:cs="Arial"/>
          <w:bCs/>
          <w:lang w:val="en-ZA"/>
        </w:rPr>
        <w:t xml:space="preserve">. </w:t>
      </w:r>
      <w:r w:rsidR="00A478CD" w:rsidRPr="004E3D16">
        <w:rPr>
          <w:rFonts w:ascii="Arial" w:eastAsia="Calibri" w:hAnsi="Arial" w:cs="Arial"/>
          <w:bCs/>
          <w:lang w:val="en-ZA"/>
        </w:rPr>
        <w:t>NW</w:t>
      </w:r>
      <w:r w:rsidR="00DE22ED">
        <w:rPr>
          <w:rFonts w:ascii="Arial" w:eastAsia="Calibri" w:hAnsi="Arial" w:cs="Arial"/>
          <w:bCs/>
          <w:lang w:val="en-ZA"/>
        </w:rPr>
        <w:t xml:space="preserve"> </w:t>
      </w:r>
      <w:r w:rsidR="005C039B">
        <w:rPr>
          <w:rFonts w:ascii="Arial" w:eastAsia="Calibri" w:hAnsi="Arial" w:cs="Arial"/>
          <w:bCs/>
          <w:lang w:val="en-ZA"/>
        </w:rPr>
        <w:t>256E</w:t>
      </w:r>
    </w:p>
    <w:p w:rsidR="00436750" w:rsidRDefault="00436750" w:rsidP="00436750">
      <w:pPr>
        <w:ind w:left="720"/>
        <w:rPr>
          <w:rFonts w:ascii="Arial" w:eastAsia="Calibri" w:hAnsi="Arial" w:cs="Arial"/>
          <w:bCs/>
          <w:lang w:val="en-ZA"/>
        </w:rPr>
      </w:pPr>
    </w:p>
    <w:p w:rsidR="00436750" w:rsidRPr="00436750" w:rsidRDefault="00436750" w:rsidP="00436750">
      <w:pPr>
        <w:ind w:left="720"/>
        <w:rPr>
          <w:rFonts w:ascii="Arial" w:eastAsia="Calibri" w:hAnsi="Arial" w:cs="Arial"/>
          <w:bCs/>
          <w:lang w:val="en-ZA"/>
        </w:rPr>
      </w:pPr>
    </w:p>
    <w:p w:rsidR="00A23272" w:rsidRDefault="00A478CD" w:rsidP="00055BA4">
      <w:pPr>
        <w:spacing w:before="100" w:beforeAutospacing="1" w:after="100" w:afterAutospacing="1"/>
        <w:ind w:firstLine="720"/>
        <w:jc w:val="both"/>
        <w:rPr>
          <w:rFonts w:ascii="Arial" w:hAnsi="Arial" w:cs="Arial"/>
          <w:b/>
        </w:rPr>
      </w:pPr>
      <w:r w:rsidRPr="00CD268A">
        <w:rPr>
          <w:rFonts w:ascii="Arial" w:hAnsi="Arial" w:cs="Arial"/>
          <w:b/>
        </w:rPr>
        <w:t>REPLY</w:t>
      </w:r>
    </w:p>
    <w:p w:rsidR="00436750" w:rsidRDefault="00436750" w:rsidP="002E4D48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:rsidR="00FF4993" w:rsidRDefault="0068418D" w:rsidP="002E4D48">
      <w:pPr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of Public Enterprises has </w:t>
      </w:r>
      <w:r w:rsidRPr="00436750">
        <w:rPr>
          <w:rFonts w:ascii="Arial" w:hAnsi="Arial" w:cs="Arial"/>
        </w:rPr>
        <w:t>no</w:t>
      </w:r>
      <w:r w:rsidR="00436750">
        <w:rPr>
          <w:rFonts w:ascii="Arial" w:hAnsi="Arial" w:cs="Arial"/>
        </w:rPr>
        <w:t>t</w:t>
      </w:r>
      <w:r w:rsidR="005C039B" w:rsidRPr="00436750">
        <w:rPr>
          <w:rFonts w:ascii="Arial" w:hAnsi="Arial" w:cs="Arial"/>
        </w:rPr>
        <w:t xml:space="preserve"> bought advertising</w:t>
      </w:r>
      <w:r w:rsidR="002E4D48" w:rsidRPr="00436750">
        <w:rPr>
          <w:rFonts w:ascii="Arial" w:hAnsi="Arial" w:cs="Arial"/>
        </w:rPr>
        <w:t xml:space="preserve"> space in </w:t>
      </w:r>
      <w:r w:rsidR="005C039B" w:rsidRPr="00436750">
        <w:rPr>
          <w:rFonts w:ascii="Arial" w:hAnsi="Arial" w:cs="Arial"/>
        </w:rPr>
        <w:t>The New Age</w:t>
      </w:r>
      <w:r w:rsidR="005C039B">
        <w:rPr>
          <w:rFonts w:ascii="Arial" w:hAnsi="Arial" w:cs="Arial"/>
          <w:b/>
        </w:rPr>
        <w:t xml:space="preserve"> </w:t>
      </w:r>
      <w:r w:rsidR="005C039B">
        <w:rPr>
          <w:rFonts w:ascii="Arial" w:hAnsi="Arial" w:cs="Arial"/>
        </w:rPr>
        <w:t>in</w:t>
      </w:r>
      <w:r w:rsidR="002E4D48">
        <w:rPr>
          <w:rFonts w:ascii="Arial" w:hAnsi="Arial" w:cs="Arial"/>
        </w:rPr>
        <w:t xml:space="preserve"> </w:t>
      </w:r>
      <w:r w:rsidR="002E4D48" w:rsidRPr="002E4D48">
        <w:rPr>
          <w:rFonts w:ascii="Arial" w:hAnsi="Arial" w:cs="Arial"/>
          <w:lang w:val="en-ZA"/>
        </w:rPr>
        <w:t>the (a) 2012-13, (b) 2013-14 and (c) 2014-15 financial years</w:t>
      </w:r>
      <w:r w:rsidR="002E4D48">
        <w:rPr>
          <w:rFonts w:ascii="Arial" w:hAnsi="Arial" w:cs="Arial"/>
          <w:lang w:val="en-ZA"/>
        </w:rPr>
        <w:t>.</w:t>
      </w:r>
      <w:r w:rsidR="005C0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68418D" w:rsidRPr="0068418D" w:rsidRDefault="00FF4993" w:rsidP="002E4D48">
      <w:pPr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t>(a) 2012-2013</w:t>
      </w:r>
    </w:p>
    <w:p w:rsidR="002E4D48" w:rsidRPr="00436750" w:rsidRDefault="0068418D" w:rsidP="00FF4993">
      <w:pPr>
        <w:pStyle w:val="ListParagraph"/>
        <w:numPr>
          <w:ilvl w:val="0"/>
          <w:numId w:val="5"/>
        </w:numPr>
        <w:spacing w:before="100" w:beforeAutospacing="1" w:after="100" w:afterAutospacing="1" w:line="600" w:lineRule="auto"/>
        <w:jc w:val="both"/>
        <w:rPr>
          <w:rFonts w:ascii="Arial" w:eastAsia="Calibri" w:hAnsi="Arial" w:cs="Arial"/>
          <w:bCs/>
          <w:lang w:val="en-ZA"/>
        </w:rPr>
      </w:pPr>
      <w:r w:rsidRPr="00436750">
        <w:rPr>
          <w:rFonts w:ascii="Arial" w:eastAsia="Calibri" w:hAnsi="Arial" w:cs="Arial"/>
          <w:bCs/>
          <w:lang w:val="en-ZA"/>
        </w:rPr>
        <w:t>None</w:t>
      </w:r>
    </w:p>
    <w:p w:rsidR="002E4D48" w:rsidRPr="00436750" w:rsidRDefault="002E4D48" w:rsidP="00FF4993">
      <w:pPr>
        <w:pStyle w:val="ListParagraph"/>
        <w:numPr>
          <w:ilvl w:val="0"/>
          <w:numId w:val="5"/>
        </w:numPr>
        <w:spacing w:before="100" w:beforeAutospacing="1" w:after="100" w:afterAutospacing="1" w:line="600" w:lineRule="auto"/>
        <w:jc w:val="both"/>
        <w:rPr>
          <w:rFonts w:ascii="Arial" w:eastAsia="Calibri" w:hAnsi="Arial" w:cs="Arial"/>
          <w:bCs/>
          <w:lang w:val="en-ZA"/>
        </w:rPr>
      </w:pPr>
      <w:r w:rsidRPr="00436750">
        <w:rPr>
          <w:rFonts w:ascii="Arial" w:hAnsi="Arial" w:cs="Arial"/>
          <w:lang w:val="en-ZA"/>
        </w:rPr>
        <w:t>None</w:t>
      </w:r>
    </w:p>
    <w:p w:rsidR="00FF4993" w:rsidRPr="00FF4993" w:rsidRDefault="00FF4993" w:rsidP="00FF4993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 2013-2014</w:t>
      </w:r>
    </w:p>
    <w:p w:rsidR="00FF4993" w:rsidRPr="00FF4993" w:rsidRDefault="00436750" w:rsidP="00FF4993">
      <w:pPr>
        <w:spacing w:before="100" w:beforeAutospacing="1" w:after="100" w:afterAutospacing="1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FF4993" w:rsidRPr="00436750">
        <w:rPr>
          <w:rFonts w:ascii="Arial" w:hAnsi="Arial" w:cs="Arial"/>
        </w:rPr>
        <w:t>None</w:t>
      </w:r>
    </w:p>
    <w:p w:rsidR="004667E5" w:rsidRPr="00FF4993" w:rsidRDefault="00FF4993" w:rsidP="00FF4993">
      <w:pPr>
        <w:spacing w:before="100" w:beforeAutospacing="1" w:after="100" w:afterAutospacing="1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r w:rsidRPr="00436750">
        <w:rPr>
          <w:rFonts w:ascii="Arial" w:hAnsi="Arial" w:cs="Arial"/>
        </w:rPr>
        <w:t>None</w:t>
      </w:r>
    </w:p>
    <w:p w:rsidR="004667E5" w:rsidRDefault="004667E5" w:rsidP="00CD358D">
      <w:pPr>
        <w:pStyle w:val="ListParagraph"/>
        <w:spacing w:before="100" w:beforeAutospacing="1" w:after="100" w:afterAutospacing="1"/>
        <w:ind w:left="1170"/>
        <w:jc w:val="both"/>
        <w:rPr>
          <w:rFonts w:ascii="Arial" w:hAnsi="Arial" w:cs="Arial"/>
          <w:b/>
        </w:rPr>
      </w:pPr>
    </w:p>
    <w:p w:rsidR="00FF4993" w:rsidRPr="00FF4993" w:rsidRDefault="002D788A" w:rsidP="00FF4993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="00FF4993" w:rsidRPr="00FF4993">
        <w:rPr>
          <w:rFonts w:ascii="Arial" w:hAnsi="Arial" w:cs="Arial"/>
        </w:rPr>
        <w:t>) 201</w:t>
      </w:r>
      <w:r w:rsidR="00FF4993">
        <w:rPr>
          <w:rFonts w:ascii="Arial" w:hAnsi="Arial" w:cs="Arial"/>
        </w:rPr>
        <w:t>4</w:t>
      </w:r>
      <w:r w:rsidR="00FF4993" w:rsidRPr="00FF4993">
        <w:rPr>
          <w:rFonts w:ascii="Arial" w:hAnsi="Arial" w:cs="Arial"/>
        </w:rPr>
        <w:t>-201</w:t>
      </w:r>
      <w:r w:rsidR="00FF4993">
        <w:rPr>
          <w:rFonts w:ascii="Arial" w:hAnsi="Arial" w:cs="Arial"/>
        </w:rPr>
        <w:t>5</w:t>
      </w:r>
    </w:p>
    <w:p w:rsidR="00FF4993" w:rsidRPr="002D788A" w:rsidRDefault="00FF4993" w:rsidP="00FF4993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FF4993">
        <w:rPr>
          <w:rFonts w:ascii="Arial" w:hAnsi="Arial" w:cs="Arial"/>
        </w:rPr>
        <w:t>(</w:t>
      </w:r>
      <w:proofErr w:type="spellStart"/>
      <w:r w:rsidRPr="00FF4993">
        <w:rPr>
          <w:rFonts w:ascii="Arial" w:hAnsi="Arial" w:cs="Arial"/>
        </w:rPr>
        <w:t>i</w:t>
      </w:r>
      <w:proofErr w:type="spellEnd"/>
      <w:r w:rsidRPr="00FF4993">
        <w:rPr>
          <w:rFonts w:ascii="Arial" w:hAnsi="Arial" w:cs="Arial"/>
        </w:rPr>
        <w:t>)</w:t>
      </w:r>
      <w:r w:rsidRPr="00FF4993">
        <w:rPr>
          <w:rFonts w:ascii="Arial" w:hAnsi="Arial" w:cs="Arial"/>
        </w:rPr>
        <w:tab/>
      </w:r>
      <w:r w:rsidRPr="002D788A">
        <w:rPr>
          <w:rFonts w:ascii="Arial" w:hAnsi="Arial" w:cs="Arial"/>
        </w:rPr>
        <w:t>None</w:t>
      </w:r>
    </w:p>
    <w:p w:rsidR="004667E5" w:rsidRPr="002D788A" w:rsidRDefault="00FF4993" w:rsidP="00FF4993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D788A">
        <w:rPr>
          <w:rFonts w:ascii="Arial" w:hAnsi="Arial" w:cs="Arial"/>
        </w:rPr>
        <w:t>(ii)</w:t>
      </w:r>
      <w:r w:rsidRPr="002D788A">
        <w:rPr>
          <w:rFonts w:ascii="Arial" w:hAnsi="Arial" w:cs="Arial"/>
        </w:rPr>
        <w:tab/>
        <w:t>None</w:t>
      </w:r>
    </w:p>
    <w:p w:rsidR="004667E5" w:rsidRPr="00FF4993" w:rsidRDefault="00FF4993" w:rsidP="00FF4993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11968" w:rsidRDefault="00B11968" w:rsidP="00A478CD">
      <w:pPr>
        <w:ind w:right="-900"/>
        <w:rPr>
          <w:rFonts w:ascii="Arial" w:hAnsi="Arial" w:cs="Arial"/>
          <w:b/>
          <w:bCs/>
        </w:rPr>
      </w:pPr>
    </w:p>
    <w:p w:rsidR="0075113E" w:rsidRPr="00AD48BA" w:rsidRDefault="00A478CD" w:rsidP="00D56023">
      <w:pPr>
        <w:pStyle w:val="Para"/>
        <w:ind w:left="0" w:firstLine="720"/>
        <w:rPr>
          <w:rFonts w:cs="Arial"/>
          <w:b/>
        </w:rPr>
      </w:pPr>
      <w:bookmarkStart w:id="0" w:name="_GoBack"/>
      <w:bookmarkEnd w:id="0"/>
      <w:r w:rsidRPr="00AD48BA">
        <w:rPr>
          <w:rFonts w:cs="Arial"/>
          <w:b/>
          <w:bCs/>
          <w:snapToGrid w:val="0"/>
        </w:rPr>
        <w:tab/>
      </w:r>
      <w:r w:rsidRPr="00AD48BA">
        <w:rPr>
          <w:rFonts w:cs="Arial"/>
          <w:b/>
          <w:bCs/>
          <w:snapToGrid w:val="0"/>
        </w:rPr>
        <w:tab/>
      </w:r>
      <w:r w:rsidRPr="00AD48BA">
        <w:rPr>
          <w:rFonts w:cs="Arial"/>
          <w:b/>
          <w:bCs/>
          <w:snapToGrid w:val="0"/>
        </w:rPr>
        <w:tab/>
      </w:r>
      <w:r w:rsidRPr="00AD48BA">
        <w:rPr>
          <w:rFonts w:cs="Arial"/>
          <w:b/>
          <w:bCs/>
          <w:snapToGrid w:val="0"/>
        </w:rPr>
        <w:tab/>
      </w:r>
      <w:r w:rsidRPr="00AD48BA">
        <w:rPr>
          <w:rFonts w:cs="Arial"/>
          <w:b/>
          <w:bCs/>
          <w:snapToGrid w:val="0"/>
        </w:rPr>
        <w:tab/>
      </w:r>
      <w:r w:rsidRPr="00AD48BA" w:rsidDel="009D4D7C">
        <w:rPr>
          <w:rFonts w:cs="Arial"/>
          <w:b/>
        </w:rPr>
        <w:t xml:space="preserve"> </w:t>
      </w:r>
    </w:p>
    <w:sectPr w:rsidR="0075113E" w:rsidRPr="00AD48BA" w:rsidSect="00EB4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587"/>
    <w:multiLevelType w:val="hybridMultilevel"/>
    <w:tmpl w:val="56CC5A92"/>
    <w:lvl w:ilvl="0" w:tplc="C0BED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63464"/>
    <w:multiLevelType w:val="hybridMultilevel"/>
    <w:tmpl w:val="9650FADE"/>
    <w:lvl w:ilvl="0" w:tplc="4CD611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0FD4"/>
    <w:multiLevelType w:val="hybridMultilevel"/>
    <w:tmpl w:val="E8162A3A"/>
    <w:lvl w:ilvl="0" w:tplc="B7F6F54C">
      <w:start w:val="1"/>
      <w:numFmt w:val="lowerRoman"/>
      <w:lvlText w:val="(%1)"/>
      <w:lvlJc w:val="left"/>
      <w:pPr>
        <w:ind w:left="1455" w:hanging="72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502265F8"/>
    <w:multiLevelType w:val="hybridMultilevel"/>
    <w:tmpl w:val="17D6CCBC"/>
    <w:lvl w:ilvl="0" w:tplc="FEE08ECC">
      <w:start w:val="1"/>
      <w:numFmt w:val="lowerLetter"/>
      <w:lvlText w:val="(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7536BDE"/>
    <w:multiLevelType w:val="hybridMultilevel"/>
    <w:tmpl w:val="94808A32"/>
    <w:lvl w:ilvl="0" w:tplc="0102EA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CD"/>
    <w:rsid w:val="00055BA4"/>
    <w:rsid w:val="00071E7A"/>
    <w:rsid w:val="000814C8"/>
    <w:rsid w:val="000C6539"/>
    <w:rsid w:val="001C6EAD"/>
    <w:rsid w:val="001E7175"/>
    <w:rsid w:val="00204A0D"/>
    <w:rsid w:val="00214D4A"/>
    <w:rsid w:val="00231F81"/>
    <w:rsid w:val="0025300E"/>
    <w:rsid w:val="002B43F4"/>
    <w:rsid w:val="002D788A"/>
    <w:rsid w:val="002E4D48"/>
    <w:rsid w:val="00333730"/>
    <w:rsid w:val="00384D1A"/>
    <w:rsid w:val="00436750"/>
    <w:rsid w:val="004607A2"/>
    <w:rsid w:val="004667E5"/>
    <w:rsid w:val="00471347"/>
    <w:rsid w:val="004C361F"/>
    <w:rsid w:val="005C039B"/>
    <w:rsid w:val="005E5041"/>
    <w:rsid w:val="00627A37"/>
    <w:rsid w:val="0068418D"/>
    <w:rsid w:val="00704E45"/>
    <w:rsid w:val="0075113E"/>
    <w:rsid w:val="007F22CD"/>
    <w:rsid w:val="008E6922"/>
    <w:rsid w:val="00936D90"/>
    <w:rsid w:val="00A23272"/>
    <w:rsid w:val="00A478CD"/>
    <w:rsid w:val="00A9466D"/>
    <w:rsid w:val="00AD48BA"/>
    <w:rsid w:val="00B11968"/>
    <w:rsid w:val="00B2728A"/>
    <w:rsid w:val="00B418CD"/>
    <w:rsid w:val="00BF0D1B"/>
    <w:rsid w:val="00C329D2"/>
    <w:rsid w:val="00C77E6A"/>
    <w:rsid w:val="00CD358D"/>
    <w:rsid w:val="00D00EFE"/>
    <w:rsid w:val="00D12B39"/>
    <w:rsid w:val="00D56023"/>
    <w:rsid w:val="00DE22ED"/>
    <w:rsid w:val="00E254E6"/>
    <w:rsid w:val="00EA4A20"/>
    <w:rsid w:val="00EB43AF"/>
    <w:rsid w:val="00F46671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78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78CD"/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(a)"/>
    <w:basedOn w:val="Normal"/>
    <w:uiPriority w:val="99"/>
    <w:rsid w:val="00A478CD"/>
    <w:pPr>
      <w:spacing w:after="240"/>
      <w:ind w:left="1560" w:hanging="539"/>
      <w:jc w:val="both"/>
    </w:pPr>
    <w:rPr>
      <w:rFonts w:ascii="Arial" w:eastAsia="Batang" w:hAnsi="Arial"/>
      <w:szCs w:val="20"/>
      <w:lang w:val="en-GB"/>
    </w:rPr>
  </w:style>
  <w:style w:type="character" w:styleId="Emphasis">
    <w:name w:val="Emphasis"/>
    <w:uiPriority w:val="20"/>
    <w:qFormat/>
    <w:rsid w:val="00A478C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78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78CD"/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(a)"/>
    <w:basedOn w:val="Normal"/>
    <w:uiPriority w:val="99"/>
    <w:rsid w:val="00A478CD"/>
    <w:pPr>
      <w:spacing w:after="240"/>
      <w:ind w:left="1560" w:hanging="539"/>
      <w:jc w:val="both"/>
    </w:pPr>
    <w:rPr>
      <w:rFonts w:ascii="Arial" w:eastAsia="Batang" w:hAnsi="Arial"/>
      <w:szCs w:val="20"/>
      <w:lang w:val="en-GB"/>
    </w:rPr>
  </w:style>
  <w:style w:type="character" w:styleId="Emphasis">
    <w:name w:val="Emphasis"/>
    <w:uiPriority w:val="20"/>
    <w:qFormat/>
    <w:rsid w:val="00A478C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Henriëtte Strauss</dc:creator>
  <cp:lastModifiedBy>Khalid Sayed</cp:lastModifiedBy>
  <cp:revision>6</cp:revision>
  <cp:lastPrinted>2016-02-15T12:22:00Z</cp:lastPrinted>
  <dcterms:created xsi:type="dcterms:W3CDTF">2016-02-29T14:57:00Z</dcterms:created>
  <dcterms:modified xsi:type="dcterms:W3CDTF">2016-03-01T12:20:00Z</dcterms:modified>
</cp:coreProperties>
</file>