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40E78" w:rsidRDefault="00F515CF" w:rsidP="00B40E78">
      <w:pPr>
        <w:spacing w:after="0" w:line="240" w:lineRule="auto"/>
        <w:jc w:val="center"/>
        <w:rPr>
          <w:rFonts w:ascii="Arial" w:eastAsia="Times New Roman" w:hAnsi="Arial" w:cs="Arial"/>
          <w:sz w:val="20"/>
          <w:szCs w:val="20"/>
        </w:rPr>
      </w:pPr>
      <w:r w:rsidRPr="00B40E78">
        <w:rPr>
          <w:rFonts w:ascii="Arial" w:eastAsia="Times New Roman" w:hAnsi="Arial" w:cs="Arial"/>
          <w:b/>
          <w:bCs/>
          <w:sz w:val="20"/>
          <w:szCs w:val="20"/>
        </w:rPr>
        <w:t>NATIONAL ASSEMBLY</w:t>
      </w:r>
    </w:p>
    <w:p w:rsidR="00F515CF" w:rsidRPr="00B40E78" w:rsidRDefault="001304CF" w:rsidP="00B40E78">
      <w:pPr>
        <w:spacing w:after="0" w:line="240" w:lineRule="auto"/>
        <w:jc w:val="center"/>
        <w:rPr>
          <w:rFonts w:ascii="Arial" w:eastAsia="Times New Roman" w:hAnsi="Arial" w:cs="Arial"/>
          <w:b/>
          <w:sz w:val="20"/>
          <w:szCs w:val="20"/>
        </w:rPr>
      </w:pPr>
      <w:r w:rsidRPr="00B40E78">
        <w:rPr>
          <w:rFonts w:ascii="Arial" w:eastAsia="Times New Roman" w:hAnsi="Arial" w:cs="Arial"/>
          <w:b/>
          <w:sz w:val="20"/>
          <w:szCs w:val="20"/>
        </w:rPr>
        <w:t>W</w:t>
      </w:r>
      <w:r w:rsidR="003F27D2" w:rsidRPr="00B40E78">
        <w:rPr>
          <w:rFonts w:ascii="Arial" w:eastAsia="Times New Roman" w:hAnsi="Arial" w:cs="Arial"/>
          <w:b/>
          <w:sz w:val="20"/>
          <w:szCs w:val="20"/>
        </w:rPr>
        <w:t>R</w:t>
      </w:r>
      <w:r w:rsidRPr="00B40E78">
        <w:rPr>
          <w:rFonts w:ascii="Arial" w:eastAsia="Times New Roman" w:hAnsi="Arial" w:cs="Arial"/>
          <w:b/>
          <w:sz w:val="20"/>
          <w:szCs w:val="20"/>
        </w:rPr>
        <w:t>ITTEN</w:t>
      </w:r>
      <w:r w:rsidR="00F515CF" w:rsidRPr="00B40E78">
        <w:rPr>
          <w:rFonts w:ascii="Arial" w:eastAsia="Times New Roman" w:hAnsi="Arial" w:cs="Arial"/>
          <w:b/>
          <w:sz w:val="20"/>
          <w:szCs w:val="20"/>
        </w:rPr>
        <w:t xml:space="preserve"> REPLY</w:t>
      </w:r>
    </w:p>
    <w:p w:rsidR="001168CA" w:rsidRPr="00B40E78" w:rsidRDefault="001168CA" w:rsidP="00B40E78">
      <w:pPr>
        <w:spacing w:after="0" w:line="240" w:lineRule="auto"/>
        <w:rPr>
          <w:rFonts w:ascii="Arial" w:eastAsia="Times New Roman" w:hAnsi="Arial" w:cs="Arial"/>
          <w:sz w:val="20"/>
          <w:szCs w:val="20"/>
        </w:rPr>
      </w:pPr>
    </w:p>
    <w:p w:rsidR="00FD7F03" w:rsidRPr="00B40E78" w:rsidRDefault="00FD7F03" w:rsidP="00B40E78">
      <w:pPr>
        <w:spacing w:after="0" w:line="240" w:lineRule="auto"/>
        <w:rPr>
          <w:rFonts w:ascii="Arial" w:eastAsia="Times New Roman" w:hAnsi="Arial" w:cs="Arial"/>
          <w:b/>
          <w:bCs/>
          <w:sz w:val="20"/>
          <w:szCs w:val="20"/>
        </w:rPr>
      </w:pPr>
    </w:p>
    <w:p w:rsidR="00F515CF" w:rsidRPr="00B40E78" w:rsidRDefault="00F515CF" w:rsidP="00B40E78">
      <w:pPr>
        <w:spacing w:after="0" w:line="240" w:lineRule="auto"/>
        <w:rPr>
          <w:rFonts w:ascii="Arial" w:eastAsia="Times New Roman" w:hAnsi="Arial" w:cs="Arial"/>
          <w:sz w:val="20"/>
          <w:szCs w:val="20"/>
        </w:rPr>
      </w:pPr>
      <w:r w:rsidRPr="00B40E78">
        <w:rPr>
          <w:rFonts w:ascii="Arial" w:eastAsia="Times New Roman" w:hAnsi="Arial" w:cs="Arial"/>
          <w:b/>
          <w:bCs/>
          <w:sz w:val="20"/>
          <w:szCs w:val="20"/>
        </w:rPr>
        <w:t>QUESTION</w:t>
      </w:r>
      <w:r w:rsidR="00D06AF3" w:rsidRPr="00B40E78">
        <w:rPr>
          <w:rFonts w:ascii="Arial" w:eastAsia="Times New Roman" w:hAnsi="Arial" w:cs="Arial"/>
          <w:b/>
          <w:bCs/>
          <w:sz w:val="20"/>
          <w:szCs w:val="20"/>
        </w:rPr>
        <w:t xml:space="preserve"> </w:t>
      </w:r>
      <w:r w:rsidR="00F70887" w:rsidRPr="00B40E78">
        <w:rPr>
          <w:rFonts w:ascii="Arial" w:eastAsia="Times New Roman" w:hAnsi="Arial" w:cs="Arial"/>
          <w:b/>
          <w:bCs/>
          <w:sz w:val="20"/>
          <w:szCs w:val="20"/>
        </w:rPr>
        <w:t>2</w:t>
      </w:r>
      <w:r w:rsidR="00C75919" w:rsidRPr="00B40E78">
        <w:rPr>
          <w:rFonts w:ascii="Arial" w:eastAsia="Times New Roman" w:hAnsi="Arial" w:cs="Arial"/>
          <w:b/>
          <w:bCs/>
          <w:sz w:val="20"/>
          <w:szCs w:val="20"/>
        </w:rPr>
        <w:t>51</w:t>
      </w:r>
      <w:r w:rsidR="00D20C73" w:rsidRPr="00B40E78">
        <w:rPr>
          <w:rFonts w:ascii="Arial" w:eastAsia="Times New Roman" w:hAnsi="Arial" w:cs="Arial"/>
          <w:b/>
          <w:bCs/>
          <w:sz w:val="20"/>
          <w:szCs w:val="20"/>
        </w:rPr>
        <w:t>2</w:t>
      </w:r>
    </w:p>
    <w:p w:rsidR="00FF1348" w:rsidRPr="00B40E78" w:rsidRDefault="00F515CF" w:rsidP="00B40E78">
      <w:pPr>
        <w:spacing w:after="0" w:line="240" w:lineRule="auto"/>
        <w:rPr>
          <w:rFonts w:ascii="Arial" w:eastAsia="Times New Roman" w:hAnsi="Arial" w:cs="Arial"/>
          <w:sz w:val="20"/>
          <w:szCs w:val="20"/>
        </w:rPr>
      </w:pPr>
      <w:r w:rsidRPr="00B40E78">
        <w:rPr>
          <w:rFonts w:ascii="Arial" w:eastAsia="Times New Roman" w:hAnsi="Arial" w:cs="Arial"/>
          <w:sz w:val="20"/>
          <w:szCs w:val="20"/>
        </w:rPr>
        <w:t> </w:t>
      </w:r>
    </w:p>
    <w:p w:rsidR="002355A7" w:rsidRPr="00B40E78" w:rsidRDefault="00687C52" w:rsidP="00B40E78">
      <w:pPr>
        <w:spacing w:after="0" w:line="240" w:lineRule="auto"/>
        <w:rPr>
          <w:rFonts w:ascii="Arial" w:eastAsia="Times New Roman" w:hAnsi="Arial" w:cs="Arial"/>
          <w:b/>
          <w:bCs/>
          <w:sz w:val="20"/>
          <w:szCs w:val="20"/>
          <w:u w:val="single"/>
        </w:rPr>
      </w:pPr>
      <w:r w:rsidRPr="00B40E78">
        <w:rPr>
          <w:rFonts w:ascii="Arial" w:eastAsia="Times New Roman" w:hAnsi="Arial" w:cs="Arial"/>
          <w:b/>
          <w:bCs/>
          <w:sz w:val="20"/>
          <w:szCs w:val="20"/>
          <w:u w:val="single"/>
        </w:rPr>
        <w:t>IN</w:t>
      </w:r>
      <w:r w:rsidR="0021572E" w:rsidRPr="00B40E78">
        <w:rPr>
          <w:rFonts w:ascii="Arial" w:eastAsia="Times New Roman" w:hAnsi="Arial" w:cs="Arial"/>
          <w:b/>
          <w:bCs/>
          <w:sz w:val="20"/>
          <w:szCs w:val="20"/>
          <w:u w:val="single"/>
        </w:rPr>
        <w:t xml:space="preserve">TERNAL QUESTION PAPER [No </w:t>
      </w:r>
      <w:r w:rsidR="002E3EF6" w:rsidRPr="00B40E78">
        <w:rPr>
          <w:rFonts w:ascii="Arial" w:eastAsia="Times New Roman" w:hAnsi="Arial" w:cs="Arial"/>
          <w:b/>
          <w:bCs/>
          <w:sz w:val="20"/>
          <w:szCs w:val="20"/>
          <w:u w:val="single"/>
        </w:rPr>
        <w:t>2</w:t>
      </w:r>
      <w:r w:rsidR="00F70887" w:rsidRPr="00B40E78">
        <w:rPr>
          <w:rFonts w:ascii="Arial" w:eastAsia="Times New Roman" w:hAnsi="Arial" w:cs="Arial"/>
          <w:b/>
          <w:bCs/>
          <w:sz w:val="20"/>
          <w:szCs w:val="20"/>
          <w:u w:val="single"/>
        </w:rPr>
        <w:t>4</w:t>
      </w:r>
      <w:r w:rsidR="0031187C" w:rsidRPr="00B40E78">
        <w:rPr>
          <w:rFonts w:ascii="Arial" w:eastAsia="Times New Roman" w:hAnsi="Arial" w:cs="Arial"/>
          <w:b/>
          <w:bCs/>
          <w:sz w:val="20"/>
          <w:szCs w:val="20"/>
          <w:u w:val="single"/>
        </w:rPr>
        <w:t>-20</w:t>
      </w:r>
      <w:r w:rsidR="004A6DEA" w:rsidRPr="00B40E78">
        <w:rPr>
          <w:rFonts w:ascii="Arial" w:eastAsia="Times New Roman" w:hAnsi="Arial" w:cs="Arial"/>
          <w:b/>
          <w:bCs/>
          <w:sz w:val="20"/>
          <w:szCs w:val="20"/>
          <w:u w:val="single"/>
        </w:rPr>
        <w:t>2</w:t>
      </w:r>
      <w:r w:rsidR="0048204C" w:rsidRPr="00B40E78">
        <w:rPr>
          <w:rFonts w:ascii="Arial" w:eastAsia="Times New Roman" w:hAnsi="Arial" w:cs="Arial"/>
          <w:b/>
          <w:bCs/>
          <w:sz w:val="20"/>
          <w:szCs w:val="20"/>
          <w:u w:val="single"/>
        </w:rPr>
        <w:t>3</w:t>
      </w:r>
      <w:r w:rsidR="0034601D" w:rsidRPr="00B40E78">
        <w:rPr>
          <w:rFonts w:ascii="Arial" w:eastAsia="Times New Roman" w:hAnsi="Arial" w:cs="Arial"/>
          <w:b/>
          <w:bCs/>
          <w:sz w:val="20"/>
          <w:szCs w:val="20"/>
          <w:u w:val="single"/>
        </w:rPr>
        <w:t xml:space="preserve"> </w:t>
      </w:r>
      <w:r w:rsidR="00E36039" w:rsidRPr="00B40E78">
        <w:rPr>
          <w:rFonts w:ascii="Arial" w:eastAsia="Times New Roman" w:hAnsi="Arial" w:cs="Arial"/>
          <w:b/>
          <w:bCs/>
          <w:sz w:val="20"/>
          <w:szCs w:val="20"/>
          <w:u w:val="single"/>
        </w:rPr>
        <w:t>SIXTH</w:t>
      </w:r>
      <w:r w:rsidR="005F30F3" w:rsidRPr="00B40E78">
        <w:rPr>
          <w:rFonts w:ascii="Arial" w:eastAsia="Times New Roman" w:hAnsi="Arial" w:cs="Arial"/>
          <w:b/>
          <w:bCs/>
          <w:sz w:val="20"/>
          <w:szCs w:val="20"/>
          <w:u w:val="single"/>
        </w:rPr>
        <w:t xml:space="preserve"> PARLIAMENT</w:t>
      </w:r>
      <w:proofErr w:type="gramStart"/>
      <w:r w:rsidR="00F515CF" w:rsidRPr="00B40E78">
        <w:rPr>
          <w:rFonts w:ascii="Arial" w:eastAsia="Times New Roman" w:hAnsi="Arial" w:cs="Arial"/>
          <w:b/>
          <w:bCs/>
          <w:sz w:val="20"/>
          <w:szCs w:val="20"/>
          <w:u w:val="single"/>
        </w:rPr>
        <w:t>]</w:t>
      </w:r>
      <w:proofErr w:type="gramEnd"/>
      <w:r w:rsidR="00F515CF" w:rsidRPr="00B40E78">
        <w:rPr>
          <w:rFonts w:ascii="Arial" w:eastAsia="Times New Roman" w:hAnsi="Arial" w:cs="Arial"/>
          <w:b/>
          <w:bCs/>
          <w:sz w:val="20"/>
          <w:szCs w:val="20"/>
          <w:u w:val="single"/>
        </w:rPr>
        <w:br/>
      </w:r>
      <w:r w:rsidR="00F83BBF" w:rsidRPr="00B40E78">
        <w:rPr>
          <w:rFonts w:ascii="Arial" w:eastAsia="Times New Roman" w:hAnsi="Arial" w:cs="Arial"/>
          <w:b/>
          <w:bCs/>
          <w:sz w:val="20"/>
          <w:szCs w:val="20"/>
          <w:u w:val="single"/>
        </w:rPr>
        <w:t>DATE OF PUBLICATION: </w:t>
      </w:r>
      <w:r w:rsidR="00F70887" w:rsidRPr="00B40E78">
        <w:rPr>
          <w:rFonts w:ascii="Arial" w:eastAsia="Times New Roman" w:hAnsi="Arial" w:cs="Arial"/>
          <w:b/>
          <w:bCs/>
          <w:sz w:val="20"/>
          <w:szCs w:val="20"/>
          <w:u w:val="single"/>
        </w:rPr>
        <w:t>15</w:t>
      </w:r>
      <w:r w:rsidR="002E3EF6" w:rsidRPr="00B40E78">
        <w:rPr>
          <w:rFonts w:ascii="Arial" w:eastAsia="Times New Roman" w:hAnsi="Arial" w:cs="Arial"/>
          <w:b/>
          <w:bCs/>
          <w:sz w:val="20"/>
          <w:szCs w:val="20"/>
          <w:u w:val="single"/>
        </w:rPr>
        <w:t xml:space="preserve"> JUNE</w:t>
      </w:r>
      <w:r w:rsidR="00AE4FD6" w:rsidRPr="00B40E78">
        <w:rPr>
          <w:rFonts w:ascii="Arial" w:eastAsia="Times New Roman" w:hAnsi="Arial" w:cs="Arial"/>
          <w:b/>
          <w:bCs/>
          <w:sz w:val="20"/>
          <w:szCs w:val="20"/>
          <w:u w:val="single"/>
        </w:rPr>
        <w:t xml:space="preserve">  </w:t>
      </w:r>
      <w:r w:rsidR="00F515CF" w:rsidRPr="00B40E78">
        <w:rPr>
          <w:rFonts w:ascii="Arial" w:eastAsia="Times New Roman" w:hAnsi="Arial" w:cs="Arial"/>
          <w:b/>
          <w:bCs/>
          <w:sz w:val="20"/>
          <w:szCs w:val="20"/>
          <w:u w:val="single"/>
        </w:rPr>
        <w:t>20</w:t>
      </w:r>
      <w:r w:rsidR="004A6DEA" w:rsidRPr="00B40E78">
        <w:rPr>
          <w:rFonts w:ascii="Arial" w:eastAsia="Times New Roman" w:hAnsi="Arial" w:cs="Arial"/>
          <w:b/>
          <w:bCs/>
          <w:sz w:val="20"/>
          <w:szCs w:val="20"/>
          <w:u w:val="single"/>
        </w:rPr>
        <w:t>2</w:t>
      </w:r>
      <w:r w:rsidR="0048204C" w:rsidRPr="00B40E78">
        <w:rPr>
          <w:rFonts w:ascii="Arial" w:eastAsia="Times New Roman" w:hAnsi="Arial" w:cs="Arial"/>
          <w:b/>
          <w:bCs/>
          <w:sz w:val="20"/>
          <w:szCs w:val="20"/>
          <w:u w:val="single"/>
        </w:rPr>
        <w:t>3</w:t>
      </w:r>
    </w:p>
    <w:p w:rsidR="00C63DFF" w:rsidRPr="00B40E78" w:rsidRDefault="00C63DFF" w:rsidP="00B40E78">
      <w:pPr>
        <w:spacing w:after="0" w:line="240" w:lineRule="auto"/>
        <w:ind w:left="709" w:hanging="709"/>
        <w:jc w:val="both"/>
        <w:rPr>
          <w:rFonts w:ascii="Arial" w:hAnsi="Arial" w:cs="Arial"/>
          <w:b/>
          <w:sz w:val="20"/>
          <w:szCs w:val="20"/>
          <w:lang w:val="en-GB"/>
        </w:rPr>
      </w:pPr>
    </w:p>
    <w:p w:rsidR="00D20C73" w:rsidRPr="00B40E78" w:rsidRDefault="00D20C73" w:rsidP="00B40E78">
      <w:pPr>
        <w:spacing w:after="0" w:line="240" w:lineRule="auto"/>
        <w:jc w:val="both"/>
        <w:rPr>
          <w:rFonts w:ascii="Arial" w:hAnsi="Arial" w:cs="Arial"/>
          <w:b/>
          <w:bCs/>
          <w:sz w:val="20"/>
          <w:szCs w:val="20"/>
          <w:lang w:val="en-GB"/>
        </w:rPr>
      </w:pPr>
      <w:r w:rsidRPr="00B40E78">
        <w:rPr>
          <w:rFonts w:ascii="Arial" w:hAnsi="Arial" w:cs="Arial"/>
          <w:b/>
          <w:bCs/>
          <w:sz w:val="20"/>
          <w:szCs w:val="20"/>
        </w:rPr>
        <w:t>2512</w:t>
      </w:r>
      <w:r w:rsidRPr="00B40E78">
        <w:rPr>
          <w:rFonts w:ascii="Arial" w:hAnsi="Arial" w:cs="Arial"/>
          <w:b/>
          <w:bCs/>
          <w:color w:val="000000" w:themeColor="text1"/>
          <w:sz w:val="20"/>
          <w:szCs w:val="20"/>
          <w:lang w:val="en-GB"/>
        </w:rPr>
        <w:t>.</w:t>
      </w:r>
      <w:r w:rsidRPr="00B40E78">
        <w:rPr>
          <w:rFonts w:ascii="Arial" w:hAnsi="Arial" w:cs="Arial"/>
          <w:b/>
          <w:bCs/>
          <w:color w:val="000000" w:themeColor="text1"/>
          <w:sz w:val="20"/>
          <w:szCs w:val="20"/>
          <w:lang w:val="en-GB"/>
        </w:rPr>
        <w:tab/>
      </w:r>
      <w:r w:rsidRPr="00B40E78">
        <w:rPr>
          <w:rFonts w:ascii="Arial" w:hAnsi="Arial" w:cs="Arial"/>
          <w:b/>
          <w:bCs/>
          <w:sz w:val="20"/>
          <w:szCs w:val="20"/>
          <w:lang w:val="en-GB"/>
        </w:rPr>
        <w:t xml:space="preserve">Mr N S </w:t>
      </w:r>
      <w:proofErr w:type="spellStart"/>
      <w:r w:rsidRPr="00B40E78">
        <w:rPr>
          <w:rFonts w:ascii="Arial" w:hAnsi="Arial" w:cs="Arial"/>
          <w:b/>
          <w:sz w:val="20"/>
          <w:szCs w:val="20"/>
          <w:lang w:val="en-GB"/>
        </w:rPr>
        <w:t>Matiase</w:t>
      </w:r>
      <w:proofErr w:type="spellEnd"/>
      <w:r w:rsidRPr="00B40E78">
        <w:rPr>
          <w:rFonts w:ascii="Arial" w:hAnsi="Arial" w:cs="Arial"/>
          <w:b/>
          <w:bCs/>
          <w:sz w:val="20"/>
          <w:szCs w:val="20"/>
          <w:lang w:val="en-GB"/>
        </w:rPr>
        <w:t xml:space="preserve"> (EFF) to ask the Minister of </w:t>
      </w:r>
      <w:r w:rsidRPr="00B40E78">
        <w:rPr>
          <w:rFonts w:ascii="Arial" w:hAnsi="Arial" w:cs="Arial"/>
          <w:b/>
          <w:bCs/>
          <w:sz w:val="20"/>
          <w:szCs w:val="20"/>
        </w:rPr>
        <w:t>Agriculture, Land Reform and Rural Development</w:t>
      </w:r>
      <w:r w:rsidRPr="00B40E78">
        <w:rPr>
          <w:rFonts w:ascii="Arial" w:hAnsi="Arial" w:cs="Arial"/>
          <w:b/>
          <w:bCs/>
          <w:sz w:val="20"/>
          <w:szCs w:val="20"/>
          <w:lang w:val="en-GB"/>
        </w:rPr>
        <w:t>:</w:t>
      </w:r>
    </w:p>
    <w:p w:rsidR="00D20C73" w:rsidRPr="00B40E78" w:rsidRDefault="00D20C73" w:rsidP="00B40E78">
      <w:pPr>
        <w:autoSpaceDE w:val="0"/>
        <w:autoSpaceDN w:val="0"/>
        <w:adjustRightInd w:val="0"/>
        <w:spacing w:after="0" w:line="240" w:lineRule="auto"/>
        <w:jc w:val="both"/>
        <w:rPr>
          <w:rFonts w:ascii="Arial" w:hAnsi="Arial" w:cs="Arial"/>
          <w:sz w:val="20"/>
          <w:szCs w:val="20"/>
        </w:rPr>
      </w:pPr>
      <w:r w:rsidRPr="00B40E78">
        <w:rPr>
          <w:rFonts w:ascii="Arial" w:hAnsi="Arial" w:cs="Arial"/>
          <w:sz w:val="20"/>
          <w:szCs w:val="20"/>
        </w:rPr>
        <w:t>(1)</w:t>
      </w:r>
      <w:r w:rsidRPr="00B40E78">
        <w:rPr>
          <w:rFonts w:ascii="Arial" w:hAnsi="Arial" w:cs="Arial"/>
          <w:sz w:val="20"/>
          <w:szCs w:val="20"/>
        </w:rPr>
        <w:tab/>
        <w:t>Whether, since the ruling of the Pietermaritzburg High Court delivered on 11 June 2021, she has ensured administrative and corrective measures such as implementing an alternative system of recording customary and other informal rights to land of persons and communities residing in land held by trusts; if not, why not; if so, what are the relevant details;</w:t>
      </w:r>
    </w:p>
    <w:p w:rsidR="00D20C73" w:rsidRPr="00B40E78" w:rsidRDefault="00D20C73" w:rsidP="00B40E78">
      <w:pPr>
        <w:autoSpaceDE w:val="0"/>
        <w:autoSpaceDN w:val="0"/>
        <w:adjustRightInd w:val="0"/>
        <w:spacing w:after="0" w:line="240" w:lineRule="auto"/>
        <w:jc w:val="both"/>
        <w:rPr>
          <w:rFonts w:ascii="Arial" w:hAnsi="Arial" w:cs="Arial"/>
          <w:sz w:val="20"/>
          <w:szCs w:val="20"/>
        </w:rPr>
      </w:pPr>
      <w:r w:rsidRPr="00B40E78">
        <w:rPr>
          <w:rFonts w:ascii="Arial" w:hAnsi="Arial" w:cs="Arial"/>
          <w:sz w:val="20"/>
          <w:szCs w:val="20"/>
        </w:rPr>
        <w:t>(2)</w:t>
      </w:r>
      <w:r w:rsidRPr="00B40E78">
        <w:rPr>
          <w:rFonts w:ascii="Arial" w:hAnsi="Arial" w:cs="Arial"/>
          <w:sz w:val="20"/>
          <w:szCs w:val="20"/>
        </w:rPr>
        <w:tab/>
        <w:t>whether she has ensured that the necessary administrative capacity to implement Chapter XI of the KwaZulu-Natal Land Affairs Act, Act 11 of 1994, and that of the KwaZulu-Natal Land Affairs (Permission to Occupy) Regulations are reinstated; if not, why not; if so, what are the relevant details?</w:t>
      </w:r>
      <w:r w:rsidRPr="00B40E78">
        <w:rPr>
          <w:rFonts w:ascii="Arial" w:hAnsi="Arial" w:cs="Arial"/>
          <w:sz w:val="20"/>
          <w:szCs w:val="20"/>
        </w:rPr>
        <w:tab/>
      </w:r>
      <w:r w:rsidRPr="00B40E78">
        <w:rPr>
          <w:rFonts w:ascii="Arial" w:eastAsia="Times New Roman" w:hAnsi="Arial" w:cs="Arial"/>
          <w:b/>
          <w:sz w:val="20"/>
          <w:szCs w:val="20"/>
        </w:rPr>
        <w:t>NW2856E</w:t>
      </w:r>
    </w:p>
    <w:p w:rsidR="00C22E5A" w:rsidRPr="00B40E78" w:rsidRDefault="00C22E5A" w:rsidP="00B40E78">
      <w:pPr>
        <w:spacing w:after="0" w:line="240" w:lineRule="auto"/>
        <w:jc w:val="both"/>
        <w:rPr>
          <w:rFonts w:ascii="Arial" w:hAnsi="Arial" w:cs="Arial"/>
          <w:sz w:val="20"/>
          <w:szCs w:val="20"/>
        </w:rPr>
      </w:pPr>
    </w:p>
    <w:p w:rsidR="00E433A8" w:rsidRPr="00B40E78" w:rsidRDefault="00E433A8" w:rsidP="00B40E78">
      <w:pPr>
        <w:spacing w:after="0" w:line="240" w:lineRule="auto"/>
        <w:jc w:val="both"/>
        <w:rPr>
          <w:rFonts w:ascii="Arial" w:hAnsi="Arial" w:cs="Arial"/>
          <w:sz w:val="20"/>
          <w:szCs w:val="20"/>
        </w:rPr>
      </w:pPr>
      <w:r w:rsidRPr="00B40E78">
        <w:rPr>
          <w:rFonts w:ascii="Arial" w:hAnsi="Arial" w:cs="Arial"/>
          <w:b/>
          <w:sz w:val="20"/>
          <w:szCs w:val="20"/>
        </w:rPr>
        <w:t xml:space="preserve">THE </w:t>
      </w:r>
      <w:r w:rsidR="00E36039" w:rsidRPr="00B40E78">
        <w:rPr>
          <w:rFonts w:ascii="Arial" w:hAnsi="Arial" w:cs="Arial"/>
          <w:b/>
          <w:sz w:val="20"/>
          <w:szCs w:val="20"/>
        </w:rPr>
        <w:t>MINISTER OF AGRICULTURE, LAND REFORM AND RURAL DEVELOPMENT</w:t>
      </w:r>
      <w:r w:rsidRPr="00B40E78">
        <w:rPr>
          <w:rFonts w:ascii="Arial" w:hAnsi="Arial" w:cs="Arial"/>
          <w:b/>
          <w:sz w:val="20"/>
          <w:szCs w:val="20"/>
        </w:rPr>
        <w:t>:</w:t>
      </w:r>
    </w:p>
    <w:p w:rsidR="00E433A8" w:rsidRPr="00B40E78" w:rsidRDefault="00E433A8" w:rsidP="00B40E78">
      <w:pPr>
        <w:pStyle w:val="NoSpacing"/>
        <w:jc w:val="both"/>
        <w:rPr>
          <w:rFonts w:ascii="Arial" w:hAnsi="Arial" w:cs="Arial"/>
          <w:b/>
          <w:sz w:val="20"/>
          <w:szCs w:val="20"/>
        </w:rPr>
      </w:pPr>
    </w:p>
    <w:p w:rsidR="00C3415A" w:rsidRPr="00B40E78" w:rsidRDefault="00464D31" w:rsidP="00B40E78">
      <w:pPr>
        <w:pStyle w:val="NoSpacing"/>
        <w:numPr>
          <w:ilvl w:val="0"/>
          <w:numId w:val="18"/>
        </w:numPr>
        <w:tabs>
          <w:tab w:val="left" w:pos="142"/>
        </w:tabs>
        <w:ind w:left="357" w:hanging="357"/>
        <w:jc w:val="both"/>
        <w:rPr>
          <w:rFonts w:ascii="Arial" w:hAnsi="Arial" w:cs="Arial"/>
          <w:bCs/>
          <w:sz w:val="20"/>
          <w:szCs w:val="20"/>
        </w:rPr>
      </w:pPr>
      <w:r w:rsidRPr="00B40E78">
        <w:rPr>
          <w:rFonts w:ascii="Arial" w:hAnsi="Arial" w:cs="Arial"/>
          <w:bCs/>
          <w:sz w:val="20"/>
          <w:szCs w:val="20"/>
        </w:rPr>
        <w:t>Yes,</w:t>
      </w:r>
      <w:r w:rsidR="00C3415A" w:rsidRPr="00B40E78">
        <w:rPr>
          <w:rFonts w:ascii="Arial" w:hAnsi="Arial" w:cs="Arial"/>
          <w:bCs/>
          <w:sz w:val="20"/>
          <w:szCs w:val="20"/>
        </w:rPr>
        <w:t xml:space="preserve"> </w:t>
      </w:r>
      <w:r w:rsidR="006A796D" w:rsidRPr="00B40E78">
        <w:rPr>
          <w:rFonts w:ascii="Arial" w:hAnsi="Arial" w:cs="Arial"/>
          <w:bCs/>
          <w:sz w:val="20"/>
          <w:szCs w:val="20"/>
        </w:rPr>
        <w:t>t</w:t>
      </w:r>
      <w:r w:rsidRPr="00B40E78">
        <w:rPr>
          <w:rFonts w:ascii="Arial" w:hAnsi="Arial" w:cs="Arial"/>
          <w:bCs/>
          <w:sz w:val="20"/>
          <w:szCs w:val="20"/>
        </w:rPr>
        <w:t xml:space="preserve">he </w:t>
      </w:r>
      <w:r w:rsidR="002C236D" w:rsidRPr="00B40E78">
        <w:rPr>
          <w:rFonts w:ascii="Arial" w:hAnsi="Arial" w:cs="Arial"/>
          <w:bCs/>
          <w:sz w:val="20"/>
          <w:szCs w:val="20"/>
        </w:rPr>
        <w:t>Communal Land Bill</w:t>
      </w:r>
      <w:r w:rsidRPr="00B40E78">
        <w:rPr>
          <w:rFonts w:ascii="Arial" w:hAnsi="Arial" w:cs="Arial"/>
          <w:bCs/>
          <w:sz w:val="20"/>
          <w:szCs w:val="20"/>
        </w:rPr>
        <w:t xml:space="preserve"> and </w:t>
      </w:r>
      <w:r w:rsidR="00084E53" w:rsidRPr="00B40E78">
        <w:rPr>
          <w:rFonts w:ascii="Arial" w:hAnsi="Arial" w:cs="Arial"/>
          <w:bCs/>
          <w:sz w:val="20"/>
          <w:szCs w:val="20"/>
        </w:rPr>
        <w:t xml:space="preserve">the </w:t>
      </w:r>
      <w:r w:rsidR="002C236D" w:rsidRPr="00B40E78">
        <w:rPr>
          <w:rFonts w:ascii="Arial" w:hAnsi="Arial" w:cs="Arial"/>
          <w:bCs/>
          <w:sz w:val="20"/>
          <w:szCs w:val="20"/>
        </w:rPr>
        <w:t xml:space="preserve">Communal Land </w:t>
      </w:r>
      <w:r w:rsidR="006A796D" w:rsidRPr="00B40E78">
        <w:rPr>
          <w:rFonts w:ascii="Arial" w:hAnsi="Arial" w:cs="Arial"/>
          <w:bCs/>
          <w:sz w:val="20"/>
          <w:szCs w:val="20"/>
        </w:rPr>
        <w:t>T</w:t>
      </w:r>
      <w:r w:rsidR="002C236D" w:rsidRPr="00B40E78">
        <w:rPr>
          <w:rFonts w:ascii="Arial" w:hAnsi="Arial" w:cs="Arial"/>
          <w:bCs/>
          <w:sz w:val="20"/>
          <w:szCs w:val="20"/>
        </w:rPr>
        <w:t>enure Policy</w:t>
      </w:r>
      <w:r w:rsidRPr="00B40E78">
        <w:rPr>
          <w:rFonts w:ascii="Arial" w:hAnsi="Arial" w:cs="Arial"/>
          <w:bCs/>
          <w:sz w:val="20"/>
          <w:szCs w:val="20"/>
        </w:rPr>
        <w:t xml:space="preserve"> are being developed for public </w:t>
      </w:r>
      <w:r w:rsidR="00C3415A" w:rsidRPr="00B40E78">
        <w:rPr>
          <w:rFonts w:ascii="Arial" w:hAnsi="Arial" w:cs="Arial"/>
          <w:bCs/>
          <w:sz w:val="20"/>
          <w:szCs w:val="20"/>
        </w:rPr>
        <w:t>comment</w:t>
      </w:r>
      <w:r w:rsidRPr="00B40E78">
        <w:rPr>
          <w:rFonts w:ascii="Arial" w:hAnsi="Arial" w:cs="Arial"/>
          <w:bCs/>
          <w:sz w:val="20"/>
          <w:szCs w:val="20"/>
        </w:rPr>
        <w:t xml:space="preserve"> and they seek to provide for the transfer of communal land held in trust by the State</w:t>
      </w:r>
      <w:r w:rsidR="006A796D" w:rsidRPr="00B40E78">
        <w:rPr>
          <w:rFonts w:ascii="Arial" w:hAnsi="Arial" w:cs="Arial"/>
          <w:bCs/>
          <w:sz w:val="20"/>
          <w:szCs w:val="20"/>
        </w:rPr>
        <w:t>,</w:t>
      </w:r>
      <w:r w:rsidRPr="00B40E78">
        <w:rPr>
          <w:rFonts w:ascii="Arial" w:hAnsi="Arial" w:cs="Arial"/>
          <w:bCs/>
          <w:sz w:val="20"/>
          <w:szCs w:val="20"/>
        </w:rPr>
        <w:t xml:space="preserve"> to communities and community members occupying such communal land; </w:t>
      </w:r>
      <w:r w:rsidR="006A796D" w:rsidRPr="00B40E78">
        <w:rPr>
          <w:rFonts w:ascii="Arial" w:hAnsi="Arial" w:cs="Arial"/>
          <w:bCs/>
          <w:sz w:val="20"/>
          <w:szCs w:val="20"/>
        </w:rPr>
        <w:t xml:space="preserve">as well as </w:t>
      </w:r>
      <w:r w:rsidRPr="00B40E78">
        <w:rPr>
          <w:rFonts w:ascii="Arial" w:hAnsi="Arial" w:cs="Arial"/>
          <w:bCs/>
          <w:sz w:val="20"/>
          <w:szCs w:val="20"/>
        </w:rPr>
        <w:t xml:space="preserve">to provide for the award of comparable redress; registration of communal land; land rights </w:t>
      </w:r>
      <w:r w:rsidR="00C3415A" w:rsidRPr="00B40E78">
        <w:rPr>
          <w:rFonts w:ascii="Arial" w:hAnsi="Arial" w:cs="Arial"/>
          <w:bCs/>
          <w:sz w:val="20"/>
          <w:szCs w:val="20"/>
        </w:rPr>
        <w:t>inquiries</w:t>
      </w:r>
      <w:r w:rsidRPr="00B40E78">
        <w:rPr>
          <w:rFonts w:ascii="Arial" w:hAnsi="Arial" w:cs="Arial"/>
          <w:bCs/>
          <w:sz w:val="20"/>
          <w:szCs w:val="20"/>
        </w:rPr>
        <w:t xml:space="preserve">; </w:t>
      </w:r>
      <w:r w:rsidR="006A796D" w:rsidRPr="00B40E78">
        <w:rPr>
          <w:rFonts w:ascii="Arial" w:hAnsi="Arial" w:cs="Arial"/>
          <w:bCs/>
          <w:sz w:val="20"/>
          <w:szCs w:val="20"/>
        </w:rPr>
        <w:t xml:space="preserve">the </w:t>
      </w:r>
      <w:r w:rsidRPr="00B40E78">
        <w:rPr>
          <w:rFonts w:ascii="Arial" w:hAnsi="Arial" w:cs="Arial"/>
          <w:bCs/>
          <w:sz w:val="20"/>
          <w:szCs w:val="20"/>
        </w:rPr>
        <w:t xml:space="preserve">democratic administration of communal land; </w:t>
      </w:r>
      <w:r w:rsidR="006A796D" w:rsidRPr="00B40E78">
        <w:rPr>
          <w:rFonts w:ascii="Arial" w:hAnsi="Arial" w:cs="Arial"/>
          <w:bCs/>
          <w:sz w:val="20"/>
          <w:szCs w:val="20"/>
        </w:rPr>
        <w:t>t</w:t>
      </w:r>
      <w:r w:rsidRPr="00B40E78">
        <w:rPr>
          <w:rFonts w:ascii="Arial" w:hAnsi="Arial" w:cs="Arial"/>
          <w:bCs/>
          <w:sz w:val="20"/>
          <w:szCs w:val="20"/>
        </w:rPr>
        <w:t xml:space="preserve">he establishment of communal land boards; dispute resolution mechanisms; </w:t>
      </w:r>
      <w:r w:rsidR="006A796D" w:rsidRPr="00B40E78">
        <w:rPr>
          <w:rFonts w:ascii="Arial" w:hAnsi="Arial" w:cs="Arial"/>
          <w:bCs/>
          <w:sz w:val="20"/>
          <w:szCs w:val="20"/>
        </w:rPr>
        <w:t xml:space="preserve">and </w:t>
      </w:r>
      <w:r w:rsidRPr="00B40E78">
        <w:rPr>
          <w:rFonts w:ascii="Arial" w:hAnsi="Arial" w:cs="Arial"/>
          <w:bCs/>
          <w:sz w:val="20"/>
          <w:szCs w:val="20"/>
        </w:rPr>
        <w:t>to amend and repeal certain laws.</w:t>
      </w:r>
    </w:p>
    <w:p w:rsidR="00C3415A" w:rsidRPr="00B40E78" w:rsidRDefault="00C3415A" w:rsidP="00B40E78">
      <w:pPr>
        <w:pStyle w:val="NoSpacing"/>
        <w:tabs>
          <w:tab w:val="left" w:pos="142"/>
        </w:tabs>
        <w:ind w:left="357"/>
        <w:jc w:val="both"/>
        <w:rPr>
          <w:rFonts w:ascii="Arial" w:hAnsi="Arial" w:cs="Arial"/>
          <w:bCs/>
          <w:sz w:val="20"/>
          <w:szCs w:val="20"/>
        </w:rPr>
      </w:pPr>
    </w:p>
    <w:p w:rsidR="000B7E81" w:rsidRPr="00B40E78" w:rsidRDefault="00464D31" w:rsidP="00B40E78">
      <w:pPr>
        <w:pStyle w:val="NoSpacing"/>
        <w:numPr>
          <w:ilvl w:val="0"/>
          <w:numId w:val="18"/>
        </w:numPr>
        <w:tabs>
          <w:tab w:val="left" w:pos="142"/>
        </w:tabs>
        <w:ind w:left="357" w:hanging="357"/>
        <w:jc w:val="both"/>
        <w:rPr>
          <w:rFonts w:ascii="Arial" w:hAnsi="Arial" w:cs="Arial"/>
          <w:bCs/>
          <w:sz w:val="20"/>
          <w:szCs w:val="20"/>
        </w:rPr>
      </w:pPr>
      <w:r w:rsidRPr="00B40E78">
        <w:rPr>
          <w:rFonts w:ascii="Arial" w:hAnsi="Arial" w:cs="Arial"/>
          <w:bCs/>
          <w:sz w:val="20"/>
          <w:szCs w:val="20"/>
        </w:rPr>
        <w:t>Yes,</w:t>
      </w:r>
      <w:r w:rsidR="00C3415A" w:rsidRPr="00B40E78">
        <w:rPr>
          <w:rFonts w:ascii="Arial" w:hAnsi="Arial" w:cs="Arial"/>
          <w:bCs/>
          <w:sz w:val="20"/>
          <w:szCs w:val="20"/>
        </w:rPr>
        <w:t xml:space="preserve"> </w:t>
      </w:r>
      <w:r w:rsidR="006A796D" w:rsidRPr="00B40E78">
        <w:rPr>
          <w:rFonts w:ascii="Arial" w:hAnsi="Arial" w:cs="Arial"/>
          <w:bCs/>
          <w:sz w:val="20"/>
          <w:szCs w:val="20"/>
        </w:rPr>
        <w:t>t</w:t>
      </w:r>
      <w:r w:rsidRPr="00B40E78">
        <w:rPr>
          <w:rFonts w:ascii="Arial" w:hAnsi="Arial" w:cs="Arial"/>
          <w:bCs/>
          <w:sz w:val="20"/>
          <w:szCs w:val="20"/>
        </w:rPr>
        <w:t>he process to design a fit-for-purpose structure for the Department</w:t>
      </w:r>
      <w:r w:rsidR="00D51E03" w:rsidRPr="00B40E78">
        <w:rPr>
          <w:rFonts w:ascii="Arial" w:hAnsi="Arial" w:cs="Arial"/>
          <w:bCs/>
          <w:sz w:val="20"/>
          <w:szCs w:val="20"/>
        </w:rPr>
        <w:t xml:space="preserve"> of Agriculture</w:t>
      </w:r>
      <w:r w:rsidR="00C3415A" w:rsidRPr="00B40E78">
        <w:rPr>
          <w:rFonts w:ascii="Arial" w:hAnsi="Arial" w:cs="Arial"/>
          <w:bCs/>
          <w:sz w:val="20"/>
          <w:szCs w:val="20"/>
        </w:rPr>
        <w:t>,</w:t>
      </w:r>
      <w:r w:rsidR="00D51E03" w:rsidRPr="00B40E78">
        <w:rPr>
          <w:rFonts w:ascii="Arial" w:hAnsi="Arial" w:cs="Arial"/>
          <w:bCs/>
          <w:sz w:val="20"/>
          <w:szCs w:val="20"/>
        </w:rPr>
        <w:t xml:space="preserve"> Land Reform and Rural </w:t>
      </w:r>
      <w:r w:rsidR="00C3415A" w:rsidRPr="00B40E78">
        <w:rPr>
          <w:rFonts w:ascii="Arial" w:hAnsi="Arial" w:cs="Arial"/>
          <w:bCs/>
          <w:sz w:val="20"/>
          <w:szCs w:val="20"/>
        </w:rPr>
        <w:t>Development</w:t>
      </w:r>
      <w:r w:rsidR="00D51E03" w:rsidRPr="00B40E78">
        <w:rPr>
          <w:rFonts w:ascii="Arial" w:hAnsi="Arial" w:cs="Arial"/>
          <w:bCs/>
          <w:sz w:val="20"/>
          <w:szCs w:val="20"/>
        </w:rPr>
        <w:t xml:space="preserve"> (DALRRD)</w:t>
      </w:r>
      <w:r w:rsidRPr="00B40E78">
        <w:rPr>
          <w:rFonts w:ascii="Arial" w:hAnsi="Arial" w:cs="Arial"/>
          <w:bCs/>
          <w:sz w:val="20"/>
          <w:szCs w:val="20"/>
        </w:rPr>
        <w:t xml:space="preserve"> is in progress and the capacity constraints analysis was completed. The Land Tenure Unit has completed a proposed new structure to accommodate these functions and recommend a separate Directorate at </w:t>
      </w:r>
      <w:r w:rsidR="006A796D" w:rsidRPr="00B40E78">
        <w:rPr>
          <w:rFonts w:ascii="Arial" w:hAnsi="Arial" w:cs="Arial"/>
          <w:bCs/>
          <w:sz w:val="20"/>
          <w:szCs w:val="20"/>
        </w:rPr>
        <w:t>n</w:t>
      </w:r>
      <w:r w:rsidRPr="00B40E78">
        <w:rPr>
          <w:rFonts w:ascii="Arial" w:hAnsi="Arial" w:cs="Arial"/>
          <w:bCs/>
          <w:sz w:val="20"/>
          <w:szCs w:val="20"/>
        </w:rPr>
        <w:t xml:space="preserve">ational and </w:t>
      </w:r>
      <w:r w:rsidR="006A796D" w:rsidRPr="00B40E78">
        <w:rPr>
          <w:rFonts w:ascii="Arial" w:hAnsi="Arial" w:cs="Arial"/>
          <w:bCs/>
          <w:sz w:val="20"/>
          <w:szCs w:val="20"/>
        </w:rPr>
        <w:t>p</w:t>
      </w:r>
      <w:r w:rsidRPr="00B40E78">
        <w:rPr>
          <w:rFonts w:ascii="Arial" w:hAnsi="Arial" w:cs="Arial"/>
          <w:bCs/>
          <w:sz w:val="20"/>
          <w:szCs w:val="20"/>
        </w:rPr>
        <w:t xml:space="preserve">rovincial </w:t>
      </w:r>
      <w:r w:rsidR="00C3415A" w:rsidRPr="00B40E78">
        <w:rPr>
          <w:rFonts w:ascii="Arial" w:hAnsi="Arial" w:cs="Arial"/>
          <w:bCs/>
          <w:sz w:val="20"/>
          <w:szCs w:val="20"/>
        </w:rPr>
        <w:t>levels</w:t>
      </w:r>
      <w:r w:rsidRPr="00B40E78">
        <w:rPr>
          <w:rFonts w:ascii="Arial" w:hAnsi="Arial" w:cs="Arial"/>
          <w:bCs/>
          <w:sz w:val="20"/>
          <w:szCs w:val="20"/>
        </w:rPr>
        <w:t xml:space="preserve"> for </w:t>
      </w:r>
      <w:r w:rsidR="006A796D" w:rsidRPr="00B40E78">
        <w:rPr>
          <w:rFonts w:ascii="Arial" w:hAnsi="Arial" w:cs="Arial"/>
          <w:bCs/>
          <w:sz w:val="20"/>
          <w:szCs w:val="20"/>
        </w:rPr>
        <w:t>c</w:t>
      </w:r>
      <w:r w:rsidRPr="00B40E78">
        <w:rPr>
          <w:rFonts w:ascii="Arial" w:hAnsi="Arial" w:cs="Arial"/>
          <w:bCs/>
          <w:sz w:val="20"/>
          <w:szCs w:val="20"/>
        </w:rPr>
        <w:t xml:space="preserve">ommunal </w:t>
      </w:r>
      <w:r w:rsidR="006A796D" w:rsidRPr="00B40E78">
        <w:rPr>
          <w:rFonts w:ascii="Arial" w:hAnsi="Arial" w:cs="Arial"/>
          <w:bCs/>
          <w:sz w:val="20"/>
          <w:szCs w:val="20"/>
        </w:rPr>
        <w:t>t</w:t>
      </w:r>
      <w:r w:rsidRPr="00B40E78">
        <w:rPr>
          <w:rFonts w:ascii="Arial" w:hAnsi="Arial" w:cs="Arial"/>
          <w:bCs/>
          <w:sz w:val="20"/>
          <w:szCs w:val="20"/>
        </w:rPr>
        <w:t xml:space="preserve">enure and the creation of District sub-directorates for </w:t>
      </w:r>
      <w:r w:rsidR="006A796D" w:rsidRPr="00B40E78">
        <w:rPr>
          <w:rFonts w:ascii="Arial" w:hAnsi="Arial" w:cs="Arial"/>
          <w:bCs/>
          <w:sz w:val="20"/>
          <w:szCs w:val="20"/>
        </w:rPr>
        <w:t>c</w:t>
      </w:r>
      <w:r w:rsidRPr="00B40E78">
        <w:rPr>
          <w:rFonts w:ascii="Arial" w:hAnsi="Arial" w:cs="Arial"/>
          <w:bCs/>
          <w:sz w:val="20"/>
          <w:szCs w:val="20"/>
        </w:rPr>
        <w:t xml:space="preserve">ommunal </w:t>
      </w:r>
      <w:r w:rsidR="006A796D" w:rsidRPr="00B40E78">
        <w:rPr>
          <w:rFonts w:ascii="Arial" w:hAnsi="Arial" w:cs="Arial"/>
          <w:bCs/>
          <w:sz w:val="20"/>
          <w:szCs w:val="20"/>
        </w:rPr>
        <w:t>t</w:t>
      </w:r>
      <w:r w:rsidRPr="00B40E78">
        <w:rPr>
          <w:rFonts w:ascii="Arial" w:hAnsi="Arial" w:cs="Arial"/>
          <w:bCs/>
          <w:sz w:val="20"/>
          <w:szCs w:val="20"/>
        </w:rPr>
        <w:t>enure to accommodate this order. Currently, the existing capacity within D</w:t>
      </w:r>
      <w:r w:rsidR="00D51E03" w:rsidRPr="00B40E78">
        <w:rPr>
          <w:rFonts w:ascii="Arial" w:hAnsi="Arial" w:cs="Arial"/>
          <w:bCs/>
          <w:sz w:val="20"/>
          <w:szCs w:val="20"/>
        </w:rPr>
        <w:t>ALRRD</w:t>
      </w:r>
      <w:r w:rsidRPr="00B40E78">
        <w:rPr>
          <w:rFonts w:ascii="Arial" w:hAnsi="Arial" w:cs="Arial"/>
          <w:bCs/>
          <w:sz w:val="20"/>
          <w:szCs w:val="20"/>
        </w:rPr>
        <w:t xml:space="preserve"> handles all matters related to communal land</w:t>
      </w:r>
      <w:r w:rsidR="006A796D" w:rsidRPr="00B40E78">
        <w:rPr>
          <w:rFonts w:ascii="Arial" w:hAnsi="Arial" w:cs="Arial"/>
          <w:bCs/>
          <w:sz w:val="20"/>
          <w:szCs w:val="20"/>
        </w:rPr>
        <w:t xml:space="preserve">, </w:t>
      </w:r>
      <w:r w:rsidRPr="00B40E78">
        <w:rPr>
          <w:rFonts w:ascii="Arial" w:hAnsi="Arial" w:cs="Arial"/>
          <w:bCs/>
          <w:sz w:val="20"/>
          <w:szCs w:val="20"/>
        </w:rPr>
        <w:t xml:space="preserve">working with </w:t>
      </w:r>
      <w:proofErr w:type="spellStart"/>
      <w:r w:rsidRPr="00B40E78">
        <w:rPr>
          <w:rFonts w:ascii="Arial" w:hAnsi="Arial" w:cs="Arial"/>
          <w:bCs/>
          <w:sz w:val="20"/>
          <w:szCs w:val="20"/>
        </w:rPr>
        <w:t>I</w:t>
      </w:r>
      <w:r w:rsidR="00D51E03" w:rsidRPr="00B40E78">
        <w:rPr>
          <w:rFonts w:ascii="Arial" w:hAnsi="Arial" w:cs="Arial"/>
          <w:bCs/>
          <w:sz w:val="20"/>
          <w:szCs w:val="20"/>
        </w:rPr>
        <w:t>ngonyama</w:t>
      </w:r>
      <w:proofErr w:type="spellEnd"/>
      <w:r w:rsidR="00D51E03" w:rsidRPr="00B40E78">
        <w:rPr>
          <w:rFonts w:ascii="Arial" w:hAnsi="Arial" w:cs="Arial"/>
          <w:bCs/>
          <w:sz w:val="20"/>
          <w:szCs w:val="20"/>
        </w:rPr>
        <w:t xml:space="preserve"> </w:t>
      </w:r>
      <w:r w:rsidRPr="00B40E78">
        <w:rPr>
          <w:rFonts w:ascii="Arial" w:hAnsi="Arial" w:cs="Arial"/>
          <w:bCs/>
          <w:sz w:val="20"/>
          <w:szCs w:val="20"/>
        </w:rPr>
        <w:t>T</w:t>
      </w:r>
      <w:r w:rsidR="00D51E03" w:rsidRPr="00B40E78">
        <w:rPr>
          <w:rFonts w:ascii="Arial" w:hAnsi="Arial" w:cs="Arial"/>
          <w:bCs/>
          <w:sz w:val="20"/>
          <w:szCs w:val="20"/>
        </w:rPr>
        <w:t xml:space="preserve">rust </w:t>
      </w:r>
      <w:r w:rsidRPr="00B40E78">
        <w:rPr>
          <w:rFonts w:ascii="Arial" w:hAnsi="Arial" w:cs="Arial"/>
          <w:bCs/>
          <w:sz w:val="20"/>
          <w:szCs w:val="20"/>
        </w:rPr>
        <w:t>B</w:t>
      </w:r>
      <w:r w:rsidR="00D51E03" w:rsidRPr="00B40E78">
        <w:rPr>
          <w:rFonts w:ascii="Arial" w:hAnsi="Arial" w:cs="Arial"/>
          <w:bCs/>
          <w:sz w:val="20"/>
          <w:szCs w:val="20"/>
        </w:rPr>
        <w:t>oard (ITB)</w:t>
      </w:r>
      <w:r w:rsidRPr="00B40E78">
        <w:rPr>
          <w:rFonts w:ascii="Arial" w:hAnsi="Arial" w:cs="Arial"/>
          <w:bCs/>
          <w:sz w:val="20"/>
          <w:szCs w:val="20"/>
        </w:rPr>
        <w:t xml:space="preserve"> secretariat</w:t>
      </w:r>
      <w:r w:rsidR="006A796D" w:rsidRPr="00B40E78">
        <w:rPr>
          <w:rFonts w:ascii="Arial" w:hAnsi="Arial" w:cs="Arial"/>
          <w:bCs/>
          <w:sz w:val="20"/>
          <w:szCs w:val="20"/>
        </w:rPr>
        <w:t>. T</w:t>
      </w:r>
      <w:r w:rsidRPr="00B40E78">
        <w:rPr>
          <w:rFonts w:ascii="Arial" w:hAnsi="Arial" w:cs="Arial"/>
          <w:bCs/>
          <w:sz w:val="20"/>
          <w:szCs w:val="20"/>
        </w:rPr>
        <w:t xml:space="preserve">he new Board has also been appointed and </w:t>
      </w:r>
      <w:r w:rsidR="00D51E03" w:rsidRPr="00B40E78">
        <w:rPr>
          <w:rFonts w:ascii="Arial" w:hAnsi="Arial" w:cs="Arial"/>
          <w:bCs/>
          <w:sz w:val="20"/>
          <w:szCs w:val="20"/>
        </w:rPr>
        <w:t>DALRRD</w:t>
      </w:r>
      <w:r w:rsidRPr="00B40E78">
        <w:rPr>
          <w:rFonts w:ascii="Arial" w:hAnsi="Arial" w:cs="Arial"/>
          <w:bCs/>
          <w:sz w:val="20"/>
          <w:szCs w:val="20"/>
        </w:rPr>
        <w:t xml:space="preserve"> has seconded a well-qualified official to act as the C</w:t>
      </w:r>
      <w:r w:rsidR="00C04B86" w:rsidRPr="00B40E78">
        <w:rPr>
          <w:rFonts w:ascii="Arial" w:hAnsi="Arial" w:cs="Arial"/>
          <w:bCs/>
          <w:sz w:val="20"/>
          <w:szCs w:val="20"/>
        </w:rPr>
        <w:t xml:space="preserve">hief </w:t>
      </w:r>
      <w:r w:rsidRPr="00B40E78">
        <w:rPr>
          <w:rFonts w:ascii="Arial" w:hAnsi="Arial" w:cs="Arial"/>
          <w:bCs/>
          <w:sz w:val="20"/>
          <w:szCs w:val="20"/>
        </w:rPr>
        <w:t>F</w:t>
      </w:r>
      <w:r w:rsidR="00C04B86" w:rsidRPr="00B40E78">
        <w:rPr>
          <w:rFonts w:ascii="Arial" w:hAnsi="Arial" w:cs="Arial"/>
          <w:bCs/>
          <w:sz w:val="20"/>
          <w:szCs w:val="20"/>
        </w:rPr>
        <w:t xml:space="preserve">inancial </w:t>
      </w:r>
      <w:r w:rsidRPr="00B40E78">
        <w:rPr>
          <w:rFonts w:ascii="Arial" w:hAnsi="Arial" w:cs="Arial"/>
          <w:bCs/>
          <w:sz w:val="20"/>
          <w:szCs w:val="20"/>
        </w:rPr>
        <w:t>O</w:t>
      </w:r>
      <w:r w:rsidR="00C04B86" w:rsidRPr="00B40E78">
        <w:rPr>
          <w:rFonts w:ascii="Arial" w:hAnsi="Arial" w:cs="Arial"/>
          <w:bCs/>
          <w:sz w:val="20"/>
          <w:szCs w:val="20"/>
        </w:rPr>
        <w:t>fficer</w:t>
      </w:r>
      <w:r w:rsidRPr="00B40E78">
        <w:rPr>
          <w:rFonts w:ascii="Arial" w:hAnsi="Arial" w:cs="Arial"/>
          <w:bCs/>
          <w:sz w:val="20"/>
          <w:szCs w:val="20"/>
        </w:rPr>
        <w:t xml:space="preserve"> for</w:t>
      </w:r>
      <w:r w:rsidR="006A796D" w:rsidRPr="00B40E78">
        <w:rPr>
          <w:rFonts w:ascii="Arial" w:hAnsi="Arial" w:cs="Arial"/>
          <w:bCs/>
          <w:sz w:val="20"/>
          <w:szCs w:val="20"/>
        </w:rPr>
        <w:t xml:space="preserve"> the</w:t>
      </w:r>
      <w:r w:rsidRPr="00B40E78">
        <w:rPr>
          <w:rFonts w:ascii="Arial" w:hAnsi="Arial" w:cs="Arial"/>
          <w:bCs/>
          <w:sz w:val="20"/>
          <w:szCs w:val="20"/>
        </w:rPr>
        <w:t xml:space="preserve"> ITB.</w:t>
      </w:r>
    </w:p>
    <w:sectPr w:rsidR="000B7E81" w:rsidRPr="00B40E78"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4DB6F6A"/>
    <w:multiLevelType w:val="hybridMultilevel"/>
    <w:tmpl w:val="5D888754"/>
    <w:lvl w:ilvl="0" w:tplc="D60E5A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2">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5">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3"/>
  </w:num>
  <w:num w:numId="3">
    <w:abstractNumId w:val="7"/>
  </w:num>
  <w:num w:numId="4">
    <w:abstractNumId w:val="9"/>
  </w:num>
  <w:num w:numId="5">
    <w:abstractNumId w:val="0"/>
  </w:num>
  <w:num w:numId="6">
    <w:abstractNumId w:val="10"/>
  </w:num>
  <w:num w:numId="7">
    <w:abstractNumId w:val="8"/>
  </w:num>
  <w:num w:numId="8">
    <w:abstractNumId w:val="16"/>
  </w:num>
  <w:num w:numId="9">
    <w:abstractNumId w:val="17"/>
  </w:num>
  <w:num w:numId="10">
    <w:abstractNumId w:val="15"/>
  </w:num>
  <w:num w:numId="11">
    <w:abstractNumId w:val="6"/>
  </w:num>
  <w:num w:numId="12">
    <w:abstractNumId w:val="3"/>
  </w:num>
  <w:num w:numId="13">
    <w:abstractNumId w:val="14"/>
  </w:num>
  <w:num w:numId="14">
    <w:abstractNumId w:val="11"/>
  </w:num>
  <w:num w:numId="15">
    <w:abstractNumId w:val="2"/>
  </w:num>
  <w:num w:numId="16">
    <w:abstractNumId w:val="1"/>
  </w:num>
  <w:num w:numId="17">
    <w:abstractNumId w:val="12"/>
  </w:num>
  <w:num w:numId="1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00C8"/>
    <w:rsid w:val="000015F5"/>
    <w:rsid w:val="00004681"/>
    <w:rsid w:val="00005B4C"/>
    <w:rsid w:val="00010DF9"/>
    <w:rsid w:val="000126A4"/>
    <w:rsid w:val="00020ABE"/>
    <w:rsid w:val="00030CD2"/>
    <w:rsid w:val="00031BA9"/>
    <w:rsid w:val="00032651"/>
    <w:rsid w:val="000368F2"/>
    <w:rsid w:val="0006729B"/>
    <w:rsid w:val="000768E6"/>
    <w:rsid w:val="00076CD1"/>
    <w:rsid w:val="00084E53"/>
    <w:rsid w:val="0009330F"/>
    <w:rsid w:val="000950D1"/>
    <w:rsid w:val="000A2F1C"/>
    <w:rsid w:val="000A3D83"/>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236D"/>
    <w:rsid w:val="002C5DC3"/>
    <w:rsid w:val="002D480C"/>
    <w:rsid w:val="002D5F05"/>
    <w:rsid w:val="002D7DCF"/>
    <w:rsid w:val="002E3EF6"/>
    <w:rsid w:val="002F31C6"/>
    <w:rsid w:val="002F7E88"/>
    <w:rsid w:val="0031187C"/>
    <w:rsid w:val="003121C9"/>
    <w:rsid w:val="003143D9"/>
    <w:rsid w:val="00321184"/>
    <w:rsid w:val="003216AC"/>
    <w:rsid w:val="003409CC"/>
    <w:rsid w:val="0034601D"/>
    <w:rsid w:val="003469AF"/>
    <w:rsid w:val="00346DCF"/>
    <w:rsid w:val="00347028"/>
    <w:rsid w:val="0035343C"/>
    <w:rsid w:val="003578DD"/>
    <w:rsid w:val="003604A7"/>
    <w:rsid w:val="00360917"/>
    <w:rsid w:val="0037725D"/>
    <w:rsid w:val="00381D44"/>
    <w:rsid w:val="00385406"/>
    <w:rsid w:val="003867A6"/>
    <w:rsid w:val="00393ED4"/>
    <w:rsid w:val="00397C0C"/>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28DA"/>
    <w:rsid w:val="0044699A"/>
    <w:rsid w:val="004502CE"/>
    <w:rsid w:val="00450D69"/>
    <w:rsid w:val="004521E7"/>
    <w:rsid w:val="00456125"/>
    <w:rsid w:val="0045623F"/>
    <w:rsid w:val="00464D31"/>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0DE"/>
    <w:rsid w:val="0058378C"/>
    <w:rsid w:val="00593B26"/>
    <w:rsid w:val="005A2413"/>
    <w:rsid w:val="005A6CE2"/>
    <w:rsid w:val="005B0567"/>
    <w:rsid w:val="005B1644"/>
    <w:rsid w:val="005C6330"/>
    <w:rsid w:val="005C7255"/>
    <w:rsid w:val="005C7CAD"/>
    <w:rsid w:val="005D29E0"/>
    <w:rsid w:val="005D6E12"/>
    <w:rsid w:val="005F30F3"/>
    <w:rsid w:val="0060380D"/>
    <w:rsid w:val="006074C4"/>
    <w:rsid w:val="006102B9"/>
    <w:rsid w:val="00612F05"/>
    <w:rsid w:val="00616333"/>
    <w:rsid w:val="0062079E"/>
    <w:rsid w:val="00631065"/>
    <w:rsid w:val="00631E49"/>
    <w:rsid w:val="0063216C"/>
    <w:rsid w:val="006362A0"/>
    <w:rsid w:val="00653976"/>
    <w:rsid w:val="00656293"/>
    <w:rsid w:val="0065665B"/>
    <w:rsid w:val="00661A1E"/>
    <w:rsid w:val="00665264"/>
    <w:rsid w:val="00667C44"/>
    <w:rsid w:val="00667CFA"/>
    <w:rsid w:val="00677FBF"/>
    <w:rsid w:val="00687C52"/>
    <w:rsid w:val="00695C3D"/>
    <w:rsid w:val="006A0159"/>
    <w:rsid w:val="006A2F95"/>
    <w:rsid w:val="006A796D"/>
    <w:rsid w:val="006B1C73"/>
    <w:rsid w:val="006B2D09"/>
    <w:rsid w:val="006B47E2"/>
    <w:rsid w:val="006C0FDA"/>
    <w:rsid w:val="006C197F"/>
    <w:rsid w:val="006C2653"/>
    <w:rsid w:val="006D28DF"/>
    <w:rsid w:val="006D413B"/>
    <w:rsid w:val="006D49DA"/>
    <w:rsid w:val="006E4AE6"/>
    <w:rsid w:val="006F07E2"/>
    <w:rsid w:val="006F2B6D"/>
    <w:rsid w:val="006F44A2"/>
    <w:rsid w:val="006F5B64"/>
    <w:rsid w:val="006F5F37"/>
    <w:rsid w:val="00710414"/>
    <w:rsid w:val="00715981"/>
    <w:rsid w:val="00720A4A"/>
    <w:rsid w:val="00726E7F"/>
    <w:rsid w:val="00730EBE"/>
    <w:rsid w:val="007457D6"/>
    <w:rsid w:val="00747EB8"/>
    <w:rsid w:val="00751CFE"/>
    <w:rsid w:val="00776857"/>
    <w:rsid w:val="007A557F"/>
    <w:rsid w:val="007B5FF2"/>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1AF3"/>
    <w:rsid w:val="00933828"/>
    <w:rsid w:val="00933D88"/>
    <w:rsid w:val="009457EF"/>
    <w:rsid w:val="00956AE7"/>
    <w:rsid w:val="009621BB"/>
    <w:rsid w:val="0097678F"/>
    <w:rsid w:val="009823D6"/>
    <w:rsid w:val="009825B9"/>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30CB"/>
    <w:rsid w:val="00B35E24"/>
    <w:rsid w:val="00B40E78"/>
    <w:rsid w:val="00B61C37"/>
    <w:rsid w:val="00B70039"/>
    <w:rsid w:val="00B71E7C"/>
    <w:rsid w:val="00B72514"/>
    <w:rsid w:val="00B8102D"/>
    <w:rsid w:val="00B8633E"/>
    <w:rsid w:val="00B97E5C"/>
    <w:rsid w:val="00BB0024"/>
    <w:rsid w:val="00BB0E8D"/>
    <w:rsid w:val="00BB2068"/>
    <w:rsid w:val="00BB2FDE"/>
    <w:rsid w:val="00BC2F11"/>
    <w:rsid w:val="00BC55EF"/>
    <w:rsid w:val="00BE52C9"/>
    <w:rsid w:val="00C02862"/>
    <w:rsid w:val="00C04B86"/>
    <w:rsid w:val="00C120FE"/>
    <w:rsid w:val="00C123AE"/>
    <w:rsid w:val="00C14953"/>
    <w:rsid w:val="00C22E5A"/>
    <w:rsid w:val="00C3415A"/>
    <w:rsid w:val="00C358F6"/>
    <w:rsid w:val="00C366DC"/>
    <w:rsid w:val="00C429D4"/>
    <w:rsid w:val="00C45DA7"/>
    <w:rsid w:val="00C47238"/>
    <w:rsid w:val="00C63DFF"/>
    <w:rsid w:val="00C75919"/>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20C73"/>
    <w:rsid w:val="00D4758D"/>
    <w:rsid w:val="00D5086A"/>
    <w:rsid w:val="00D51E03"/>
    <w:rsid w:val="00D57256"/>
    <w:rsid w:val="00D6309B"/>
    <w:rsid w:val="00D66976"/>
    <w:rsid w:val="00D67FFE"/>
    <w:rsid w:val="00D75855"/>
    <w:rsid w:val="00D767A4"/>
    <w:rsid w:val="00D850B2"/>
    <w:rsid w:val="00D85E0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0E79"/>
    <w:rsid w:val="00E53F82"/>
    <w:rsid w:val="00E55957"/>
    <w:rsid w:val="00E648A4"/>
    <w:rsid w:val="00E82455"/>
    <w:rsid w:val="00E94873"/>
    <w:rsid w:val="00E96F22"/>
    <w:rsid w:val="00EA5F1F"/>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53422"/>
    <w:rsid w:val="00F6615B"/>
    <w:rsid w:val="00F70887"/>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2.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9DBC0-3CB4-494D-8734-228D9EC3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2023-06-30T11:49:00Z</dcterms:created>
  <dcterms:modified xsi:type="dcterms:W3CDTF">2023-07-06T21:50:00Z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eb23ae9ab6f9e5d60f14e1d0b02f6758bd0c7d99767ccac3fc268a4e92c2841f</vt:lpwstr>
  </property>
</Properties>
</file>