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C256F6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D01A4D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D01A4D">
        <w:rPr>
          <w:rFonts w:ascii="Arial" w:hAnsi="Arial" w:cs="Arial"/>
          <w:b/>
          <w:sz w:val="24"/>
          <w:szCs w:val="24"/>
        </w:rPr>
        <w:t xml:space="preserve">QUESTION NO.: </w:t>
      </w:r>
      <w:r w:rsidR="00D01A4D" w:rsidRPr="00D01A4D">
        <w:rPr>
          <w:rFonts w:ascii="Arial" w:eastAsia="Calibri" w:hAnsi="Arial" w:cs="Arial"/>
          <w:b/>
          <w:bCs/>
          <w:sz w:val="24"/>
          <w:szCs w:val="24"/>
          <w:lang w:val="af-ZA"/>
        </w:rPr>
        <w:t>251.</w:t>
      </w:r>
      <w:r w:rsidR="003028D3" w:rsidRPr="00D01A4D">
        <w:rPr>
          <w:rFonts w:ascii="Arial" w:hAnsi="Arial" w:cs="Arial"/>
          <w:b/>
          <w:sz w:val="24"/>
          <w:szCs w:val="24"/>
        </w:rPr>
        <w:tab/>
      </w:r>
      <w:r w:rsidR="001147C9" w:rsidRPr="00D01A4D">
        <w:rPr>
          <w:rFonts w:ascii="Arial" w:hAnsi="Arial" w:cs="Arial"/>
          <w:b/>
          <w:sz w:val="24"/>
          <w:szCs w:val="24"/>
        </w:rPr>
        <w:tab/>
      </w:r>
      <w:r w:rsidR="00A0326A" w:rsidRPr="00D01A4D">
        <w:rPr>
          <w:rFonts w:ascii="Arial" w:hAnsi="Arial" w:cs="Arial"/>
          <w:b/>
          <w:sz w:val="24"/>
          <w:szCs w:val="24"/>
        </w:rPr>
        <w:tab/>
      </w:r>
      <w:r w:rsidR="00417319" w:rsidRPr="00D01A4D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D01A4D">
        <w:rPr>
          <w:rFonts w:ascii="Arial" w:hAnsi="Arial" w:cs="Arial"/>
          <w:b/>
          <w:sz w:val="24"/>
          <w:szCs w:val="24"/>
        </w:rPr>
        <w:tab/>
      </w:r>
      <w:r w:rsidR="00DF7F34" w:rsidRPr="00D01A4D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D01A4D" w:rsidRPr="00D01A4D" w:rsidRDefault="00D01A4D" w:rsidP="00C854A9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  <w:r w:rsidRPr="00D01A4D">
        <w:rPr>
          <w:rFonts w:ascii="Arial" w:eastAsia="Calibri" w:hAnsi="Arial" w:cs="Arial"/>
          <w:b/>
          <w:bCs/>
          <w:lang w:val="af-ZA"/>
        </w:rPr>
        <w:t>Ms N V Mente (EFF) to ask the Minister of Public Service and Administration:</w:t>
      </w:r>
    </w:p>
    <w:p w:rsidR="00D01A4D" w:rsidRPr="00D01A4D" w:rsidRDefault="00D01A4D" w:rsidP="00C854A9">
      <w:pPr>
        <w:tabs>
          <w:tab w:val="left" w:pos="432"/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D01A4D">
        <w:rPr>
          <w:rFonts w:ascii="Arial" w:hAnsi="Arial" w:cs="Arial"/>
          <w:lang w:val="en-ZA"/>
        </w:rPr>
        <w:t xml:space="preserve">Whether he and/or his department has bought advertising space in </w:t>
      </w:r>
      <w:r w:rsidRPr="00D01A4D">
        <w:rPr>
          <w:rFonts w:ascii="Arial" w:hAnsi="Arial" w:cs="Arial"/>
          <w:i/>
        </w:rPr>
        <w:t>The New Age</w:t>
      </w:r>
      <w:r w:rsidRPr="00D01A4D">
        <w:rPr>
          <w:rFonts w:ascii="Arial" w:hAnsi="Arial" w:cs="Arial"/>
          <w:lang w:val="en-ZA"/>
        </w:rPr>
        <w:t xml:space="preserve"> in the (a) 2012-13, (b) 2013-14 and (c) 2014-15 financial years; if so, (i) what number of times and (ii) for what amount in each specified financial year?</w:t>
      </w:r>
      <w:r w:rsidRPr="00D01A4D">
        <w:rPr>
          <w:rFonts w:ascii="Arial" w:hAnsi="Arial" w:cs="Arial"/>
          <w:lang w:val="en-ZA"/>
        </w:rPr>
        <w:tab/>
      </w:r>
      <w:r w:rsidRPr="00D01A4D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D01A4D">
        <w:rPr>
          <w:rFonts w:ascii="Arial" w:hAnsi="Arial" w:cs="Arial"/>
        </w:rPr>
        <w:t>NW255E</w:t>
      </w:r>
    </w:p>
    <w:p w:rsidR="00566567" w:rsidRPr="00CC1A60" w:rsidRDefault="00566567" w:rsidP="00CC1A60">
      <w:pPr>
        <w:pStyle w:val="NoSpacing"/>
        <w:rPr>
          <w:sz w:val="16"/>
          <w:szCs w:val="16"/>
        </w:rPr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C1A60" w:rsidRDefault="00CC1A60" w:rsidP="00CC1A60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CC1A60" w:rsidRDefault="00CC1A60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EA4FD5" w:rsidRPr="00C854A9" w:rsidRDefault="00CC1A60" w:rsidP="00CC1A60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C854A9" w:rsidRPr="00C854A9">
        <w:rPr>
          <w:rFonts w:ascii="Arial" w:hAnsi="Arial" w:cs="Arial"/>
          <w:sz w:val="24"/>
          <w:szCs w:val="24"/>
        </w:rPr>
        <w:t xml:space="preserve"> (c)</w:t>
      </w:r>
      <w:r>
        <w:rPr>
          <w:rFonts w:ascii="Arial" w:hAnsi="Arial" w:cs="Arial"/>
          <w:sz w:val="24"/>
          <w:szCs w:val="24"/>
        </w:rPr>
        <w:t xml:space="preserve"> Yes.</w:t>
      </w:r>
      <w:r w:rsidR="00C854A9" w:rsidRPr="00C854A9">
        <w:rPr>
          <w:rFonts w:ascii="Arial" w:hAnsi="Arial" w:cs="Arial"/>
          <w:sz w:val="24"/>
          <w:szCs w:val="24"/>
        </w:rPr>
        <w:t xml:space="preserve"> (i) (ii) r</w:t>
      </w:r>
      <w:r w:rsidR="00C854A9">
        <w:rPr>
          <w:rFonts w:ascii="Arial" w:hAnsi="Arial" w:cs="Arial"/>
          <w:sz w:val="24"/>
          <w:szCs w:val="24"/>
        </w:rPr>
        <w:t>efer to the table herewith below;</w:t>
      </w:r>
    </w:p>
    <w:p w:rsidR="00C854A9" w:rsidRDefault="00C854A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5"/>
        <w:gridCol w:w="3150"/>
        <w:gridCol w:w="2070"/>
        <w:gridCol w:w="2519"/>
      </w:tblGrid>
      <w:tr w:rsidR="00C854A9" w:rsidTr="002A4E2C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4A9" w:rsidRPr="00C854A9" w:rsidRDefault="00C854A9" w:rsidP="00C854A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54A9">
              <w:rPr>
                <w:rFonts w:ascii="Arial" w:hAnsi="Arial" w:cs="Arial"/>
                <w:b/>
                <w:sz w:val="24"/>
                <w:szCs w:val="24"/>
              </w:rPr>
              <w:t>Financial Year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4A9" w:rsidRPr="00C854A9" w:rsidRDefault="00C854A9" w:rsidP="00C854A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54A9"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4A9" w:rsidRPr="00C854A9" w:rsidRDefault="00C854A9" w:rsidP="00C854A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54A9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4A9" w:rsidRDefault="00C854A9" w:rsidP="00C854A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54A9">
              <w:rPr>
                <w:rFonts w:ascii="Arial" w:hAnsi="Arial" w:cs="Arial"/>
                <w:b/>
                <w:sz w:val="24"/>
                <w:szCs w:val="24"/>
              </w:rPr>
              <w:t>Number of Adverts</w:t>
            </w:r>
          </w:p>
          <w:p w:rsidR="00C854A9" w:rsidRPr="00C854A9" w:rsidRDefault="00C854A9" w:rsidP="00C854A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4A9" w:rsidTr="00C854A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128" w:line="252" w:lineRule="exact"/>
              <w:ind w:left="13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2012- 13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131" w:line="252" w:lineRule="exact"/>
              <w:ind w:left="111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None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132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R0.00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Pr="003607EA" w:rsidRDefault="00C854A9" w:rsidP="003607EA">
            <w:pPr>
              <w:ind w:left="90"/>
              <w:rPr>
                <w:rFonts w:ascii="Arial" w:eastAsia="Arial" w:hAnsi="Arial" w:cs="Arial"/>
              </w:rPr>
            </w:pPr>
            <w:r w:rsidRPr="003607EA">
              <w:rPr>
                <w:rFonts w:ascii="Arial" w:eastAsia="Arial" w:hAnsi="Arial" w:cs="Arial"/>
              </w:rPr>
              <w:t>0</w:t>
            </w:r>
          </w:p>
        </w:tc>
      </w:tr>
      <w:tr w:rsidR="00C854A9" w:rsidTr="00C854A9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1270" w:line="252" w:lineRule="exact"/>
              <w:ind w:left="13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2013- 14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45" w:line="291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MPSA Strategic Communication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353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R284 988.60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Pr="003607EA" w:rsidRDefault="003607EA" w:rsidP="003607EA">
            <w:pPr>
              <w:ind w:left="90"/>
              <w:rPr>
                <w:rFonts w:ascii="Arial" w:eastAsia="Arial" w:hAnsi="Arial" w:cs="Arial"/>
              </w:rPr>
            </w:pPr>
            <w:r w:rsidRPr="003607EA">
              <w:rPr>
                <w:rFonts w:ascii="Arial" w:eastAsia="Arial" w:hAnsi="Arial" w:cs="Arial"/>
              </w:rPr>
              <w:t>1</w:t>
            </w:r>
          </w:p>
        </w:tc>
      </w:tr>
      <w:tr w:rsidR="00C854A9" w:rsidTr="00C854A9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8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30" w:line="297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Launch of the Public Service Charter: Business breakfast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649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R240 574.50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Pr="003607EA" w:rsidRDefault="00C854A9" w:rsidP="003607EA">
            <w:pPr>
              <w:ind w:left="90"/>
              <w:rPr>
                <w:rFonts w:ascii="Arial" w:eastAsia="Arial" w:hAnsi="Arial" w:cs="Arial"/>
              </w:rPr>
            </w:pPr>
            <w:r w:rsidRPr="003607EA">
              <w:rPr>
                <w:rFonts w:ascii="Arial" w:eastAsia="Arial" w:hAnsi="Arial" w:cs="Arial"/>
              </w:rPr>
              <w:t>1</w:t>
            </w:r>
          </w:p>
        </w:tc>
      </w:tr>
      <w:tr w:rsidR="00C854A9" w:rsidTr="00C854A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343" w:line="252" w:lineRule="exact"/>
              <w:ind w:left="13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2014- 15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40" w:line="291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National Batho Pele Excellence Awards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Default="00C854A9" w:rsidP="002A4E2C">
            <w:pPr>
              <w:spacing w:after="346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R33 379. 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A9" w:rsidRPr="003607EA" w:rsidRDefault="00C854A9" w:rsidP="003607EA">
            <w:pPr>
              <w:ind w:left="90"/>
              <w:rPr>
                <w:rFonts w:ascii="Arial" w:eastAsia="Arial" w:hAnsi="Arial" w:cs="Arial"/>
              </w:rPr>
            </w:pPr>
            <w:r w:rsidRPr="003607EA">
              <w:rPr>
                <w:rFonts w:ascii="Arial" w:eastAsia="Arial" w:hAnsi="Arial" w:cs="Arial"/>
              </w:rPr>
              <w:t>1</w:t>
            </w:r>
          </w:p>
        </w:tc>
      </w:tr>
    </w:tbl>
    <w:p w:rsidR="00C854A9" w:rsidRDefault="00C854A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936D26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29" w:rsidRDefault="006D4E29">
      <w:r>
        <w:separator/>
      </w:r>
    </w:p>
  </w:endnote>
  <w:endnote w:type="continuationSeparator" w:id="0">
    <w:p w:rsidR="006D4E29" w:rsidRDefault="006D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C854A9" w:rsidRDefault="0066183B" w:rsidP="00C854A9">
    <w:pPr>
      <w:pStyle w:val="Footer"/>
    </w:pPr>
    <w:r w:rsidRPr="00C854A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29" w:rsidRDefault="006D4E29">
      <w:r>
        <w:separator/>
      </w:r>
    </w:p>
  </w:footnote>
  <w:footnote w:type="continuationSeparator" w:id="0">
    <w:p w:rsidR="006D4E29" w:rsidRDefault="006D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E0A"/>
    <w:multiLevelType w:val="hybridMultilevel"/>
    <w:tmpl w:val="2DEE7200"/>
    <w:lvl w:ilvl="0" w:tplc="43BA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B7A14"/>
    <w:rsid w:val="001B7FDD"/>
    <w:rsid w:val="001C1511"/>
    <w:rsid w:val="001C16B3"/>
    <w:rsid w:val="001E0D95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A4E2C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07EA"/>
    <w:rsid w:val="00362E1C"/>
    <w:rsid w:val="0038183B"/>
    <w:rsid w:val="0039218B"/>
    <w:rsid w:val="0039423E"/>
    <w:rsid w:val="003A33F5"/>
    <w:rsid w:val="003B0723"/>
    <w:rsid w:val="003B727B"/>
    <w:rsid w:val="003C35D3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A1B40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66567"/>
    <w:rsid w:val="00577EA4"/>
    <w:rsid w:val="00591B49"/>
    <w:rsid w:val="00593E40"/>
    <w:rsid w:val="005975FE"/>
    <w:rsid w:val="005B0C33"/>
    <w:rsid w:val="005D5448"/>
    <w:rsid w:val="005D6C65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4E29"/>
    <w:rsid w:val="006D7E05"/>
    <w:rsid w:val="006F0B6A"/>
    <w:rsid w:val="00703A2C"/>
    <w:rsid w:val="0071348D"/>
    <w:rsid w:val="007201AD"/>
    <w:rsid w:val="0072142B"/>
    <w:rsid w:val="00741C9B"/>
    <w:rsid w:val="007777AE"/>
    <w:rsid w:val="007816EA"/>
    <w:rsid w:val="007853B3"/>
    <w:rsid w:val="00794504"/>
    <w:rsid w:val="007A3CF9"/>
    <w:rsid w:val="007B2B03"/>
    <w:rsid w:val="007C6706"/>
    <w:rsid w:val="007F0DC6"/>
    <w:rsid w:val="00811AA5"/>
    <w:rsid w:val="008123E9"/>
    <w:rsid w:val="00825A9B"/>
    <w:rsid w:val="008312F6"/>
    <w:rsid w:val="00851106"/>
    <w:rsid w:val="00853808"/>
    <w:rsid w:val="008662B7"/>
    <w:rsid w:val="00877C40"/>
    <w:rsid w:val="008812FD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93FD3"/>
    <w:rsid w:val="009B42E4"/>
    <w:rsid w:val="009C18C8"/>
    <w:rsid w:val="00A0326A"/>
    <w:rsid w:val="00A14834"/>
    <w:rsid w:val="00A250F5"/>
    <w:rsid w:val="00A35A9D"/>
    <w:rsid w:val="00A430B6"/>
    <w:rsid w:val="00A62CD4"/>
    <w:rsid w:val="00A64AA5"/>
    <w:rsid w:val="00A727DC"/>
    <w:rsid w:val="00AA65D6"/>
    <w:rsid w:val="00AA777C"/>
    <w:rsid w:val="00AB0CAB"/>
    <w:rsid w:val="00AC6529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10FA3"/>
    <w:rsid w:val="00C256F6"/>
    <w:rsid w:val="00C27D2F"/>
    <w:rsid w:val="00C854A9"/>
    <w:rsid w:val="00CB53A4"/>
    <w:rsid w:val="00CB5A7E"/>
    <w:rsid w:val="00CC0E45"/>
    <w:rsid w:val="00CC1A60"/>
    <w:rsid w:val="00CF40C2"/>
    <w:rsid w:val="00CF4CF3"/>
    <w:rsid w:val="00D01A4D"/>
    <w:rsid w:val="00D24D11"/>
    <w:rsid w:val="00D27283"/>
    <w:rsid w:val="00D27D47"/>
    <w:rsid w:val="00D30C68"/>
    <w:rsid w:val="00D44EE4"/>
    <w:rsid w:val="00D66467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7D4F"/>
    <w:rsid w:val="00E52271"/>
    <w:rsid w:val="00EA4FD5"/>
    <w:rsid w:val="00EB073A"/>
    <w:rsid w:val="00EB47E2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2016-04-26T10:13:00Z</dcterms:created>
  <dcterms:modified xsi:type="dcterms:W3CDTF">2016-04-26T10:13:00Z</dcterms:modified>
</cp:coreProperties>
</file>