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448C9">
        <w:rPr>
          <w:b/>
          <w:bCs/>
          <w:sz w:val="24"/>
          <w:u w:val="single"/>
        </w:rPr>
        <w:t>2</w:t>
      </w:r>
      <w:r w:rsidR="002B5ACB">
        <w:rPr>
          <w:b/>
          <w:bCs/>
          <w:sz w:val="24"/>
          <w:u w:val="single"/>
        </w:rPr>
        <w:t>500</w:t>
      </w:r>
    </w:p>
    <w:p w:rsidR="00585274" w:rsidRDefault="0058527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2B5ACB">
        <w:rPr>
          <w:b/>
          <w:bCs/>
          <w:sz w:val="24"/>
          <w:u w:val="single"/>
        </w:rPr>
        <w:t>23</w:t>
      </w:r>
      <w:r w:rsidR="00493E34">
        <w:rPr>
          <w:b/>
          <w:bCs/>
          <w:sz w:val="24"/>
          <w:u w:val="single"/>
        </w:rPr>
        <w:t xml:space="preserve">OCTOBER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2B5ACB">
        <w:rPr>
          <w:b/>
          <w:bCs/>
          <w:sz w:val="24"/>
          <w:u w:val="single"/>
        </w:rPr>
        <w:t>40</w:t>
      </w:r>
      <w:r w:rsidRPr="00067DAB">
        <w:rPr>
          <w:b/>
          <w:bCs/>
          <w:sz w:val="24"/>
          <w:u w:val="single"/>
        </w:rPr>
        <w:t>)</w:t>
      </w:r>
    </w:p>
    <w:p w:rsidR="002B5ACB" w:rsidRPr="002B5ACB" w:rsidRDefault="002B5ACB" w:rsidP="002B5ACB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2B5ACB">
        <w:rPr>
          <w:b/>
          <w:sz w:val="24"/>
          <w:u w:val="single"/>
        </w:rPr>
        <w:t>Ms L H Arries (EFF) to ask the Minister of Health</w:t>
      </w:r>
      <w:r w:rsidR="008C56CD" w:rsidRPr="002B5ACB">
        <w:rPr>
          <w:b/>
          <w:sz w:val="24"/>
          <w:u w:val="single"/>
        </w:rPr>
        <w:fldChar w:fldCharType="begin"/>
      </w:r>
      <w:r w:rsidRPr="002B5ACB">
        <w:rPr>
          <w:sz w:val="24"/>
          <w:u w:val="single"/>
        </w:rPr>
        <w:instrText xml:space="preserve"> XE "</w:instrText>
      </w:r>
      <w:r w:rsidRPr="002B5ACB">
        <w:rPr>
          <w:b/>
          <w:sz w:val="24"/>
          <w:u w:val="single"/>
        </w:rPr>
        <w:instrText>Health</w:instrText>
      </w:r>
      <w:r w:rsidRPr="002B5ACB">
        <w:rPr>
          <w:sz w:val="24"/>
          <w:u w:val="single"/>
        </w:rPr>
        <w:instrText xml:space="preserve">" </w:instrText>
      </w:r>
      <w:r w:rsidR="008C56CD" w:rsidRPr="002B5ACB">
        <w:rPr>
          <w:b/>
          <w:sz w:val="24"/>
          <w:u w:val="single"/>
        </w:rPr>
        <w:fldChar w:fldCharType="end"/>
      </w:r>
      <w:r w:rsidRPr="002B5ACB">
        <w:rPr>
          <w:b/>
          <w:sz w:val="24"/>
          <w:u w:val="single"/>
        </w:rPr>
        <w:t>:</w:t>
      </w:r>
    </w:p>
    <w:p w:rsidR="0056595D" w:rsidRPr="002B5ACB" w:rsidRDefault="002B5ACB" w:rsidP="002B5ACB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</w:rPr>
      </w:pPr>
      <w:r w:rsidRPr="002B5ACB">
        <w:rPr>
          <w:sz w:val="24"/>
          <w:szCs w:val="24"/>
        </w:rPr>
        <w:t xml:space="preserve">(a) On what date will he ensure that the </w:t>
      </w:r>
      <w:bookmarkStart w:id="0" w:name="_GoBack"/>
      <w:r w:rsidRPr="002B5ACB">
        <w:rPr>
          <w:sz w:val="24"/>
          <w:szCs w:val="24"/>
        </w:rPr>
        <w:t>Reivilo Clinic in the North West has (i) a sufficient number of nurses and (ii) enough medicine</w:t>
      </w:r>
      <w:bookmarkEnd w:id="0"/>
      <w:r w:rsidRPr="002B5ACB">
        <w:rPr>
          <w:sz w:val="24"/>
          <w:szCs w:val="24"/>
        </w:rPr>
        <w:t xml:space="preserve"> and (b) how is the specified clinic expected to operate without nurses and medicine?</w:t>
      </w:r>
    </w:p>
    <w:p w:rsidR="00E238C2" w:rsidRDefault="0085668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 w:rsidRPr="00856686">
        <w:rPr>
          <w:color w:val="000000"/>
          <w:lang w:val="en-ZA"/>
        </w:rPr>
        <w:t>NW</w:t>
      </w:r>
      <w:r w:rsidR="002B5ACB">
        <w:rPr>
          <w:color w:val="000000"/>
          <w:lang w:val="en-ZA"/>
        </w:rPr>
        <w:t>3108</w:t>
      </w:r>
      <w:r w:rsidRPr="00856686">
        <w:rPr>
          <w:color w:val="000000"/>
          <w:lang w:val="en-ZA"/>
        </w:rPr>
        <w:t>E</w:t>
      </w:r>
    </w:p>
    <w:p w:rsidR="00D73A46" w:rsidRPr="000C0CD1" w:rsidRDefault="00E238C2" w:rsidP="000C0CD1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934D52" w:rsidRDefault="00934D52" w:rsidP="00934D52">
      <w:pPr>
        <w:jc w:val="both"/>
        <w:rPr>
          <w:rFonts w:eastAsia="Arial"/>
          <w:sz w:val="24"/>
        </w:rPr>
      </w:pPr>
    </w:p>
    <w:p w:rsidR="002B5ACB" w:rsidRPr="002B5ACB" w:rsidRDefault="002B5ACB" w:rsidP="004D72A8">
      <w:pPr>
        <w:pStyle w:val="NoSpacing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</w:r>
      <w:r w:rsidRPr="002B5ACB">
        <w:rPr>
          <w:rFonts w:ascii="Arial" w:hAnsi="Arial" w:cs="Arial"/>
          <w:b/>
        </w:rPr>
        <w:t>A sufficient number of nurses</w:t>
      </w:r>
    </w:p>
    <w:p w:rsidR="002B5ACB" w:rsidRDefault="002B5ACB" w:rsidP="002B5ACB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:rsidR="002B5ACB" w:rsidRDefault="002B5ACB" w:rsidP="002B5ACB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126C25">
        <w:rPr>
          <w:rFonts w:ascii="Arial" w:hAnsi="Arial" w:cs="Arial"/>
        </w:rPr>
        <w:t>can confirm today that Reivilo C</w:t>
      </w:r>
      <w:r>
        <w:rPr>
          <w:rFonts w:ascii="Arial" w:hAnsi="Arial" w:cs="Arial"/>
        </w:rPr>
        <w:t xml:space="preserve">ommunity </w:t>
      </w:r>
      <w:r w:rsidRPr="00126C2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ealth </w:t>
      </w:r>
      <w:r w:rsidRPr="00126C25">
        <w:rPr>
          <w:rFonts w:ascii="Arial" w:hAnsi="Arial" w:cs="Arial"/>
        </w:rPr>
        <w:t>C</w:t>
      </w:r>
      <w:r>
        <w:rPr>
          <w:rFonts w:ascii="Arial" w:hAnsi="Arial" w:cs="Arial"/>
        </w:rPr>
        <w:t>entre (CHC)</w:t>
      </w:r>
      <w:r w:rsidRPr="00126C25">
        <w:rPr>
          <w:rFonts w:ascii="Arial" w:hAnsi="Arial" w:cs="Arial"/>
        </w:rPr>
        <w:t xml:space="preserve"> has ten </w:t>
      </w:r>
      <w:r>
        <w:rPr>
          <w:rFonts w:ascii="Arial" w:hAnsi="Arial" w:cs="Arial"/>
        </w:rPr>
        <w:t xml:space="preserve">(10) </w:t>
      </w:r>
      <w:r w:rsidRPr="00126C25">
        <w:rPr>
          <w:rFonts w:ascii="Arial" w:hAnsi="Arial" w:cs="Arial"/>
        </w:rPr>
        <w:t>professional nurses. These include eight (8) permanent nurses and two (2) community service professional nurses. The headcount for 2019/2020 was 18</w:t>
      </w:r>
      <w:r>
        <w:rPr>
          <w:rFonts w:ascii="Arial" w:hAnsi="Arial" w:cs="Arial"/>
        </w:rPr>
        <w:t>,</w:t>
      </w:r>
      <w:r w:rsidRPr="00126C25">
        <w:rPr>
          <w:rFonts w:ascii="Arial" w:hAnsi="Arial" w:cs="Arial"/>
        </w:rPr>
        <w:t>722 and the headcount seen by professional nurses is 17</w:t>
      </w:r>
      <w:r>
        <w:rPr>
          <w:rFonts w:ascii="Arial" w:hAnsi="Arial" w:cs="Arial"/>
        </w:rPr>
        <w:t>,</w:t>
      </w:r>
      <w:r w:rsidRPr="00126C25">
        <w:rPr>
          <w:rFonts w:ascii="Arial" w:hAnsi="Arial" w:cs="Arial"/>
        </w:rPr>
        <w:t>722. The workload per professional nurses is 11.9 per day. The headcount for the year 2020/2021 (April – September 2020) is 8</w:t>
      </w:r>
      <w:r>
        <w:rPr>
          <w:rFonts w:ascii="Arial" w:hAnsi="Arial" w:cs="Arial"/>
        </w:rPr>
        <w:t>,</w:t>
      </w:r>
      <w:r w:rsidRPr="00126C25">
        <w:rPr>
          <w:rFonts w:ascii="Arial" w:hAnsi="Arial" w:cs="Arial"/>
        </w:rPr>
        <w:t>506. The workload is nine (9). The workload per professional nurse to date is 9 clients/professional nurse per day. The normal workload per professional nurses is 25 clients per day.</w:t>
      </w:r>
      <w:r>
        <w:rPr>
          <w:rFonts w:ascii="Arial" w:hAnsi="Arial" w:cs="Arial"/>
        </w:rPr>
        <w:t xml:space="preserve"> This means that Reivilio CHC has sufficient number of nurses </w:t>
      </w:r>
    </w:p>
    <w:p w:rsidR="002B5ACB" w:rsidRDefault="002B5ACB" w:rsidP="002B5ACB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:rsidR="002B5ACB" w:rsidRPr="00126C25" w:rsidRDefault="002B5ACB" w:rsidP="004D72A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26C25">
        <w:rPr>
          <w:rFonts w:ascii="Arial" w:hAnsi="Arial" w:cs="Arial"/>
          <w:b/>
        </w:rPr>
        <w:t>Enough medicine</w:t>
      </w:r>
    </w:p>
    <w:p w:rsidR="002B5ACB" w:rsidRDefault="002B5ACB" w:rsidP="002B5ACB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:rsidR="002B5ACB" w:rsidRDefault="002B5ACB" w:rsidP="002B5ACB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907B58">
        <w:rPr>
          <w:rFonts w:ascii="Arial" w:hAnsi="Arial" w:cs="Arial"/>
        </w:rPr>
        <w:t>The availability of medicine</w:t>
      </w:r>
      <w:r>
        <w:rPr>
          <w:rFonts w:ascii="Arial" w:hAnsi="Arial" w:cs="Arial"/>
        </w:rPr>
        <w:t>s</w:t>
      </w:r>
      <w:r w:rsidRPr="00907B58">
        <w:rPr>
          <w:rFonts w:ascii="Arial" w:hAnsi="Arial" w:cs="Arial"/>
        </w:rPr>
        <w:t xml:space="preserve"> as at 26 October 2020 was 94% against a target of 80%.</w:t>
      </w:r>
      <w:r>
        <w:rPr>
          <w:rFonts w:ascii="Arial" w:hAnsi="Arial" w:cs="Arial"/>
        </w:rPr>
        <w:t xml:space="preserve"> This is regarded as enough medicines in terms of drug availability and Stock Availability System (SVS).</w:t>
      </w:r>
    </w:p>
    <w:p w:rsidR="002D7013" w:rsidRPr="002D7013" w:rsidRDefault="002D7013" w:rsidP="002D7013">
      <w:pPr>
        <w:pStyle w:val="BodyText"/>
        <w:ind w:left="709"/>
        <w:rPr>
          <w:sz w:val="24"/>
          <w:lang w:val="en-ZA"/>
        </w:rPr>
      </w:pPr>
    </w:p>
    <w:p w:rsidR="00D25443" w:rsidRPr="002D7013" w:rsidRDefault="002B5ACB" w:rsidP="004D72A8">
      <w:pPr>
        <w:pStyle w:val="BodyText"/>
        <w:numPr>
          <w:ilvl w:val="0"/>
          <w:numId w:val="1"/>
        </w:numPr>
        <w:ind w:left="709"/>
        <w:rPr>
          <w:sz w:val="24"/>
          <w:lang w:val="en-ZA"/>
        </w:rPr>
      </w:pPr>
      <w:r w:rsidRPr="002D7013">
        <w:rPr>
          <w:sz w:val="24"/>
        </w:rPr>
        <w:t>Based on the above workload the number of professional nurses and 80% medicine availability, at Reivilo CHC will be able to operate well to render quality health services.</w:t>
      </w:r>
    </w:p>
    <w:p w:rsidR="0057121C" w:rsidRDefault="0057121C" w:rsidP="00BB6DED">
      <w:pPr>
        <w:pStyle w:val="BodyText"/>
        <w:rPr>
          <w:sz w:val="24"/>
          <w:lang w:val="en-GB"/>
        </w:rPr>
      </w:pPr>
    </w:p>
    <w:p w:rsidR="002D7013" w:rsidRDefault="002D7013" w:rsidP="00BB6DED">
      <w:pPr>
        <w:pStyle w:val="BodyText"/>
        <w:rPr>
          <w:sz w:val="24"/>
          <w:lang w:val="en-GB"/>
        </w:rPr>
      </w:pPr>
    </w:p>
    <w:p w:rsidR="00445448" w:rsidRPr="00445448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445448" w:rsidRPr="004454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52" w:rsidRDefault="00AC7452">
      <w:r>
        <w:separator/>
      </w:r>
    </w:p>
  </w:endnote>
  <w:endnote w:type="continuationSeparator" w:id="1">
    <w:p w:rsidR="00AC7452" w:rsidRDefault="00AC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C5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C5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93E3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52" w:rsidRDefault="00AC7452">
      <w:r>
        <w:separator/>
      </w:r>
    </w:p>
  </w:footnote>
  <w:footnote w:type="continuationSeparator" w:id="1">
    <w:p w:rsidR="00AC7452" w:rsidRDefault="00AC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FBA"/>
    <w:multiLevelType w:val="hybridMultilevel"/>
    <w:tmpl w:val="1DD6E65C"/>
    <w:lvl w:ilvl="0" w:tplc="10B8CA74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B75D07"/>
    <w:multiLevelType w:val="hybridMultilevel"/>
    <w:tmpl w:val="90884ADC"/>
    <w:lvl w:ilvl="0" w:tplc="CC14A5DC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275E"/>
    <w:rsid w:val="0000585F"/>
    <w:rsid w:val="00007447"/>
    <w:rsid w:val="00012AE9"/>
    <w:rsid w:val="0002288F"/>
    <w:rsid w:val="00025DC9"/>
    <w:rsid w:val="0004183B"/>
    <w:rsid w:val="00056AD2"/>
    <w:rsid w:val="0006524E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A443E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11A6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1E2"/>
    <w:rsid w:val="001738BD"/>
    <w:rsid w:val="00182D05"/>
    <w:rsid w:val="00186E43"/>
    <w:rsid w:val="001913DE"/>
    <w:rsid w:val="001A0653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9BF"/>
    <w:rsid w:val="001D2E01"/>
    <w:rsid w:val="001D309F"/>
    <w:rsid w:val="001E53FE"/>
    <w:rsid w:val="001E6713"/>
    <w:rsid w:val="001E7247"/>
    <w:rsid w:val="001F4EEA"/>
    <w:rsid w:val="002024FD"/>
    <w:rsid w:val="00202CF5"/>
    <w:rsid w:val="00215E53"/>
    <w:rsid w:val="002242A9"/>
    <w:rsid w:val="002323A5"/>
    <w:rsid w:val="00233C3B"/>
    <w:rsid w:val="0024216E"/>
    <w:rsid w:val="002440B3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5ACB"/>
    <w:rsid w:val="002B6E08"/>
    <w:rsid w:val="002C1A8C"/>
    <w:rsid w:val="002D4F89"/>
    <w:rsid w:val="002D571D"/>
    <w:rsid w:val="002D7013"/>
    <w:rsid w:val="002E23F0"/>
    <w:rsid w:val="002E3FA9"/>
    <w:rsid w:val="002F747D"/>
    <w:rsid w:val="00300051"/>
    <w:rsid w:val="00311920"/>
    <w:rsid w:val="0031798D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8043F"/>
    <w:rsid w:val="003811E5"/>
    <w:rsid w:val="0038266C"/>
    <w:rsid w:val="00391636"/>
    <w:rsid w:val="0039184B"/>
    <w:rsid w:val="003A1B0E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7178D"/>
    <w:rsid w:val="00473216"/>
    <w:rsid w:val="00474494"/>
    <w:rsid w:val="0047454A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D72A8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595D"/>
    <w:rsid w:val="00570065"/>
    <w:rsid w:val="0057121C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6D8"/>
    <w:rsid w:val="00600F82"/>
    <w:rsid w:val="00610BC7"/>
    <w:rsid w:val="00615DD6"/>
    <w:rsid w:val="006175C7"/>
    <w:rsid w:val="00623A49"/>
    <w:rsid w:val="00623E12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3343"/>
    <w:rsid w:val="00683E46"/>
    <w:rsid w:val="006A34EA"/>
    <w:rsid w:val="006B2324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00B0D"/>
    <w:rsid w:val="00721839"/>
    <w:rsid w:val="00730651"/>
    <w:rsid w:val="00735915"/>
    <w:rsid w:val="00757359"/>
    <w:rsid w:val="00762416"/>
    <w:rsid w:val="00770C17"/>
    <w:rsid w:val="00771EB2"/>
    <w:rsid w:val="00773A22"/>
    <w:rsid w:val="00783312"/>
    <w:rsid w:val="007A0D02"/>
    <w:rsid w:val="007A3E1B"/>
    <w:rsid w:val="007A6FF8"/>
    <w:rsid w:val="007B50D8"/>
    <w:rsid w:val="007C1F51"/>
    <w:rsid w:val="007C64DB"/>
    <w:rsid w:val="007E014D"/>
    <w:rsid w:val="007E6493"/>
    <w:rsid w:val="007E6896"/>
    <w:rsid w:val="007F2967"/>
    <w:rsid w:val="007F376E"/>
    <w:rsid w:val="007F547F"/>
    <w:rsid w:val="007F6D34"/>
    <w:rsid w:val="00802311"/>
    <w:rsid w:val="008027EE"/>
    <w:rsid w:val="008067F9"/>
    <w:rsid w:val="0081272C"/>
    <w:rsid w:val="00815BE6"/>
    <w:rsid w:val="008214DB"/>
    <w:rsid w:val="00827A03"/>
    <w:rsid w:val="0084076E"/>
    <w:rsid w:val="00840A8F"/>
    <w:rsid w:val="00845845"/>
    <w:rsid w:val="00846CD4"/>
    <w:rsid w:val="00856686"/>
    <w:rsid w:val="008603CC"/>
    <w:rsid w:val="0086637B"/>
    <w:rsid w:val="00872A46"/>
    <w:rsid w:val="00891B7A"/>
    <w:rsid w:val="008A2BAB"/>
    <w:rsid w:val="008A3433"/>
    <w:rsid w:val="008A34C5"/>
    <w:rsid w:val="008B7C94"/>
    <w:rsid w:val="008C0456"/>
    <w:rsid w:val="008C3326"/>
    <w:rsid w:val="008C3EB8"/>
    <w:rsid w:val="008C56CD"/>
    <w:rsid w:val="008D2430"/>
    <w:rsid w:val="008D437A"/>
    <w:rsid w:val="008D749E"/>
    <w:rsid w:val="008F081F"/>
    <w:rsid w:val="008F1C96"/>
    <w:rsid w:val="0090105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60541"/>
    <w:rsid w:val="00967924"/>
    <w:rsid w:val="009756B6"/>
    <w:rsid w:val="009763CC"/>
    <w:rsid w:val="00976AC7"/>
    <w:rsid w:val="00980B87"/>
    <w:rsid w:val="009855D2"/>
    <w:rsid w:val="009873B3"/>
    <w:rsid w:val="009922DD"/>
    <w:rsid w:val="00993155"/>
    <w:rsid w:val="009934AA"/>
    <w:rsid w:val="00993EB4"/>
    <w:rsid w:val="00994DA3"/>
    <w:rsid w:val="00997EC4"/>
    <w:rsid w:val="009A2424"/>
    <w:rsid w:val="009A3F64"/>
    <w:rsid w:val="009A3FC4"/>
    <w:rsid w:val="009C00C3"/>
    <w:rsid w:val="009C0CEE"/>
    <w:rsid w:val="009D2E42"/>
    <w:rsid w:val="009D3DA5"/>
    <w:rsid w:val="009D62A1"/>
    <w:rsid w:val="009E05A5"/>
    <w:rsid w:val="009E3757"/>
    <w:rsid w:val="009E5960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34E87"/>
    <w:rsid w:val="00A41FC8"/>
    <w:rsid w:val="00A42F9C"/>
    <w:rsid w:val="00A431D7"/>
    <w:rsid w:val="00A51CEC"/>
    <w:rsid w:val="00A6048F"/>
    <w:rsid w:val="00A7509E"/>
    <w:rsid w:val="00A80F10"/>
    <w:rsid w:val="00A87CFA"/>
    <w:rsid w:val="00A90266"/>
    <w:rsid w:val="00AB02DE"/>
    <w:rsid w:val="00AB0EAC"/>
    <w:rsid w:val="00AB2A36"/>
    <w:rsid w:val="00AB3C74"/>
    <w:rsid w:val="00AC6AC3"/>
    <w:rsid w:val="00AC7452"/>
    <w:rsid w:val="00AD5F10"/>
    <w:rsid w:val="00AF11C7"/>
    <w:rsid w:val="00B02990"/>
    <w:rsid w:val="00B0762E"/>
    <w:rsid w:val="00B15831"/>
    <w:rsid w:val="00B23C6B"/>
    <w:rsid w:val="00B2423A"/>
    <w:rsid w:val="00B30D8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A134A"/>
    <w:rsid w:val="00BA5DAA"/>
    <w:rsid w:val="00BB6259"/>
    <w:rsid w:val="00BB6DED"/>
    <w:rsid w:val="00BC4F60"/>
    <w:rsid w:val="00BC587A"/>
    <w:rsid w:val="00BC6E9C"/>
    <w:rsid w:val="00BC7E1F"/>
    <w:rsid w:val="00BD4034"/>
    <w:rsid w:val="00BD5901"/>
    <w:rsid w:val="00BE5AF9"/>
    <w:rsid w:val="00BF35AB"/>
    <w:rsid w:val="00BF5E3F"/>
    <w:rsid w:val="00C0227C"/>
    <w:rsid w:val="00C063AA"/>
    <w:rsid w:val="00C26148"/>
    <w:rsid w:val="00C41194"/>
    <w:rsid w:val="00C424DF"/>
    <w:rsid w:val="00C425A9"/>
    <w:rsid w:val="00C461AD"/>
    <w:rsid w:val="00C50944"/>
    <w:rsid w:val="00C52573"/>
    <w:rsid w:val="00C61949"/>
    <w:rsid w:val="00C61E35"/>
    <w:rsid w:val="00C64DD4"/>
    <w:rsid w:val="00C71939"/>
    <w:rsid w:val="00C723FE"/>
    <w:rsid w:val="00C82762"/>
    <w:rsid w:val="00C91D4D"/>
    <w:rsid w:val="00C97997"/>
    <w:rsid w:val="00CA0E36"/>
    <w:rsid w:val="00CB41D7"/>
    <w:rsid w:val="00CB7839"/>
    <w:rsid w:val="00CB7B23"/>
    <w:rsid w:val="00CC61F7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25443"/>
    <w:rsid w:val="00D31C9F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1BD3"/>
    <w:rsid w:val="00E1432D"/>
    <w:rsid w:val="00E161FB"/>
    <w:rsid w:val="00E238C2"/>
    <w:rsid w:val="00E27656"/>
    <w:rsid w:val="00E42417"/>
    <w:rsid w:val="00E43571"/>
    <w:rsid w:val="00E471EC"/>
    <w:rsid w:val="00E61438"/>
    <w:rsid w:val="00E61656"/>
    <w:rsid w:val="00E6419C"/>
    <w:rsid w:val="00E70BD1"/>
    <w:rsid w:val="00E75A81"/>
    <w:rsid w:val="00E76C96"/>
    <w:rsid w:val="00E85240"/>
    <w:rsid w:val="00E943DE"/>
    <w:rsid w:val="00EA2E04"/>
    <w:rsid w:val="00EA464E"/>
    <w:rsid w:val="00EB064F"/>
    <w:rsid w:val="00EB5DC4"/>
    <w:rsid w:val="00EC759B"/>
    <w:rsid w:val="00ED527A"/>
    <w:rsid w:val="00EE56A6"/>
    <w:rsid w:val="00EF7FEE"/>
    <w:rsid w:val="00F006CF"/>
    <w:rsid w:val="00F0467C"/>
    <w:rsid w:val="00F052FE"/>
    <w:rsid w:val="00F1203C"/>
    <w:rsid w:val="00F14236"/>
    <w:rsid w:val="00F2300D"/>
    <w:rsid w:val="00F24479"/>
    <w:rsid w:val="00F27780"/>
    <w:rsid w:val="00F301C0"/>
    <w:rsid w:val="00F3238C"/>
    <w:rsid w:val="00F467DC"/>
    <w:rsid w:val="00F46E85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  <w:style w:type="paragraph" w:styleId="NoSpacing">
    <w:name w:val="No Spacing"/>
    <w:uiPriority w:val="1"/>
    <w:qFormat/>
    <w:rsid w:val="002B5ACB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2020-10-31T19:11:00Z</dcterms:created>
  <dcterms:modified xsi:type="dcterms:W3CDTF">2020-10-31T19:11:00Z</dcterms:modified>
</cp:coreProperties>
</file>