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D50D36">
        <w:rPr>
          <w:b/>
          <w:bCs/>
          <w:sz w:val="24"/>
          <w:u w:val="single"/>
        </w:rPr>
        <w:t>4</w:t>
      </w:r>
      <w:r w:rsidR="00BD274B">
        <w:rPr>
          <w:b/>
          <w:bCs/>
          <w:sz w:val="24"/>
          <w:u w:val="single"/>
        </w:rPr>
        <w:t>97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2B5ACB">
        <w:rPr>
          <w:b/>
          <w:bCs/>
          <w:sz w:val="24"/>
          <w:u w:val="single"/>
        </w:rPr>
        <w:t>23</w:t>
      </w:r>
      <w:r w:rsidR="00493E34">
        <w:rPr>
          <w:b/>
          <w:bCs/>
          <w:sz w:val="24"/>
          <w:u w:val="single"/>
        </w:rPr>
        <w:t xml:space="preserve">OCTOBER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40</w:t>
      </w:r>
      <w:r w:rsidRPr="00067DAB">
        <w:rPr>
          <w:b/>
          <w:bCs/>
          <w:sz w:val="24"/>
          <w:u w:val="single"/>
        </w:rPr>
        <w:t>)</w:t>
      </w:r>
    </w:p>
    <w:p w:rsidR="00BD274B" w:rsidRPr="00BD274B" w:rsidRDefault="00BD274B" w:rsidP="00BD274B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BD274B">
        <w:rPr>
          <w:b/>
          <w:sz w:val="24"/>
          <w:u w:val="single"/>
        </w:rPr>
        <w:t>Ms N N Chirwa (EFF) to ask the Minister of Health</w:t>
      </w:r>
      <w:r w:rsidR="00F30D6F" w:rsidRPr="00BD274B">
        <w:rPr>
          <w:b/>
          <w:sz w:val="24"/>
          <w:u w:val="single"/>
        </w:rPr>
        <w:fldChar w:fldCharType="begin"/>
      </w:r>
      <w:r w:rsidRPr="00BD274B">
        <w:rPr>
          <w:u w:val="single"/>
        </w:rPr>
        <w:instrText xml:space="preserve"> XE "</w:instrText>
      </w:r>
      <w:r w:rsidRPr="00BD274B">
        <w:rPr>
          <w:b/>
          <w:sz w:val="24"/>
          <w:u w:val="single"/>
        </w:rPr>
        <w:instrText>Health</w:instrText>
      </w:r>
      <w:r w:rsidRPr="00BD274B">
        <w:rPr>
          <w:u w:val="single"/>
        </w:rPr>
        <w:instrText xml:space="preserve">" </w:instrText>
      </w:r>
      <w:r w:rsidR="00F30D6F" w:rsidRPr="00BD274B">
        <w:rPr>
          <w:b/>
          <w:sz w:val="24"/>
          <w:u w:val="single"/>
        </w:rPr>
        <w:fldChar w:fldCharType="end"/>
      </w:r>
      <w:r w:rsidRPr="00BD274B">
        <w:rPr>
          <w:b/>
          <w:sz w:val="24"/>
          <w:u w:val="single"/>
        </w:rPr>
        <w:t>:</w:t>
      </w:r>
    </w:p>
    <w:p w:rsidR="00BD274B" w:rsidRPr="00BD274B" w:rsidRDefault="00BD274B" w:rsidP="00BD274B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BD274B">
        <w:rPr>
          <w:sz w:val="24"/>
        </w:rPr>
        <w:t>(1)</w:t>
      </w:r>
      <w:r w:rsidRPr="00BD274B">
        <w:rPr>
          <w:sz w:val="24"/>
        </w:rPr>
        <w:tab/>
        <w:t>Whether his department has any plans to employ community healthcare workers on a permanent basis at B J Vorster Hospital, in Kareedouw; if not, why not; if so, what are the relevant details;</w:t>
      </w:r>
    </w:p>
    <w:p w:rsidR="00D50D36" w:rsidRDefault="00BD274B" w:rsidP="00BD274B">
      <w:pPr>
        <w:spacing w:before="100" w:beforeAutospacing="1" w:after="100" w:afterAutospacing="1"/>
        <w:ind w:left="709" w:hanging="720"/>
        <w:jc w:val="both"/>
        <w:outlineLvl w:val="0"/>
        <w:rPr>
          <w:rFonts w:ascii="Times New Roman" w:hAnsi="Times New Roman" w:cs="Times New Roman"/>
          <w:sz w:val="20"/>
        </w:rPr>
      </w:pPr>
      <w:r w:rsidRPr="00BD274B">
        <w:rPr>
          <w:sz w:val="24"/>
        </w:rPr>
        <w:t>(2)</w:t>
      </w:r>
      <w:r w:rsidRPr="00BD274B">
        <w:rPr>
          <w:sz w:val="24"/>
        </w:rPr>
        <w:tab/>
        <w:t>whether he has assessed the impact of the 16 community healthcare workers who were employed at the hospital on a temporary basis; if not, what is the position in this regard; if so, what are the further relevant details?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BD274B">
        <w:rPr>
          <w:color w:val="000000"/>
          <w:lang w:val="en-ZA"/>
        </w:rPr>
        <w:t>105</w:t>
      </w:r>
      <w:r w:rsidRPr="00856686">
        <w:rPr>
          <w:color w:val="000000"/>
          <w:lang w:val="en-ZA"/>
        </w:rPr>
        <w:t>E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34D52" w:rsidRDefault="00934D52" w:rsidP="00934D52">
      <w:pPr>
        <w:jc w:val="both"/>
        <w:rPr>
          <w:rFonts w:eastAsia="Arial"/>
          <w:sz w:val="24"/>
        </w:rPr>
      </w:pPr>
    </w:p>
    <w:p w:rsidR="00EE4586" w:rsidRDefault="00EE4586" w:rsidP="00934D52">
      <w:pPr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According to the Eastern Cape Provincial Department of Health, </w:t>
      </w:r>
    </w:p>
    <w:p w:rsidR="00EE4586" w:rsidRDefault="00EE4586" w:rsidP="00934D52">
      <w:pPr>
        <w:jc w:val="both"/>
        <w:rPr>
          <w:rFonts w:eastAsia="Arial"/>
          <w:sz w:val="24"/>
        </w:rPr>
      </w:pPr>
    </w:p>
    <w:p w:rsidR="00EE4586" w:rsidRPr="00F232D7" w:rsidRDefault="00EE4586" w:rsidP="00EE4586">
      <w:pPr>
        <w:pStyle w:val="ListParagraph"/>
        <w:numPr>
          <w:ilvl w:val="0"/>
          <w:numId w:val="3"/>
        </w:numPr>
        <w:spacing w:after="160" w:line="259" w:lineRule="auto"/>
        <w:ind w:left="709" w:hanging="709"/>
        <w:jc w:val="both"/>
      </w:pPr>
      <w:r w:rsidRPr="00113894">
        <w:rPr>
          <w:rFonts w:eastAsia="Times New Roman"/>
          <w:color w:val="201F1E"/>
          <w:sz w:val="24"/>
          <w:bdr w:val="none" w:sz="0" w:space="0" w:color="auto" w:frame="1"/>
          <w:lang w:val="en-US"/>
        </w:rPr>
        <w:t xml:space="preserve">Community Health Workers (CHWs) at BJ Vorster Hospital in Kareedouw </w:t>
      </w:r>
      <w:r>
        <w:rPr>
          <w:rFonts w:eastAsia="Times New Roman"/>
          <w:color w:val="201F1E"/>
          <w:sz w:val="24"/>
          <w:bdr w:val="none" w:sz="0" w:space="0" w:color="auto" w:frame="1"/>
          <w:lang w:val="en-US"/>
        </w:rPr>
        <w:t xml:space="preserve">in the Eastern Cape Province </w:t>
      </w:r>
      <w:r w:rsidRPr="00113894">
        <w:rPr>
          <w:sz w:val="24"/>
        </w:rPr>
        <w:t>were employed on a temporary basis</w:t>
      </w:r>
      <w:r>
        <w:rPr>
          <w:sz w:val="24"/>
        </w:rPr>
        <w:t xml:space="preserve"> for a fixed term contract</w:t>
      </w:r>
      <w:r w:rsidRPr="00113894">
        <w:rPr>
          <w:sz w:val="24"/>
        </w:rPr>
        <w:t xml:space="preserve"> to specifically capacitate the Health Services to respond to the additional demand for services due to Covid-19</w:t>
      </w:r>
      <w:r>
        <w:rPr>
          <w:sz w:val="24"/>
        </w:rPr>
        <w:t xml:space="preserve"> at the Hospital</w:t>
      </w:r>
      <w:r w:rsidRPr="00113894">
        <w:rPr>
          <w:sz w:val="24"/>
        </w:rPr>
        <w:t xml:space="preserve">. </w:t>
      </w:r>
      <w:r w:rsidRPr="00BD274B">
        <w:rPr>
          <w:sz w:val="24"/>
        </w:rPr>
        <w:t>The</w:t>
      </w:r>
      <w:r>
        <w:rPr>
          <w:sz w:val="24"/>
        </w:rPr>
        <w:t>se</w:t>
      </w:r>
      <w:r w:rsidRPr="00BD274B">
        <w:rPr>
          <w:sz w:val="24"/>
        </w:rPr>
        <w:t xml:space="preserve"> CHWs were contracted with funding for Covid-19, of which the term will end on 31 March 2021.</w:t>
      </w:r>
      <w:r w:rsidRPr="00F232D7">
        <w:rPr>
          <w:sz w:val="24"/>
        </w:rPr>
        <w:t>Assessment of any</w:t>
      </w:r>
      <w:bookmarkStart w:id="0" w:name="_GoBack"/>
      <w:bookmarkEnd w:id="0"/>
      <w:r w:rsidRPr="00F232D7">
        <w:rPr>
          <w:sz w:val="24"/>
        </w:rPr>
        <w:t>further employment of these CHWs will be conducted towards the end of their contract and a decision will be taken then, which would also be guided by the availability of funding.</w:t>
      </w:r>
    </w:p>
    <w:p w:rsidR="00EE4586" w:rsidRDefault="00EE4586" w:rsidP="00EE4586">
      <w:pPr>
        <w:pStyle w:val="ListParagraph"/>
        <w:ind w:left="450" w:hanging="450"/>
        <w:jc w:val="both"/>
      </w:pPr>
    </w:p>
    <w:p w:rsidR="00D25443" w:rsidRPr="00EE4586" w:rsidRDefault="00EE4586" w:rsidP="00EE4586">
      <w:pPr>
        <w:pStyle w:val="ListParagraph"/>
        <w:numPr>
          <w:ilvl w:val="0"/>
          <w:numId w:val="3"/>
        </w:numPr>
        <w:spacing w:after="160" w:line="259" w:lineRule="auto"/>
        <w:ind w:left="709" w:hanging="709"/>
        <w:contextualSpacing w:val="0"/>
        <w:jc w:val="both"/>
        <w:rPr>
          <w:sz w:val="24"/>
        </w:rPr>
      </w:pPr>
      <w:r>
        <w:rPr>
          <w:rFonts w:eastAsia="Times New Roman"/>
          <w:color w:val="201F1E"/>
          <w:sz w:val="24"/>
          <w:bdr w:val="none" w:sz="0" w:space="0" w:color="auto" w:frame="1"/>
          <w:lang w:val="en-US"/>
        </w:rPr>
        <w:t xml:space="preserve">Performance of CHWs in the Province is continuously being assessed and this includes the 16 CHWs contracted at </w:t>
      </w:r>
      <w:r w:rsidRPr="00113894">
        <w:rPr>
          <w:rFonts w:eastAsia="Times New Roman"/>
          <w:color w:val="201F1E"/>
          <w:sz w:val="24"/>
          <w:bdr w:val="none" w:sz="0" w:space="0" w:color="auto" w:frame="1"/>
          <w:lang w:val="en-US"/>
        </w:rPr>
        <w:t>BJ Vorster Hospital</w:t>
      </w:r>
      <w:r>
        <w:rPr>
          <w:rFonts w:eastAsia="Times New Roman"/>
          <w:color w:val="201F1E"/>
          <w:sz w:val="24"/>
          <w:bdr w:val="none" w:sz="0" w:space="0" w:color="auto" w:frame="1"/>
          <w:lang w:val="en-US"/>
        </w:rPr>
        <w:t xml:space="preserve"> and necessary support is provided to ensure that their performance is of acceptable standards, since CHWs play a critical support function in the management of Covid-19 in the Province.</w:t>
      </w:r>
    </w:p>
    <w:p w:rsidR="00D50D36" w:rsidRDefault="00D50D36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49" w:rsidRDefault="00C96249">
      <w:r>
        <w:separator/>
      </w:r>
    </w:p>
  </w:endnote>
  <w:endnote w:type="continuationSeparator" w:id="1">
    <w:p w:rsidR="00C96249" w:rsidRDefault="00C9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30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30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50D3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49" w:rsidRDefault="00C96249">
      <w:r>
        <w:separator/>
      </w:r>
    </w:p>
  </w:footnote>
  <w:footnote w:type="continuationSeparator" w:id="1">
    <w:p w:rsidR="00C96249" w:rsidRDefault="00C9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21AF"/>
    <w:multiLevelType w:val="hybridMultilevel"/>
    <w:tmpl w:val="51F23F3A"/>
    <w:lvl w:ilvl="0" w:tplc="B110255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01F1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07"/>
    <w:multiLevelType w:val="hybridMultilevel"/>
    <w:tmpl w:val="85A82744"/>
    <w:lvl w:ilvl="0" w:tplc="AC48CAD4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CD4"/>
    <w:rsid w:val="00856686"/>
    <w:rsid w:val="00857D2C"/>
    <w:rsid w:val="008603CC"/>
    <w:rsid w:val="0086358B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55D2"/>
    <w:rsid w:val="009873B3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3C6B"/>
    <w:rsid w:val="00B2423A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274B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4DD4"/>
    <w:rsid w:val="00C71939"/>
    <w:rsid w:val="00C723FE"/>
    <w:rsid w:val="00C82762"/>
    <w:rsid w:val="00C91D4D"/>
    <w:rsid w:val="00C96249"/>
    <w:rsid w:val="00C97997"/>
    <w:rsid w:val="00CA0E36"/>
    <w:rsid w:val="00CB41D7"/>
    <w:rsid w:val="00CB7839"/>
    <w:rsid w:val="00CB7B23"/>
    <w:rsid w:val="00CC61F7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0D36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38C2"/>
    <w:rsid w:val="00E27656"/>
    <w:rsid w:val="00E42417"/>
    <w:rsid w:val="00E43571"/>
    <w:rsid w:val="00E471EC"/>
    <w:rsid w:val="00E61438"/>
    <w:rsid w:val="00E61656"/>
    <w:rsid w:val="00E6419C"/>
    <w:rsid w:val="00E70BD1"/>
    <w:rsid w:val="00E75A81"/>
    <w:rsid w:val="00E76C96"/>
    <w:rsid w:val="00E85240"/>
    <w:rsid w:val="00E943DE"/>
    <w:rsid w:val="00EA2E04"/>
    <w:rsid w:val="00EA464E"/>
    <w:rsid w:val="00EB064F"/>
    <w:rsid w:val="00EB5DC4"/>
    <w:rsid w:val="00EC759B"/>
    <w:rsid w:val="00ED527A"/>
    <w:rsid w:val="00EE4586"/>
    <w:rsid w:val="00EE56A6"/>
    <w:rsid w:val="00EF7FEE"/>
    <w:rsid w:val="00F006CF"/>
    <w:rsid w:val="00F0467C"/>
    <w:rsid w:val="00F052FE"/>
    <w:rsid w:val="00F1203C"/>
    <w:rsid w:val="00F14236"/>
    <w:rsid w:val="00F2300D"/>
    <w:rsid w:val="00F24479"/>
    <w:rsid w:val="00F27780"/>
    <w:rsid w:val="00F301C0"/>
    <w:rsid w:val="00F30D6F"/>
    <w:rsid w:val="00F3209F"/>
    <w:rsid w:val="00F3238C"/>
    <w:rsid w:val="00F467DC"/>
    <w:rsid w:val="00F46E85"/>
    <w:rsid w:val="00F50E33"/>
    <w:rsid w:val="00F51968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4586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2020-10-31T19:12:00Z</dcterms:created>
  <dcterms:modified xsi:type="dcterms:W3CDTF">2020-10-31T19:12:00Z</dcterms:modified>
</cp:coreProperties>
</file>