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65991344"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407AE4" w:rsidRPr="00407AE4" w:rsidRDefault="00407AE4" w:rsidP="00407AE4">
      <w:pPr>
        <w:jc w:val="center"/>
        <w:rPr>
          <w:rFonts w:ascii="Arial" w:hAnsi="Arial" w:cs="Arial"/>
          <w:b/>
          <w:bCs/>
          <w:lang w:eastAsia="en-US"/>
        </w:rPr>
      </w:pPr>
    </w:p>
    <w:p w:rsidR="00E60D8B" w:rsidRPr="00036150" w:rsidRDefault="00E60D8B" w:rsidP="00F91FD5">
      <w:pPr>
        <w:rPr>
          <w:rFonts w:ascii="Arial" w:hAnsi="Arial" w:cs="Arial"/>
          <w:b/>
          <w:bCs/>
          <w:szCs w:val="24"/>
          <w:lang w:eastAsia="en-US"/>
        </w:rPr>
      </w:pPr>
    </w:p>
    <w:p w:rsidR="00036150" w:rsidRPr="00036150" w:rsidRDefault="00E163E7" w:rsidP="00E163E7">
      <w:pPr>
        <w:pStyle w:val="ListParagraph"/>
        <w:spacing w:after="160" w:line="360" w:lineRule="auto"/>
        <w:ind w:left="360"/>
        <w:jc w:val="both"/>
        <w:rPr>
          <w:rFonts w:ascii="Arial" w:hAnsi="Arial" w:cs="Arial"/>
          <w:b/>
          <w:szCs w:val="24"/>
        </w:rPr>
      </w:pPr>
      <w:r>
        <w:rPr>
          <w:rFonts w:ascii="Arial" w:hAnsi="Arial" w:cs="Arial"/>
          <w:b/>
          <w:szCs w:val="24"/>
        </w:rPr>
        <w:t xml:space="preserve">2490 </w:t>
      </w:r>
      <w:r w:rsidR="006970E2">
        <w:rPr>
          <w:rFonts w:ascii="Arial" w:hAnsi="Arial" w:cs="Arial"/>
          <w:b/>
          <w:szCs w:val="24"/>
        </w:rPr>
        <w:t>Mr M Hlengwa</w:t>
      </w:r>
      <w:r w:rsidR="00625897">
        <w:rPr>
          <w:rFonts w:ascii="Arial" w:hAnsi="Arial" w:cs="Arial"/>
          <w:b/>
          <w:szCs w:val="24"/>
        </w:rPr>
        <w:t xml:space="preserve"> (Kwa-Zulu Natal: IFP) to ask the Minister</w:t>
      </w:r>
      <w:r w:rsidR="00036150" w:rsidRPr="00036150">
        <w:rPr>
          <w:rFonts w:ascii="Arial" w:hAnsi="Arial" w:cs="Arial"/>
          <w:b/>
          <w:szCs w:val="24"/>
        </w:rPr>
        <w:t>:</w:t>
      </w:r>
    </w:p>
    <w:p w:rsidR="00036150" w:rsidRPr="00036150" w:rsidRDefault="007B7B6F" w:rsidP="0041518E">
      <w:pPr>
        <w:pStyle w:val="ListParagraph"/>
        <w:numPr>
          <w:ilvl w:val="0"/>
          <w:numId w:val="10"/>
        </w:numPr>
        <w:spacing w:after="160"/>
        <w:jc w:val="both"/>
        <w:rPr>
          <w:rFonts w:ascii="Arial" w:hAnsi="Arial" w:cs="Arial"/>
          <w:szCs w:val="24"/>
        </w:rPr>
      </w:pPr>
      <w:r>
        <w:rPr>
          <w:rFonts w:ascii="Arial" w:hAnsi="Arial" w:cs="Arial"/>
          <w:szCs w:val="24"/>
        </w:rPr>
        <w:t xml:space="preserve">In light of recent reports that have allegedly linked an employee of her department to the murder of two women in Sudan (a) what steps has her department taken to co-operate with the Sudanese government in resolving the matter (b) how does her department ensure that diplomatic immunity is not used to cover up crimes and misconduct by employees posted abroad? </w:t>
      </w:r>
      <w:r w:rsidRPr="007B7B6F">
        <w:rPr>
          <w:rFonts w:ascii="Arial" w:hAnsi="Arial" w:cs="Arial"/>
          <w:b/>
          <w:szCs w:val="24"/>
        </w:rPr>
        <w:t xml:space="preserve"> NW3098E</w:t>
      </w:r>
    </w:p>
    <w:p w:rsidR="000F1CE7" w:rsidRDefault="000F1CE7" w:rsidP="00F91FD5">
      <w:pPr>
        <w:rPr>
          <w:b/>
          <w:bCs/>
          <w:szCs w:val="24"/>
          <w:lang w:eastAsia="en-US"/>
        </w:rPr>
      </w:pPr>
    </w:p>
    <w:p w:rsidR="001E18E7" w:rsidRDefault="001E18E7" w:rsidP="00F91FD5">
      <w:pPr>
        <w:rPr>
          <w:b/>
          <w:bCs/>
          <w:szCs w:val="24"/>
          <w:lang w:eastAsia="en-US"/>
        </w:rPr>
      </w:pPr>
    </w:p>
    <w:p w:rsidR="009E18F7" w:rsidRDefault="009E18F7" w:rsidP="009E18F7">
      <w:pPr>
        <w:spacing w:line="480" w:lineRule="auto"/>
        <w:ind w:left="720" w:hanging="720"/>
        <w:jc w:val="both"/>
        <w:rPr>
          <w:b/>
          <w:szCs w:val="24"/>
          <w:lang w:eastAsia="en-US"/>
        </w:rPr>
      </w:pPr>
      <w:r w:rsidRPr="009E18F7">
        <w:rPr>
          <w:b/>
          <w:szCs w:val="24"/>
          <w:lang w:eastAsia="en-US"/>
        </w:rPr>
        <w:t>REPLY:</w:t>
      </w:r>
    </w:p>
    <w:p w:rsidR="00EB76E6" w:rsidRPr="00EB76E6" w:rsidRDefault="0041518E" w:rsidP="00193652">
      <w:pPr>
        <w:numPr>
          <w:ilvl w:val="0"/>
          <w:numId w:val="18"/>
        </w:numPr>
        <w:jc w:val="both"/>
        <w:rPr>
          <w:rFonts w:ascii="Arial" w:hAnsi="Arial"/>
          <w:sz w:val="20"/>
        </w:rPr>
      </w:pPr>
      <w:r>
        <w:rPr>
          <w:rFonts w:ascii="Arial" w:hAnsi="Arial"/>
          <w:szCs w:val="24"/>
        </w:rPr>
        <w:t>(</w:t>
      </w:r>
      <w:r w:rsidRPr="0041518E">
        <w:rPr>
          <w:rFonts w:ascii="Arial" w:hAnsi="Arial"/>
          <w:szCs w:val="24"/>
        </w:rPr>
        <w:t xml:space="preserve">a) </w:t>
      </w:r>
      <w:r w:rsidR="006970E2" w:rsidRPr="0041518E">
        <w:rPr>
          <w:rFonts w:ascii="Arial" w:hAnsi="Arial"/>
          <w:szCs w:val="24"/>
        </w:rPr>
        <w:t>South Africa and Sudan share cordial bilateral relations and the former is co-operating with the Sudanese</w:t>
      </w:r>
      <w:r w:rsidR="004C3273" w:rsidRPr="0041518E">
        <w:rPr>
          <w:rFonts w:ascii="Arial" w:hAnsi="Arial"/>
          <w:szCs w:val="24"/>
        </w:rPr>
        <w:t xml:space="preserve"> authorities with regard to </w:t>
      </w:r>
      <w:r w:rsidR="00EB76E6">
        <w:rPr>
          <w:rFonts w:ascii="Arial" w:hAnsi="Arial"/>
          <w:szCs w:val="24"/>
        </w:rPr>
        <w:t xml:space="preserve">investigating </w:t>
      </w:r>
      <w:r w:rsidR="004C3273" w:rsidRPr="0041518E">
        <w:rPr>
          <w:rFonts w:ascii="Arial" w:hAnsi="Arial"/>
          <w:szCs w:val="24"/>
        </w:rPr>
        <w:t xml:space="preserve">the </w:t>
      </w:r>
      <w:r w:rsidR="00121428" w:rsidRPr="0041518E">
        <w:rPr>
          <w:rFonts w:ascii="Arial" w:hAnsi="Arial"/>
          <w:szCs w:val="24"/>
        </w:rPr>
        <w:t>allegations</w:t>
      </w:r>
      <w:r w:rsidR="004C3273" w:rsidRPr="0041518E">
        <w:rPr>
          <w:rFonts w:ascii="Arial" w:hAnsi="Arial"/>
          <w:szCs w:val="24"/>
        </w:rPr>
        <w:t xml:space="preserve"> levelled against the partner of the</w:t>
      </w:r>
      <w:r w:rsidR="008C75A3" w:rsidRPr="0041518E">
        <w:rPr>
          <w:rFonts w:ascii="Arial" w:hAnsi="Arial"/>
          <w:szCs w:val="24"/>
        </w:rPr>
        <w:t xml:space="preserve"> departmental</w:t>
      </w:r>
      <w:r w:rsidR="004C3273" w:rsidRPr="0041518E">
        <w:rPr>
          <w:rFonts w:ascii="Arial" w:hAnsi="Arial"/>
          <w:szCs w:val="24"/>
        </w:rPr>
        <w:t xml:space="preserve"> employee.</w:t>
      </w:r>
      <w:r w:rsidR="00526D90" w:rsidRPr="0041518E">
        <w:rPr>
          <w:rFonts w:ascii="Arial" w:hAnsi="Arial"/>
          <w:szCs w:val="24"/>
        </w:rPr>
        <w:t xml:space="preserve"> </w:t>
      </w:r>
      <w:r w:rsidR="006970E2" w:rsidRPr="0041518E">
        <w:rPr>
          <w:rFonts w:ascii="Arial" w:hAnsi="Arial"/>
          <w:szCs w:val="24"/>
        </w:rPr>
        <w:t xml:space="preserve">Communication was </w:t>
      </w:r>
      <w:r w:rsidR="00850B91" w:rsidRPr="0041518E">
        <w:rPr>
          <w:rFonts w:ascii="Arial" w:hAnsi="Arial"/>
          <w:szCs w:val="24"/>
        </w:rPr>
        <w:t>received</w:t>
      </w:r>
      <w:r w:rsidR="008C75A3" w:rsidRPr="0041518E">
        <w:rPr>
          <w:rFonts w:ascii="Arial" w:hAnsi="Arial"/>
          <w:szCs w:val="24"/>
        </w:rPr>
        <w:t xml:space="preserve"> through diplomatic channels</w:t>
      </w:r>
      <w:r w:rsidR="00526D90" w:rsidRPr="0041518E">
        <w:rPr>
          <w:rFonts w:ascii="Arial" w:hAnsi="Arial"/>
          <w:szCs w:val="24"/>
        </w:rPr>
        <w:t xml:space="preserve"> and subsequently conveyed to the South African Police Service (SAPS) and the Department of Justice and Constitutional Development (DoJ&amp;CD) for their guidance.</w:t>
      </w:r>
      <w:r w:rsidR="00850B91" w:rsidRPr="0041518E">
        <w:rPr>
          <w:rFonts w:ascii="Arial" w:hAnsi="Arial"/>
          <w:szCs w:val="24"/>
        </w:rPr>
        <w:t xml:space="preserve"> </w:t>
      </w:r>
    </w:p>
    <w:p w:rsidR="00EB76E6" w:rsidRDefault="00EB76E6" w:rsidP="00EB76E6">
      <w:pPr>
        <w:ind w:left="720"/>
        <w:jc w:val="both"/>
        <w:rPr>
          <w:rFonts w:ascii="Arial" w:hAnsi="Arial"/>
          <w:szCs w:val="24"/>
        </w:rPr>
      </w:pPr>
    </w:p>
    <w:p w:rsidR="0068713A" w:rsidRPr="0041518E" w:rsidRDefault="0041518E" w:rsidP="00EB76E6">
      <w:pPr>
        <w:ind w:left="720"/>
        <w:jc w:val="both"/>
        <w:rPr>
          <w:rFonts w:ascii="Arial" w:hAnsi="Arial"/>
          <w:sz w:val="20"/>
        </w:rPr>
      </w:pPr>
      <w:r w:rsidRPr="0041518E">
        <w:rPr>
          <w:rFonts w:ascii="Arial" w:hAnsi="Arial"/>
          <w:szCs w:val="24"/>
        </w:rPr>
        <w:t xml:space="preserve">(b) </w:t>
      </w:r>
      <w:r w:rsidR="00526D90" w:rsidRPr="0041518E">
        <w:rPr>
          <w:rFonts w:ascii="Arial" w:hAnsi="Arial"/>
          <w:szCs w:val="24"/>
        </w:rPr>
        <w:t>The D</w:t>
      </w:r>
      <w:r w:rsidR="002D008C" w:rsidRPr="0041518E">
        <w:rPr>
          <w:rFonts w:ascii="Arial" w:hAnsi="Arial"/>
          <w:szCs w:val="24"/>
        </w:rPr>
        <w:t xml:space="preserve">epartment </w:t>
      </w:r>
      <w:r w:rsidR="00526D90" w:rsidRPr="0041518E">
        <w:rPr>
          <w:rFonts w:ascii="Arial" w:hAnsi="Arial"/>
          <w:szCs w:val="24"/>
        </w:rPr>
        <w:t>has no intention of abusing diplomatic imm</w:t>
      </w:r>
      <w:r w:rsidR="008C75A3" w:rsidRPr="0041518E">
        <w:rPr>
          <w:rFonts w:ascii="Arial" w:hAnsi="Arial"/>
          <w:szCs w:val="24"/>
        </w:rPr>
        <w:t>unity nor covering a</w:t>
      </w:r>
      <w:r w:rsidR="00526D90" w:rsidRPr="0041518E">
        <w:rPr>
          <w:rFonts w:ascii="Arial" w:hAnsi="Arial"/>
          <w:szCs w:val="24"/>
        </w:rPr>
        <w:t xml:space="preserve"> crime allegedly committed by an</w:t>
      </w:r>
      <w:r w:rsidR="008C75A3" w:rsidRPr="0041518E">
        <w:rPr>
          <w:rFonts w:ascii="Arial" w:hAnsi="Arial"/>
          <w:szCs w:val="24"/>
        </w:rPr>
        <w:t>y</w:t>
      </w:r>
      <w:r w:rsidR="00526D90" w:rsidRPr="0041518E">
        <w:rPr>
          <w:rFonts w:ascii="Arial" w:hAnsi="Arial"/>
          <w:szCs w:val="24"/>
        </w:rPr>
        <w:t xml:space="preserve"> employee. The Department has referred the matter to the </w:t>
      </w:r>
      <w:r w:rsidR="00EB76E6">
        <w:rPr>
          <w:rFonts w:ascii="Arial" w:hAnsi="Arial"/>
          <w:szCs w:val="24"/>
        </w:rPr>
        <w:t xml:space="preserve">relevant </w:t>
      </w:r>
      <w:r w:rsidR="00193652">
        <w:rPr>
          <w:rFonts w:ascii="Arial" w:hAnsi="Arial"/>
          <w:szCs w:val="24"/>
        </w:rPr>
        <w:t xml:space="preserve">departments </w:t>
      </w:r>
      <w:r w:rsidR="00EB76E6">
        <w:rPr>
          <w:rFonts w:ascii="Arial" w:hAnsi="Arial"/>
          <w:szCs w:val="24"/>
        </w:rPr>
        <w:t>dealing with allegations of this nature</w:t>
      </w:r>
      <w:r w:rsidR="00526D90" w:rsidRPr="0041518E">
        <w:rPr>
          <w:rFonts w:ascii="Arial" w:hAnsi="Arial"/>
          <w:szCs w:val="24"/>
        </w:rPr>
        <w:t xml:space="preserve">. </w:t>
      </w:r>
    </w:p>
    <w:p w:rsidR="00BB1E0E" w:rsidRPr="00BB1E0E" w:rsidRDefault="00BB1E0E" w:rsidP="0068713A">
      <w:pPr>
        <w:ind w:left="420"/>
        <w:jc w:val="both"/>
        <w:rPr>
          <w:rFonts w:ascii="Arial" w:hAnsi="Arial"/>
          <w:szCs w:val="24"/>
        </w:rPr>
      </w:pPr>
    </w:p>
    <w:p w:rsidR="00BB1E0E" w:rsidRPr="00BB1E0E" w:rsidRDefault="00BB1E0E" w:rsidP="00BB1E0E">
      <w:pPr>
        <w:ind w:left="420"/>
        <w:jc w:val="both"/>
        <w:rPr>
          <w:rFonts w:ascii="Arial" w:hAnsi="Arial"/>
          <w:szCs w:val="24"/>
        </w:rPr>
      </w:pP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80310F" w:rsidRDefault="0080310F">
      <w:pPr>
        <w:jc w:val="both"/>
      </w:pPr>
    </w:p>
    <w:p w:rsidR="0041518E" w:rsidRDefault="0041518E">
      <w:pPr>
        <w:jc w:val="both"/>
      </w:pPr>
    </w:p>
    <w:p w:rsidR="0041518E" w:rsidRDefault="0041518E">
      <w:pPr>
        <w:jc w:val="both"/>
      </w:pPr>
    </w:p>
    <w:p w:rsidR="0041518E" w:rsidRDefault="0041518E">
      <w:pPr>
        <w:jc w:val="both"/>
      </w:pPr>
    </w:p>
    <w:p w:rsidR="0041518E" w:rsidRDefault="0041518E">
      <w:pPr>
        <w:jc w:val="both"/>
      </w:pPr>
    </w:p>
    <w:p w:rsidR="0041518E" w:rsidRDefault="0041518E">
      <w:pPr>
        <w:jc w:val="both"/>
      </w:pPr>
    </w:p>
    <w:p w:rsidR="0041518E" w:rsidRDefault="0041518E">
      <w:pPr>
        <w:jc w:val="both"/>
      </w:pPr>
    </w:p>
    <w:p w:rsidR="0041518E" w:rsidRDefault="0041518E">
      <w:pPr>
        <w:jc w:val="both"/>
      </w:pPr>
    </w:p>
    <w:p w:rsidR="0041518E" w:rsidRDefault="0041518E">
      <w:pPr>
        <w:jc w:val="both"/>
      </w:pPr>
    </w:p>
    <w:p w:rsidR="0041518E" w:rsidRDefault="0041518E">
      <w:pPr>
        <w:jc w:val="both"/>
      </w:pPr>
    </w:p>
    <w:p w:rsidR="0041518E" w:rsidRDefault="0041518E">
      <w:pPr>
        <w:jc w:val="both"/>
      </w:pPr>
    </w:p>
    <w:p w:rsidR="0041518E" w:rsidRDefault="0041518E">
      <w:pPr>
        <w:jc w:val="both"/>
      </w:pPr>
    </w:p>
    <w:p w:rsidR="0041518E" w:rsidRDefault="0041518E">
      <w:pPr>
        <w:jc w:val="both"/>
      </w:pPr>
    </w:p>
    <w:p w:rsidR="0041518E" w:rsidRDefault="0041518E">
      <w:pPr>
        <w:jc w:val="both"/>
      </w:pPr>
    </w:p>
    <w:sectPr w:rsidR="0041518E"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D94" w:rsidRDefault="00B84D94">
      <w:r>
        <w:separator/>
      </w:r>
    </w:p>
  </w:endnote>
  <w:endnote w:type="continuationSeparator" w:id="1">
    <w:p w:rsidR="00B84D94" w:rsidRDefault="00B84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593243">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D94" w:rsidRDefault="00B84D94">
      <w:r>
        <w:separator/>
      </w:r>
    </w:p>
  </w:footnote>
  <w:footnote w:type="continuationSeparator" w:id="1">
    <w:p w:rsidR="00B84D94" w:rsidRDefault="00B84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1">
    <w:nsid w:val="179019F0"/>
    <w:multiLevelType w:val="hybridMultilevel"/>
    <w:tmpl w:val="7282585C"/>
    <w:lvl w:ilvl="0" w:tplc="C86451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972938"/>
    <w:multiLevelType w:val="hybridMultilevel"/>
    <w:tmpl w:val="A05802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3342ADC"/>
    <w:multiLevelType w:val="hybridMultilevel"/>
    <w:tmpl w:val="7974ECBC"/>
    <w:lvl w:ilvl="0" w:tplc="ADBC79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801609C"/>
    <w:multiLevelType w:val="hybridMultilevel"/>
    <w:tmpl w:val="3B04509A"/>
    <w:lvl w:ilvl="0" w:tplc="44481454">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4D538A"/>
    <w:multiLevelType w:val="singleLevel"/>
    <w:tmpl w:val="0409000F"/>
    <w:lvl w:ilvl="0">
      <w:start w:val="1"/>
      <w:numFmt w:val="decimal"/>
      <w:lvlText w:val="%1."/>
      <w:lvlJc w:val="left"/>
      <w:pPr>
        <w:tabs>
          <w:tab w:val="num" w:pos="360"/>
        </w:tabs>
        <w:ind w:left="360" w:hanging="360"/>
      </w:pPr>
    </w:lvl>
  </w:abstractNum>
  <w:abstractNum w:abstractNumId="6">
    <w:nsid w:val="31F70AB5"/>
    <w:multiLevelType w:val="hybridMultilevel"/>
    <w:tmpl w:val="7A4644BC"/>
    <w:lvl w:ilvl="0" w:tplc="D0946FFC">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320A661B"/>
    <w:multiLevelType w:val="hybridMultilevel"/>
    <w:tmpl w:val="7592007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474E42A0"/>
    <w:multiLevelType w:val="hybridMultilevel"/>
    <w:tmpl w:val="A0320FA2"/>
    <w:lvl w:ilvl="0" w:tplc="26DA04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1AF7D82"/>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5C446F76"/>
    <w:multiLevelType w:val="hybridMultilevel"/>
    <w:tmpl w:val="1450A3D8"/>
    <w:lvl w:ilvl="0" w:tplc="26E6B3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0F4830"/>
    <w:multiLevelType w:val="singleLevel"/>
    <w:tmpl w:val="0409000F"/>
    <w:lvl w:ilvl="0">
      <w:start w:val="1"/>
      <w:numFmt w:val="decimal"/>
      <w:lvlText w:val="%1."/>
      <w:lvlJc w:val="left"/>
      <w:pPr>
        <w:tabs>
          <w:tab w:val="num" w:pos="360"/>
        </w:tabs>
        <w:ind w:left="360" w:hanging="360"/>
      </w:pPr>
    </w:lvl>
  </w:abstractNum>
  <w:abstractNum w:abstractNumId="14">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5">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6">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7">
    <w:nsid w:val="79C66780"/>
    <w:multiLevelType w:val="hybridMultilevel"/>
    <w:tmpl w:val="5EC08748"/>
    <w:lvl w:ilvl="0" w:tplc="B27E20E6">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1"/>
  </w:num>
  <w:num w:numId="2">
    <w:abstractNumId w:val="14"/>
  </w:num>
  <w:num w:numId="3">
    <w:abstractNumId w:val="0"/>
  </w:num>
  <w:num w:numId="4">
    <w:abstractNumId w:val="15"/>
  </w:num>
  <w:num w:numId="5">
    <w:abstractNumId w:val="16"/>
  </w:num>
  <w:num w:numId="6">
    <w:abstractNumId w:val="13"/>
  </w:num>
  <w:num w:numId="7">
    <w:abstractNumId w:val="5"/>
  </w:num>
  <w:num w:numId="8">
    <w:abstractNumId w:val="8"/>
  </w:num>
  <w:num w:numId="9">
    <w:abstractNumId w:val="2"/>
  </w:num>
  <w:num w:numId="10">
    <w:abstractNumId w:val="17"/>
  </w:num>
  <w:num w:numId="11">
    <w:abstractNumId w:val="10"/>
  </w:num>
  <w:num w:numId="12">
    <w:abstractNumId w:val="6"/>
  </w:num>
  <w:num w:numId="13">
    <w:abstractNumId w:val="9"/>
  </w:num>
  <w:num w:numId="14">
    <w:abstractNumId w:val="12"/>
  </w:num>
  <w:num w:numId="15">
    <w:abstractNumId w:val="1"/>
  </w:num>
  <w:num w:numId="16">
    <w:abstractNumId w:val="3"/>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053CA9"/>
    <w:rsid w:val="00003F59"/>
    <w:rsid w:val="00023349"/>
    <w:rsid w:val="00032FDC"/>
    <w:rsid w:val="00036150"/>
    <w:rsid w:val="00046E8E"/>
    <w:rsid w:val="00053CA9"/>
    <w:rsid w:val="00063D28"/>
    <w:rsid w:val="00063FAE"/>
    <w:rsid w:val="000735CA"/>
    <w:rsid w:val="000745E3"/>
    <w:rsid w:val="00087C5E"/>
    <w:rsid w:val="00096A4E"/>
    <w:rsid w:val="000976B1"/>
    <w:rsid w:val="000C68EB"/>
    <w:rsid w:val="000C737E"/>
    <w:rsid w:val="000C7780"/>
    <w:rsid w:val="000C78F1"/>
    <w:rsid w:val="000E1090"/>
    <w:rsid w:val="000F1CE7"/>
    <w:rsid w:val="000F419D"/>
    <w:rsid w:val="000F4994"/>
    <w:rsid w:val="00116771"/>
    <w:rsid w:val="00121428"/>
    <w:rsid w:val="0012737E"/>
    <w:rsid w:val="0013274C"/>
    <w:rsid w:val="0013560D"/>
    <w:rsid w:val="00144BB0"/>
    <w:rsid w:val="00164C55"/>
    <w:rsid w:val="001663F0"/>
    <w:rsid w:val="00170490"/>
    <w:rsid w:val="0017313C"/>
    <w:rsid w:val="00177034"/>
    <w:rsid w:val="001848D8"/>
    <w:rsid w:val="00193652"/>
    <w:rsid w:val="001949D4"/>
    <w:rsid w:val="001C4600"/>
    <w:rsid w:val="001D289F"/>
    <w:rsid w:val="001D3200"/>
    <w:rsid w:val="001E18E7"/>
    <w:rsid w:val="001E3CA9"/>
    <w:rsid w:val="00204823"/>
    <w:rsid w:val="0020753C"/>
    <w:rsid w:val="00210837"/>
    <w:rsid w:val="00210ADB"/>
    <w:rsid w:val="00216EF4"/>
    <w:rsid w:val="00225739"/>
    <w:rsid w:val="00236766"/>
    <w:rsid w:val="0025188D"/>
    <w:rsid w:val="00256B64"/>
    <w:rsid w:val="00261B61"/>
    <w:rsid w:val="00283374"/>
    <w:rsid w:val="002B61A5"/>
    <w:rsid w:val="002C6677"/>
    <w:rsid w:val="002D008C"/>
    <w:rsid w:val="002D2E72"/>
    <w:rsid w:val="002D3DA3"/>
    <w:rsid w:val="002F3C32"/>
    <w:rsid w:val="00303B8C"/>
    <w:rsid w:val="00322FE3"/>
    <w:rsid w:val="00335DBB"/>
    <w:rsid w:val="003515B5"/>
    <w:rsid w:val="00373DFC"/>
    <w:rsid w:val="003E3BDA"/>
    <w:rsid w:val="0040394F"/>
    <w:rsid w:val="00407854"/>
    <w:rsid w:val="00407AE4"/>
    <w:rsid w:val="00413377"/>
    <w:rsid w:val="0041518E"/>
    <w:rsid w:val="004228C9"/>
    <w:rsid w:val="004246A3"/>
    <w:rsid w:val="00435163"/>
    <w:rsid w:val="00435D10"/>
    <w:rsid w:val="00437092"/>
    <w:rsid w:val="00447480"/>
    <w:rsid w:val="0046248D"/>
    <w:rsid w:val="004709A8"/>
    <w:rsid w:val="004728BF"/>
    <w:rsid w:val="00473E51"/>
    <w:rsid w:val="00495EB2"/>
    <w:rsid w:val="004C3273"/>
    <w:rsid w:val="004E51AD"/>
    <w:rsid w:val="004E5678"/>
    <w:rsid w:val="0050364B"/>
    <w:rsid w:val="0051295B"/>
    <w:rsid w:val="0051687E"/>
    <w:rsid w:val="005175F8"/>
    <w:rsid w:val="00526D90"/>
    <w:rsid w:val="005441D7"/>
    <w:rsid w:val="005619FE"/>
    <w:rsid w:val="00563B20"/>
    <w:rsid w:val="00564BF4"/>
    <w:rsid w:val="00593243"/>
    <w:rsid w:val="00597F0C"/>
    <w:rsid w:val="005A1812"/>
    <w:rsid w:val="005B0F98"/>
    <w:rsid w:val="005B349B"/>
    <w:rsid w:val="005B6D71"/>
    <w:rsid w:val="005C4AF8"/>
    <w:rsid w:val="005C5929"/>
    <w:rsid w:val="006021C0"/>
    <w:rsid w:val="00620882"/>
    <w:rsid w:val="00625897"/>
    <w:rsid w:val="0062619B"/>
    <w:rsid w:val="00667736"/>
    <w:rsid w:val="00681F8E"/>
    <w:rsid w:val="0068713A"/>
    <w:rsid w:val="006970E2"/>
    <w:rsid w:val="00705B66"/>
    <w:rsid w:val="00713FF1"/>
    <w:rsid w:val="00716B9C"/>
    <w:rsid w:val="00717881"/>
    <w:rsid w:val="00726763"/>
    <w:rsid w:val="007279EE"/>
    <w:rsid w:val="00750702"/>
    <w:rsid w:val="007527E9"/>
    <w:rsid w:val="0075612D"/>
    <w:rsid w:val="007579D7"/>
    <w:rsid w:val="00780F65"/>
    <w:rsid w:val="00793DA4"/>
    <w:rsid w:val="007968A7"/>
    <w:rsid w:val="007A1404"/>
    <w:rsid w:val="007A2761"/>
    <w:rsid w:val="007B7B6F"/>
    <w:rsid w:val="007C5820"/>
    <w:rsid w:val="007C771B"/>
    <w:rsid w:val="007E17A6"/>
    <w:rsid w:val="007F376E"/>
    <w:rsid w:val="0080310F"/>
    <w:rsid w:val="00806878"/>
    <w:rsid w:val="008110DB"/>
    <w:rsid w:val="00811401"/>
    <w:rsid w:val="00812046"/>
    <w:rsid w:val="00831D6D"/>
    <w:rsid w:val="008334E2"/>
    <w:rsid w:val="008472B5"/>
    <w:rsid w:val="00850B91"/>
    <w:rsid w:val="00850BD1"/>
    <w:rsid w:val="00853E53"/>
    <w:rsid w:val="00861743"/>
    <w:rsid w:val="00863CC6"/>
    <w:rsid w:val="00865E2A"/>
    <w:rsid w:val="00867257"/>
    <w:rsid w:val="00880897"/>
    <w:rsid w:val="008851B4"/>
    <w:rsid w:val="008A5D1B"/>
    <w:rsid w:val="008C75A3"/>
    <w:rsid w:val="008D5861"/>
    <w:rsid w:val="008E750A"/>
    <w:rsid w:val="0091779A"/>
    <w:rsid w:val="00920CC8"/>
    <w:rsid w:val="00922A77"/>
    <w:rsid w:val="0092638F"/>
    <w:rsid w:val="009360B0"/>
    <w:rsid w:val="0096432D"/>
    <w:rsid w:val="00984677"/>
    <w:rsid w:val="00990191"/>
    <w:rsid w:val="009B3D14"/>
    <w:rsid w:val="009C0D51"/>
    <w:rsid w:val="009C7DAF"/>
    <w:rsid w:val="009D1272"/>
    <w:rsid w:val="009E18F7"/>
    <w:rsid w:val="009E32F0"/>
    <w:rsid w:val="009F196C"/>
    <w:rsid w:val="00A05EC1"/>
    <w:rsid w:val="00A42B6A"/>
    <w:rsid w:val="00A706E9"/>
    <w:rsid w:val="00A729C2"/>
    <w:rsid w:val="00AA5BD0"/>
    <w:rsid w:val="00AA6985"/>
    <w:rsid w:val="00AA7D8D"/>
    <w:rsid w:val="00AC660C"/>
    <w:rsid w:val="00AC75CB"/>
    <w:rsid w:val="00AC7D25"/>
    <w:rsid w:val="00AE5D89"/>
    <w:rsid w:val="00AF1948"/>
    <w:rsid w:val="00AF359F"/>
    <w:rsid w:val="00AF5888"/>
    <w:rsid w:val="00AF6591"/>
    <w:rsid w:val="00B07FEC"/>
    <w:rsid w:val="00B17268"/>
    <w:rsid w:val="00B25FA1"/>
    <w:rsid w:val="00B349DC"/>
    <w:rsid w:val="00B622AA"/>
    <w:rsid w:val="00B75715"/>
    <w:rsid w:val="00B76444"/>
    <w:rsid w:val="00B81D16"/>
    <w:rsid w:val="00B83CBF"/>
    <w:rsid w:val="00B84D94"/>
    <w:rsid w:val="00B95B28"/>
    <w:rsid w:val="00BB1359"/>
    <w:rsid w:val="00BB1E0E"/>
    <w:rsid w:val="00BC3314"/>
    <w:rsid w:val="00BF635D"/>
    <w:rsid w:val="00BF6F3F"/>
    <w:rsid w:val="00C11D75"/>
    <w:rsid w:val="00C152ED"/>
    <w:rsid w:val="00C170E9"/>
    <w:rsid w:val="00C349B7"/>
    <w:rsid w:val="00C36227"/>
    <w:rsid w:val="00C42EAD"/>
    <w:rsid w:val="00C55628"/>
    <w:rsid w:val="00C80BB1"/>
    <w:rsid w:val="00C81AEB"/>
    <w:rsid w:val="00C8281E"/>
    <w:rsid w:val="00C84DD1"/>
    <w:rsid w:val="00CA039D"/>
    <w:rsid w:val="00CA4C2E"/>
    <w:rsid w:val="00CA65C2"/>
    <w:rsid w:val="00CB24A4"/>
    <w:rsid w:val="00CB30B5"/>
    <w:rsid w:val="00CE54A3"/>
    <w:rsid w:val="00D001C5"/>
    <w:rsid w:val="00D02477"/>
    <w:rsid w:val="00D12357"/>
    <w:rsid w:val="00D4064D"/>
    <w:rsid w:val="00D7271D"/>
    <w:rsid w:val="00D830DA"/>
    <w:rsid w:val="00D96CFC"/>
    <w:rsid w:val="00DC5C77"/>
    <w:rsid w:val="00DE6DAB"/>
    <w:rsid w:val="00DF37DA"/>
    <w:rsid w:val="00E105A8"/>
    <w:rsid w:val="00E14A76"/>
    <w:rsid w:val="00E163E7"/>
    <w:rsid w:val="00E23DD3"/>
    <w:rsid w:val="00E3480D"/>
    <w:rsid w:val="00E60D8B"/>
    <w:rsid w:val="00E67F11"/>
    <w:rsid w:val="00E7005D"/>
    <w:rsid w:val="00E7386C"/>
    <w:rsid w:val="00E75515"/>
    <w:rsid w:val="00E83E05"/>
    <w:rsid w:val="00E86F77"/>
    <w:rsid w:val="00EA2BB1"/>
    <w:rsid w:val="00EA787F"/>
    <w:rsid w:val="00EB00FF"/>
    <w:rsid w:val="00EB3792"/>
    <w:rsid w:val="00EB3A06"/>
    <w:rsid w:val="00EB76E6"/>
    <w:rsid w:val="00EC1425"/>
    <w:rsid w:val="00ED4749"/>
    <w:rsid w:val="00F23375"/>
    <w:rsid w:val="00F35517"/>
    <w:rsid w:val="00F35C3C"/>
    <w:rsid w:val="00F576DC"/>
    <w:rsid w:val="00F80CB5"/>
    <w:rsid w:val="00F83BD2"/>
    <w:rsid w:val="00F91FD5"/>
    <w:rsid w:val="00F925D3"/>
    <w:rsid w:val="00FB7BD1"/>
    <w:rsid w:val="00FC1703"/>
    <w:rsid w:val="00FD550B"/>
    <w:rsid w:val="00FF129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2016-06-01T22:00:00+00:00</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Admin</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3718F91E-111D-4193-8B20-3313192626DA}">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2020-11-02T15:15:00Z</cp:lastPrinted>
  <dcterms:created xsi:type="dcterms:W3CDTF">2020-11-04T08:36:00Z</dcterms:created>
  <dcterms:modified xsi:type="dcterms:W3CDTF">2020-11-04T08:36:00Z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