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126A3C">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w:t>
      </w:r>
      <w:r w:rsidR="00B11ECD">
        <w:rPr>
          <w:rFonts w:ascii="Arial" w:hAnsi="Arial" w:cs="Arial"/>
          <w:b/>
          <w:sz w:val="22"/>
          <w:szCs w:val="22"/>
          <w:u w:val="single"/>
        </w:rPr>
        <w:t>485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11ECD">
        <w:rPr>
          <w:rFonts w:ascii="Arial" w:hAnsi="Arial" w:cs="Arial"/>
          <w:b/>
          <w:sz w:val="22"/>
          <w:szCs w:val="22"/>
          <w:u w:val="single"/>
        </w:rPr>
        <w:t>26 AUGUST</w:t>
      </w:r>
      <w:r w:rsidR="00D04890">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B11ECD">
        <w:rPr>
          <w:rFonts w:ascii="Arial" w:hAnsi="Arial" w:cs="Arial"/>
          <w:b/>
          <w:sz w:val="22"/>
          <w:szCs w:val="22"/>
          <w:u w:val="single"/>
        </w:rPr>
        <w:t>7</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5A1507" w:rsidRDefault="005A1507" w:rsidP="005A1507">
      <w:pPr>
        <w:pStyle w:val="Default"/>
        <w:rPr>
          <w:rFonts w:ascii="Arial" w:hAnsi="Arial" w:cs="Arial"/>
          <w:b/>
          <w:bCs/>
          <w:sz w:val="22"/>
          <w:szCs w:val="22"/>
        </w:rPr>
      </w:pPr>
      <w:r w:rsidRPr="005A1507">
        <w:rPr>
          <w:rFonts w:ascii="Arial" w:hAnsi="Arial" w:cs="Arial"/>
          <w:b/>
          <w:bCs/>
          <w:sz w:val="22"/>
          <w:szCs w:val="22"/>
        </w:rPr>
        <w:t>2485.</w:t>
      </w:r>
      <w:r>
        <w:rPr>
          <w:rFonts w:ascii="Arial" w:hAnsi="Arial" w:cs="Arial"/>
          <w:b/>
          <w:bCs/>
          <w:sz w:val="22"/>
          <w:szCs w:val="22"/>
        </w:rPr>
        <w:tab/>
      </w:r>
      <w:r w:rsidRPr="005A1507">
        <w:rPr>
          <w:rFonts w:ascii="Arial" w:hAnsi="Arial" w:cs="Arial"/>
          <w:b/>
          <w:bCs/>
          <w:sz w:val="22"/>
          <w:szCs w:val="22"/>
        </w:rPr>
        <w:t xml:space="preserve">Mr M G E Hendricks (Al </w:t>
      </w:r>
      <w:proofErr w:type="spellStart"/>
      <w:r w:rsidRPr="005A1507">
        <w:rPr>
          <w:rFonts w:ascii="Arial" w:hAnsi="Arial" w:cs="Arial"/>
          <w:b/>
          <w:bCs/>
          <w:sz w:val="22"/>
          <w:szCs w:val="22"/>
        </w:rPr>
        <w:t>Jamah</w:t>
      </w:r>
      <w:proofErr w:type="spellEnd"/>
      <w:r w:rsidRPr="005A1507">
        <w:rPr>
          <w:rFonts w:ascii="Arial" w:hAnsi="Arial" w:cs="Arial"/>
          <w:b/>
          <w:bCs/>
          <w:sz w:val="22"/>
          <w:szCs w:val="22"/>
        </w:rPr>
        <w:t xml:space="preserve">-ah) to ask the Minister of Water and Sanitation: </w:t>
      </w:r>
    </w:p>
    <w:p w:rsidR="005A1507" w:rsidRPr="005A1507" w:rsidRDefault="005A1507" w:rsidP="005A1507">
      <w:pPr>
        <w:pStyle w:val="Default"/>
        <w:rPr>
          <w:rFonts w:ascii="Arial" w:hAnsi="Arial" w:cs="Arial"/>
          <w:sz w:val="22"/>
          <w:szCs w:val="22"/>
        </w:rPr>
      </w:pPr>
    </w:p>
    <w:p w:rsidR="005A1507" w:rsidRDefault="005A1507" w:rsidP="00B63198">
      <w:pPr>
        <w:pStyle w:val="Default"/>
        <w:numPr>
          <w:ilvl w:val="0"/>
          <w:numId w:val="16"/>
        </w:numPr>
        <w:ind w:hanging="720"/>
        <w:jc w:val="both"/>
        <w:rPr>
          <w:rFonts w:ascii="Arial" w:hAnsi="Arial" w:cs="Arial"/>
          <w:sz w:val="22"/>
          <w:szCs w:val="22"/>
        </w:rPr>
      </w:pPr>
      <w:r w:rsidRPr="005A1507">
        <w:rPr>
          <w:rFonts w:ascii="Arial" w:hAnsi="Arial" w:cs="Arial"/>
          <w:sz w:val="22"/>
          <w:szCs w:val="22"/>
        </w:rPr>
        <w:t xml:space="preserve">Whether he has been advised that (a) residents in </w:t>
      </w:r>
      <w:proofErr w:type="spellStart"/>
      <w:r w:rsidRPr="005A1507">
        <w:rPr>
          <w:rFonts w:ascii="Arial" w:hAnsi="Arial" w:cs="Arial"/>
          <w:sz w:val="22"/>
          <w:szCs w:val="22"/>
        </w:rPr>
        <w:t>Mkhuhlu</w:t>
      </w:r>
      <w:proofErr w:type="spellEnd"/>
      <w:r w:rsidRPr="005A1507">
        <w:rPr>
          <w:rFonts w:ascii="Arial" w:hAnsi="Arial" w:cs="Arial"/>
          <w:sz w:val="22"/>
          <w:szCs w:val="22"/>
        </w:rPr>
        <w:t xml:space="preserve">, </w:t>
      </w:r>
      <w:proofErr w:type="spellStart"/>
      <w:r w:rsidRPr="005A1507">
        <w:rPr>
          <w:rFonts w:ascii="Arial" w:hAnsi="Arial" w:cs="Arial"/>
          <w:sz w:val="22"/>
          <w:szCs w:val="22"/>
        </w:rPr>
        <w:t>Ndubane</w:t>
      </w:r>
      <w:proofErr w:type="spellEnd"/>
      <w:r w:rsidRPr="005A1507">
        <w:rPr>
          <w:rFonts w:ascii="Arial" w:hAnsi="Arial" w:cs="Arial"/>
          <w:sz w:val="22"/>
          <w:szCs w:val="22"/>
        </w:rPr>
        <w:t xml:space="preserve">, </w:t>
      </w:r>
      <w:proofErr w:type="spellStart"/>
      <w:r w:rsidRPr="005A1507">
        <w:rPr>
          <w:rFonts w:ascii="Arial" w:hAnsi="Arial" w:cs="Arial"/>
          <w:sz w:val="22"/>
          <w:szCs w:val="22"/>
        </w:rPr>
        <w:t>Mashonamini</w:t>
      </w:r>
      <w:proofErr w:type="spellEnd"/>
      <w:r w:rsidRPr="005A1507">
        <w:rPr>
          <w:rFonts w:ascii="Arial" w:hAnsi="Arial" w:cs="Arial"/>
          <w:sz w:val="22"/>
          <w:szCs w:val="22"/>
        </w:rPr>
        <w:t xml:space="preserve">, </w:t>
      </w:r>
      <w:proofErr w:type="spellStart"/>
      <w:r w:rsidRPr="005A1507">
        <w:rPr>
          <w:rFonts w:ascii="Arial" w:hAnsi="Arial" w:cs="Arial"/>
          <w:sz w:val="22"/>
          <w:szCs w:val="22"/>
        </w:rPr>
        <w:t>Johnella</w:t>
      </w:r>
      <w:proofErr w:type="spellEnd"/>
      <w:r w:rsidRPr="005A1507">
        <w:rPr>
          <w:rFonts w:ascii="Arial" w:hAnsi="Arial" w:cs="Arial"/>
          <w:sz w:val="22"/>
          <w:szCs w:val="22"/>
        </w:rPr>
        <w:t xml:space="preserve">, Madras and </w:t>
      </w:r>
      <w:proofErr w:type="spellStart"/>
      <w:r w:rsidRPr="005A1507">
        <w:rPr>
          <w:rFonts w:ascii="Arial" w:hAnsi="Arial" w:cs="Arial"/>
          <w:sz w:val="22"/>
          <w:szCs w:val="22"/>
        </w:rPr>
        <w:t>Buyelani</w:t>
      </w:r>
      <w:proofErr w:type="spellEnd"/>
      <w:r w:rsidRPr="005A1507">
        <w:rPr>
          <w:rFonts w:ascii="Arial" w:hAnsi="Arial" w:cs="Arial"/>
          <w:sz w:val="22"/>
          <w:szCs w:val="22"/>
        </w:rPr>
        <w:t xml:space="preserve"> in Bushbuckridge are reportedly dying of thirst due to the lack of a water supply and of the danger the situation is posing to the residents of the villages, (b) in 2018, as many as 5 000 standpipes and water meters were installed in the 40 villages in Bushbuckridge, but that the treated water does not reach the reservoir as farmers, residents and residents who recently got land from chiefs unlawfully tap into the bulk water pipe of 62 km, (c) half of the potable water is captured and (d) the municipality says they cannot stop the damage to state infrastructure and theft of water treated at a high cost; if not, what is the position in each case; if so, what are the details of the steps he has taken in this regard; </w:t>
      </w:r>
    </w:p>
    <w:p w:rsidR="005A1507" w:rsidRDefault="005A1507" w:rsidP="00B63198">
      <w:pPr>
        <w:pStyle w:val="Default"/>
        <w:ind w:left="720" w:hanging="720"/>
        <w:jc w:val="both"/>
        <w:rPr>
          <w:rFonts w:ascii="Arial" w:hAnsi="Arial" w:cs="Arial"/>
          <w:sz w:val="22"/>
          <w:szCs w:val="22"/>
        </w:rPr>
      </w:pPr>
    </w:p>
    <w:p w:rsidR="005A1507" w:rsidRDefault="005A1507" w:rsidP="00B63198">
      <w:pPr>
        <w:pStyle w:val="Default"/>
        <w:numPr>
          <w:ilvl w:val="0"/>
          <w:numId w:val="16"/>
        </w:numPr>
        <w:ind w:hanging="720"/>
        <w:jc w:val="both"/>
        <w:rPr>
          <w:rFonts w:ascii="Arial" w:hAnsi="Arial" w:cs="Arial"/>
          <w:sz w:val="22"/>
          <w:szCs w:val="22"/>
        </w:rPr>
      </w:pPr>
      <w:r w:rsidRPr="005A1507">
        <w:rPr>
          <w:rFonts w:ascii="Arial" w:hAnsi="Arial" w:cs="Arial"/>
          <w:sz w:val="22"/>
          <w:szCs w:val="22"/>
        </w:rPr>
        <w:t xml:space="preserve">whether the residents’ request for a borehole is receiving his attention; if not, why not; if so, what are the (a) time frames that his department has set to act and positively address the request and (b) further relevant details in this </w:t>
      </w:r>
      <w:r w:rsidR="00B11ECD" w:rsidRPr="005A1507">
        <w:rPr>
          <w:rFonts w:ascii="Arial" w:hAnsi="Arial" w:cs="Arial"/>
          <w:sz w:val="22"/>
          <w:szCs w:val="22"/>
        </w:rPr>
        <w:t>regard.</w:t>
      </w:r>
      <w:r w:rsidRPr="005A1507">
        <w:rPr>
          <w:rFonts w:ascii="Arial" w:hAnsi="Arial" w:cs="Arial"/>
          <w:sz w:val="22"/>
          <w:szCs w:val="22"/>
        </w:rPr>
        <w:t xml:space="preserve"> </w:t>
      </w:r>
    </w:p>
    <w:p w:rsidR="005A1507" w:rsidRDefault="005A1507" w:rsidP="00B63198">
      <w:pPr>
        <w:pStyle w:val="ListParagraph"/>
        <w:ind w:hanging="720"/>
        <w:rPr>
          <w:rFonts w:ascii="Arial" w:hAnsi="Arial" w:cs="Arial"/>
          <w:sz w:val="22"/>
          <w:szCs w:val="22"/>
        </w:rPr>
      </w:pPr>
    </w:p>
    <w:p w:rsidR="005A1507" w:rsidRPr="005A1507" w:rsidRDefault="005A1507" w:rsidP="00B63198">
      <w:pPr>
        <w:pStyle w:val="Default"/>
        <w:numPr>
          <w:ilvl w:val="0"/>
          <w:numId w:val="16"/>
        </w:numPr>
        <w:tabs>
          <w:tab w:val="left" w:pos="709"/>
        </w:tabs>
        <w:ind w:hanging="720"/>
        <w:jc w:val="both"/>
        <w:rPr>
          <w:rFonts w:ascii="Arial" w:hAnsi="Arial" w:cs="Arial"/>
          <w:sz w:val="22"/>
          <w:szCs w:val="22"/>
        </w:rPr>
      </w:pPr>
      <w:r w:rsidRPr="005A1507">
        <w:rPr>
          <w:rFonts w:ascii="Arial" w:hAnsi="Arial" w:cs="Arial"/>
          <w:sz w:val="22"/>
          <w:szCs w:val="22"/>
        </w:rPr>
        <w:t>whether he has found that the Bushbuckridge Local Municipality is failing to provide water to the villages; if not, what is the position in this regard; if so, what are the relevant details?</w:t>
      </w:r>
    </w:p>
    <w:p w:rsidR="005A1507" w:rsidRDefault="005A1507" w:rsidP="005A1507">
      <w:pPr>
        <w:tabs>
          <w:tab w:val="left" w:pos="540"/>
          <w:tab w:val="left" w:pos="709"/>
        </w:tabs>
        <w:jc w:val="right"/>
        <w:rPr>
          <w:rFonts w:ascii="Arial" w:hAnsi="Arial" w:cs="Arial"/>
          <w:sz w:val="22"/>
          <w:szCs w:val="22"/>
        </w:rPr>
      </w:pPr>
    </w:p>
    <w:p w:rsidR="005A1507" w:rsidRPr="0000399C" w:rsidRDefault="005A1507" w:rsidP="005A1507">
      <w:pPr>
        <w:tabs>
          <w:tab w:val="left" w:pos="540"/>
          <w:tab w:val="left" w:pos="709"/>
        </w:tabs>
        <w:jc w:val="right"/>
        <w:rPr>
          <w:sz w:val="18"/>
          <w:szCs w:val="18"/>
        </w:rPr>
      </w:pPr>
      <w:r w:rsidRPr="0000399C">
        <w:rPr>
          <w:rFonts w:ascii="Arial" w:hAnsi="Arial" w:cs="Arial"/>
          <w:sz w:val="18"/>
          <w:szCs w:val="18"/>
        </w:rPr>
        <w:t xml:space="preserve">NW2932E </w:t>
      </w:r>
    </w:p>
    <w:p w:rsidR="005A1507" w:rsidRDefault="005A1507" w:rsidP="005A1507">
      <w:pPr>
        <w:tabs>
          <w:tab w:val="left" w:pos="540"/>
          <w:tab w:val="left" w:pos="709"/>
        </w:tabs>
        <w:jc w:val="center"/>
        <w:rPr>
          <w:sz w:val="20"/>
          <w:szCs w:val="20"/>
        </w:rPr>
      </w:pPr>
    </w:p>
    <w:p w:rsidR="003247FC" w:rsidRDefault="003247FC" w:rsidP="005A1507">
      <w:pPr>
        <w:tabs>
          <w:tab w:val="left" w:pos="540"/>
          <w:tab w:val="left" w:pos="709"/>
        </w:tabs>
        <w:jc w:val="center"/>
        <w:rPr>
          <w:sz w:val="20"/>
          <w:szCs w:val="20"/>
        </w:rPr>
      </w:pPr>
    </w:p>
    <w:p w:rsidR="003247FC" w:rsidRDefault="003247FC" w:rsidP="005A1507">
      <w:pPr>
        <w:tabs>
          <w:tab w:val="left" w:pos="540"/>
          <w:tab w:val="left" w:pos="709"/>
        </w:tabs>
        <w:jc w:val="center"/>
        <w:rPr>
          <w:sz w:val="20"/>
          <w:szCs w:val="20"/>
        </w:rPr>
      </w:pPr>
    </w:p>
    <w:p w:rsidR="00115128" w:rsidRDefault="00404421" w:rsidP="005A1507">
      <w:pPr>
        <w:tabs>
          <w:tab w:val="left" w:pos="540"/>
          <w:tab w:val="left" w:pos="709"/>
        </w:tabs>
        <w:jc w:val="center"/>
        <w:rPr>
          <w:rFonts w:ascii="Arial" w:hAnsi="Arial" w:cs="Arial"/>
          <w:b/>
          <w:sz w:val="22"/>
          <w:szCs w:val="22"/>
        </w:rPr>
      </w:pPr>
      <w:r w:rsidRPr="00990959">
        <w:rPr>
          <w:rFonts w:ascii="Arial" w:hAnsi="Arial" w:cs="Arial"/>
          <w:bCs/>
          <w:sz w:val="22"/>
          <w:szCs w:val="22"/>
          <w:lang w:val="pt-BR"/>
        </w:rPr>
        <w:t>---00O00---</w:t>
      </w:r>
    </w:p>
    <w:p w:rsidR="003247FC" w:rsidRDefault="003247FC" w:rsidP="00115128">
      <w:pPr>
        <w:tabs>
          <w:tab w:val="left" w:pos="540"/>
          <w:tab w:val="left" w:pos="709"/>
        </w:tabs>
        <w:rPr>
          <w:rFonts w:ascii="Arial" w:hAnsi="Arial" w:cs="Arial"/>
          <w:b/>
          <w:sz w:val="22"/>
          <w:szCs w:val="22"/>
        </w:rPr>
      </w:pPr>
    </w:p>
    <w:p w:rsidR="003247FC" w:rsidRDefault="003247FC" w:rsidP="00115128">
      <w:pPr>
        <w:tabs>
          <w:tab w:val="left" w:pos="540"/>
          <w:tab w:val="left" w:pos="709"/>
        </w:tabs>
        <w:rPr>
          <w:rFonts w:ascii="Arial" w:hAnsi="Arial" w:cs="Arial"/>
          <w:b/>
          <w:sz w:val="22"/>
          <w:szCs w:val="22"/>
        </w:rPr>
      </w:pPr>
    </w:p>
    <w:p w:rsidR="003247FC" w:rsidRDefault="003247FC" w:rsidP="00115128">
      <w:pPr>
        <w:tabs>
          <w:tab w:val="left" w:pos="540"/>
          <w:tab w:val="left" w:pos="709"/>
        </w:tabs>
        <w:rPr>
          <w:rFonts w:ascii="Arial" w:hAnsi="Arial" w:cs="Arial"/>
          <w:b/>
          <w:sz w:val="22"/>
          <w:szCs w:val="22"/>
        </w:rPr>
      </w:pPr>
    </w:p>
    <w:p w:rsidR="003247FC" w:rsidRDefault="003247FC" w:rsidP="00115128">
      <w:pPr>
        <w:tabs>
          <w:tab w:val="left" w:pos="540"/>
          <w:tab w:val="left" w:pos="709"/>
        </w:tabs>
        <w:rPr>
          <w:rFonts w:ascii="Arial" w:hAnsi="Arial" w:cs="Arial"/>
          <w:b/>
          <w:sz w:val="22"/>
          <w:szCs w:val="22"/>
        </w:rPr>
      </w:pPr>
    </w:p>
    <w:p w:rsidR="00115128" w:rsidRDefault="003247FC" w:rsidP="00115128">
      <w:pPr>
        <w:tabs>
          <w:tab w:val="left" w:pos="540"/>
          <w:tab w:val="left" w:pos="709"/>
        </w:tabs>
        <w:rPr>
          <w:rFonts w:ascii="Arial" w:hAnsi="Arial" w:cs="Arial"/>
          <w:b/>
          <w:sz w:val="22"/>
          <w:szCs w:val="22"/>
        </w:rPr>
      </w:pPr>
      <w:r>
        <w:rPr>
          <w:rFonts w:ascii="Arial" w:hAnsi="Arial" w:cs="Arial"/>
          <w:b/>
          <w:sz w:val="22"/>
          <w:szCs w:val="22"/>
        </w:rPr>
        <w:tab/>
      </w:r>
      <w:r w:rsidR="00115128">
        <w:rPr>
          <w:rFonts w:ascii="Arial" w:hAnsi="Arial" w:cs="Arial"/>
          <w:b/>
          <w:sz w:val="22"/>
          <w:szCs w:val="22"/>
        </w:rPr>
        <w:t xml:space="preserve">MINISTER OF WATER AND SANITATION </w:t>
      </w:r>
    </w:p>
    <w:p w:rsidR="00361A62" w:rsidRDefault="00361A62" w:rsidP="00361A62">
      <w:pPr>
        <w:tabs>
          <w:tab w:val="left" w:pos="540"/>
          <w:tab w:val="left" w:pos="709"/>
        </w:tabs>
        <w:rPr>
          <w:rFonts w:ascii="Arial" w:hAnsi="Arial" w:cs="Arial"/>
          <w:b/>
          <w:bCs/>
          <w:sz w:val="22"/>
          <w:szCs w:val="22"/>
          <w:lang w:val="pt-BR"/>
        </w:rPr>
      </w:pPr>
    </w:p>
    <w:p w:rsidR="00B63198" w:rsidRDefault="00B63198" w:rsidP="00B63198">
      <w:pPr>
        <w:pStyle w:val="Default"/>
        <w:spacing w:before="120" w:after="120"/>
        <w:ind w:left="709" w:hanging="709"/>
        <w:jc w:val="both"/>
        <w:rPr>
          <w:rFonts w:ascii="Arial" w:hAnsi="Arial" w:cs="Arial"/>
          <w:sz w:val="22"/>
          <w:szCs w:val="22"/>
        </w:rPr>
      </w:pPr>
      <w:r>
        <w:rPr>
          <w:rFonts w:ascii="Arial" w:hAnsi="Arial" w:cs="Arial"/>
          <w:sz w:val="22"/>
          <w:szCs w:val="22"/>
        </w:rPr>
        <w:lastRenderedPageBreak/>
        <w:t>(1)</w:t>
      </w:r>
      <w:r w:rsidR="003247FC">
        <w:rPr>
          <w:rFonts w:ascii="Arial" w:hAnsi="Arial" w:cs="Arial"/>
          <w:sz w:val="22"/>
          <w:szCs w:val="22"/>
        </w:rPr>
        <w:t>(</w:t>
      </w:r>
      <w:proofErr w:type="gramStart"/>
      <w:r w:rsidR="003247FC">
        <w:rPr>
          <w:rFonts w:ascii="Arial" w:hAnsi="Arial" w:cs="Arial"/>
          <w:sz w:val="22"/>
          <w:szCs w:val="22"/>
        </w:rPr>
        <w:t>a-c</w:t>
      </w:r>
      <w:proofErr w:type="gramEnd"/>
      <w:r w:rsidR="003247FC">
        <w:rPr>
          <w:rFonts w:ascii="Arial" w:hAnsi="Arial" w:cs="Arial"/>
          <w:sz w:val="22"/>
          <w:szCs w:val="22"/>
        </w:rPr>
        <w:t>)The department has been advised that there are</w:t>
      </w:r>
      <w:r w:rsidR="00102248">
        <w:rPr>
          <w:rFonts w:ascii="Arial" w:hAnsi="Arial" w:cs="Arial"/>
          <w:sz w:val="22"/>
          <w:szCs w:val="22"/>
        </w:rPr>
        <w:t xml:space="preserve"> </w:t>
      </w:r>
      <w:r w:rsidR="003247FC">
        <w:rPr>
          <w:rFonts w:ascii="Arial" w:hAnsi="Arial" w:cs="Arial"/>
          <w:sz w:val="22"/>
          <w:szCs w:val="22"/>
        </w:rPr>
        <w:t xml:space="preserve">villages that </w:t>
      </w:r>
      <w:r w:rsidR="003247FC" w:rsidRPr="00890BB0">
        <w:rPr>
          <w:rFonts w:ascii="Arial" w:hAnsi="Arial" w:cs="Arial"/>
          <w:sz w:val="22"/>
          <w:szCs w:val="22"/>
        </w:rPr>
        <w:t xml:space="preserve">do not </w:t>
      </w:r>
      <w:r w:rsidR="003247FC">
        <w:rPr>
          <w:rFonts w:ascii="Arial" w:hAnsi="Arial" w:cs="Arial"/>
          <w:sz w:val="22"/>
          <w:szCs w:val="22"/>
        </w:rPr>
        <w:t>have</w:t>
      </w:r>
      <w:r w:rsidR="003247FC" w:rsidRPr="00890BB0">
        <w:rPr>
          <w:rFonts w:ascii="Arial" w:hAnsi="Arial" w:cs="Arial"/>
          <w:sz w:val="22"/>
          <w:szCs w:val="22"/>
        </w:rPr>
        <w:t xml:space="preserve"> twenty-four hour access to water due </w:t>
      </w:r>
      <w:r w:rsidR="003247FC">
        <w:rPr>
          <w:rFonts w:ascii="Arial" w:hAnsi="Arial" w:cs="Arial"/>
          <w:sz w:val="22"/>
          <w:szCs w:val="22"/>
        </w:rPr>
        <w:t xml:space="preserve">to </w:t>
      </w:r>
      <w:r w:rsidR="003247FC" w:rsidRPr="00890BB0">
        <w:rPr>
          <w:rFonts w:ascii="Arial" w:hAnsi="Arial" w:cs="Arial"/>
          <w:sz w:val="22"/>
          <w:szCs w:val="22"/>
        </w:rPr>
        <w:t xml:space="preserve">leakages caused by </w:t>
      </w:r>
      <w:r w:rsidR="003A22A4">
        <w:rPr>
          <w:rFonts w:ascii="Arial" w:hAnsi="Arial" w:cs="Arial"/>
          <w:sz w:val="22"/>
          <w:szCs w:val="22"/>
        </w:rPr>
        <w:t xml:space="preserve">unauthorised and </w:t>
      </w:r>
      <w:r w:rsidR="003247FC" w:rsidRPr="00890BB0">
        <w:rPr>
          <w:rFonts w:ascii="Arial" w:hAnsi="Arial" w:cs="Arial"/>
          <w:sz w:val="22"/>
          <w:szCs w:val="22"/>
        </w:rPr>
        <w:t>illegal connections</w:t>
      </w:r>
      <w:r w:rsidR="006010EB">
        <w:rPr>
          <w:rFonts w:ascii="Arial" w:hAnsi="Arial" w:cs="Arial"/>
          <w:sz w:val="22"/>
          <w:szCs w:val="22"/>
        </w:rPr>
        <w:t xml:space="preserve">, which also impacts </w:t>
      </w:r>
      <w:r w:rsidR="0015123A">
        <w:rPr>
          <w:rFonts w:ascii="Arial" w:hAnsi="Arial" w:cs="Arial"/>
          <w:sz w:val="22"/>
          <w:szCs w:val="22"/>
        </w:rPr>
        <w:t xml:space="preserve">the water pressure and </w:t>
      </w:r>
      <w:r w:rsidR="00200B69">
        <w:rPr>
          <w:rFonts w:ascii="Arial" w:hAnsi="Arial" w:cs="Arial"/>
          <w:sz w:val="22"/>
          <w:szCs w:val="22"/>
        </w:rPr>
        <w:t>adequate supply to</w:t>
      </w:r>
      <w:r w:rsidR="003247FC">
        <w:rPr>
          <w:rFonts w:ascii="Arial" w:hAnsi="Arial" w:cs="Arial"/>
          <w:sz w:val="22"/>
          <w:szCs w:val="22"/>
        </w:rPr>
        <w:t xml:space="preserve"> villages. </w:t>
      </w:r>
      <w:r w:rsidR="00200B69">
        <w:rPr>
          <w:rFonts w:ascii="Arial" w:hAnsi="Arial" w:cs="Arial"/>
          <w:sz w:val="22"/>
          <w:szCs w:val="22"/>
        </w:rPr>
        <w:t>T</w:t>
      </w:r>
      <w:r w:rsidR="003247FC">
        <w:rPr>
          <w:rFonts w:ascii="Arial" w:hAnsi="Arial" w:cs="Arial"/>
          <w:sz w:val="22"/>
          <w:szCs w:val="22"/>
        </w:rPr>
        <w:t>he municipality has a rationing programme</w:t>
      </w:r>
      <w:r w:rsidR="00200B69">
        <w:rPr>
          <w:rFonts w:ascii="Arial" w:hAnsi="Arial" w:cs="Arial"/>
          <w:sz w:val="22"/>
          <w:szCs w:val="22"/>
        </w:rPr>
        <w:t xml:space="preserve"> in place</w:t>
      </w:r>
      <w:r w:rsidR="003247FC">
        <w:rPr>
          <w:rFonts w:ascii="Arial" w:hAnsi="Arial" w:cs="Arial"/>
          <w:sz w:val="22"/>
          <w:szCs w:val="22"/>
        </w:rPr>
        <w:t xml:space="preserve"> to ensure that all residents have access to water.</w:t>
      </w:r>
      <w:r w:rsidR="003247FC" w:rsidRPr="003247FC">
        <w:rPr>
          <w:rFonts w:ascii="Arial" w:hAnsi="Arial" w:cs="Arial"/>
          <w:sz w:val="22"/>
          <w:szCs w:val="22"/>
        </w:rPr>
        <w:t xml:space="preserve"> </w:t>
      </w:r>
      <w:r w:rsidR="000C34C3" w:rsidRPr="0053391D">
        <w:rPr>
          <w:rFonts w:ascii="Arial" w:hAnsi="Arial" w:cs="Arial"/>
          <w:sz w:val="22"/>
          <w:szCs w:val="22"/>
        </w:rPr>
        <w:t xml:space="preserve">Bushbuckridge Local Municipality has been advised to implement the water </w:t>
      </w:r>
      <w:r w:rsidR="00820204" w:rsidRPr="0053391D">
        <w:rPr>
          <w:rFonts w:ascii="Arial" w:hAnsi="Arial" w:cs="Arial"/>
          <w:sz w:val="22"/>
          <w:szCs w:val="22"/>
        </w:rPr>
        <w:t>conservation</w:t>
      </w:r>
      <w:r w:rsidR="000C34C3" w:rsidRPr="0053391D">
        <w:rPr>
          <w:rFonts w:ascii="Arial" w:hAnsi="Arial" w:cs="Arial"/>
          <w:sz w:val="22"/>
          <w:szCs w:val="22"/>
        </w:rPr>
        <w:t xml:space="preserve"> and water demand management and COGTA is part of the Task Team to ensure that it is implemented in order to ensure water availability to communities.</w:t>
      </w:r>
    </w:p>
    <w:p w:rsidR="00214465" w:rsidRDefault="00214465" w:rsidP="00B63198">
      <w:pPr>
        <w:pStyle w:val="Default"/>
        <w:spacing w:before="120" w:after="120"/>
        <w:ind w:left="709" w:hanging="709"/>
        <w:jc w:val="both"/>
        <w:rPr>
          <w:rFonts w:ascii="Arial" w:hAnsi="Arial" w:cs="Arial"/>
          <w:sz w:val="22"/>
          <w:szCs w:val="22"/>
        </w:rPr>
      </w:pPr>
    </w:p>
    <w:p w:rsidR="003247FC" w:rsidRPr="00B63198" w:rsidRDefault="00B63198" w:rsidP="00B63198">
      <w:pPr>
        <w:pStyle w:val="Default"/>
        <w:spacing w:before="120" w:after="120"/>
        <w:ind w:left="709" w:hanging="425"/>
        <w:jc w:val="both"/>
        <w:rPr>
          <w:rFonts w:ascii="Arial" w:hAnsi="Arial" w:cs="Arial"/>
          <w:sz w:val="22"/>
          <w:szCs w:val="22"/>
        </w:rPr>
      </w:pPr>
      <w:r w:rsidRPr="00B63198">
        <w:rPr>
          <w:rFonts w:ascii="Arial" w:hAnsi="Arial" w:cs="Arial"/>
          <w:sz w:val="22"/>
          <w:szCs w:val="22"/>
        </w:rPr>
        <w:t xml:space="preserve">(d) </w:t>
      </w:r>
      <w:r w:rsidR="003247FC" w:rsidRPr="00B63198">
        <w:rPr>
          <w:rFonts w:ascii="Arial" w:hAnsi="Arial" w:cs="Arial"/>
          <w:sz w:val="22"/>
          <w:szCs w:val="22"/>
        </w:rPr>
        <w:t>The municipality has a duty to</w:t>
      </w:r>
      <w:r w:rsidR="00B66DE1">
        <w:rPr>
          <w:rFonts w:ascii="Arial" w:hAnsi="Arial" w:cs="Arial"/>
          <w:sz w:val="22"/>
          <w:szCs w:val="22"/>
        </w:rPr>
        <w:t xml:space="preserve"> enforce its by-laws by</w:t>
      </w:r>
      <w:r w:rsidR="003247FC" w:rsidRPr="00B63198">
        <w:rPr>
          <w:rFonts w:ascii="Arial" w:hAnsi="Arial" w:cs="Arial"/>
          <w:sz w:val="22"/>
          <w:szCs w:val="22"/>
        </w:rPr>
        <w:t xml:space="preserve"> ensur</w:t>
      </w:r>
      <w:r w:rsidR="00B66DE1">
        <w:rPr>
          <w:rFonts w:ascii="Arial" w:hAnsi="Arial" w:cs="Arial"/>
          <w:sz w:val="22"/>
          <w:szCs w:val="22"/>
        </w:rPr>
        <w:t>ing</w:t>
      </w:r>
      <w:r w:rsidR="003247FC" w:rsidRPr="00B63198">
        <w:rPr>
          <w:rFonts w:ascii="Arial" w:hAnsi="Arial" w:cs="Arial"/>
          <w:sz w:val="22"/>
          <w:szCs w:val="22"/>
        </w:rPr>
        <w:t xml:space="preserve"> that farmers and residents</w:t>
      </w:r>
      <w:r w:rsidR="00B66DE1">
        <w:rPr>
          <w:rFonts w:ascii="Arial" w:hAnsi="Arial" w:cs="Arial"/>
          <w:sz w:val="22"/>
          <w:szCs w:val="22"/>
        </w:rPr>
        <w:t xml:space="preserve"> that</w:t>
      </w:r>
      <w:r w:rsidR="003247FC" w:rsidRPr="00B63198">
        <w:rPr>
          <w:rFonts w:ascii="Arial" w:hAnsi="Arial" w:cs="Arial"/>
          <w:sz w:val="22"/>
          <w:szCs w:val="22"/>
        </w:rPr>
        <w:t xml:space="preserve"> </w:t>
      </w:r>
      <w:r w:rsidR="00E410C7">
        <w:rPr>
          <w:rFonts w:ascii="Arial" w:hAnsi="Arial" w:cs="Arial"/>
          <w:sz w:val="22"/>
          <w:szCs w:val="22"/>
        </w:rPr>
        <w:t xml:space="preserve">have illegally </w:t>
      </w:r>
      <w:r w:rsidR="003247FC" w:rsidRPr="00B63198">
        <w:rPr>
          <w:rFonts w:ascii="Arial" w:hAnsi="Arial" w:cs="Arial"/>
          <w:sz w:val="22"/>
          <w:szCs w:val="22"/>
        </w:rPr>
        <w:t xml:space="preserve">connected </w:t>
      </w:r>
      <w:r w:rsidR="00E410C7">
        <w:rPr>
          <w:rFonts w:ascii="Arial" w:hAnsi="Arial" w:cs="Arial"/>
          <w:sz w:val="22"/>
          <w:szCs w:val="22"/>
        </w:rPr>
        <w:t>into the water infrastructure are</w:t>
      </w:r>
      <w:r w:rsidR="003247FC" w:rsidRPr="00B63198">
        <w:rPr>
          <w:rFonts w:ascii="Arial" w:hAnsi="Arial" w:cs="Arial"/>
          <w:sz w:val="22"/>
          <w:szCs w:val="22"/>
        </w:rPr>
        <w:t xml:space="preserve"> </w:t>
      </w:r>
      <w:r w:rsidR="00E410C7">
        <w:rPr>
          <w:rFonts w:ascii="Arial" w:hAnsi="Arial" w:cs="Arial"/>
          <w:sz w:val="22"/>
          <w:szCs w:val="22"/>
        </w:rPr>
        <w:t>held liable through penalties to curb and regulate water consumption</w:t>
      </w:r>
      <w:r w:rsidR="003247FC" w:rsidRPr="00B63198">
        <w:rPr>
          <w:rFonts w:ascii="Arial" w:hAnsi="Arial" w:cs="Arial"/>
          <w:sz w:val="22"/>
          <w:szCs w:val="22"/>
        </w:rPr>
        <w:t>.</w:t>
      </w:r>
    </w:p>
    <w:p w:rsidR="003247FC" w:rsidRPr="0053391D" w:rsidRDefault="003247FC" w:rsidP="00B63198">
      <w:pPr>
        <w:pStyle w:val="Default"/>
        <w:numPr>
          <w:ilvl w:val="0"/>
          <w:numId w:val="18"/>
        </w:numPr>
        <w:spacing w:before="120" w:after="120"/>
        <w:ind w:hanging="720"/>
        <w:jc w:val="both"/>
        <w:rPr>
          <w:rFonts w:ascii="Arial" w:hAnsi="Arial" w:cs="Arial"/>
          <w:sz w:val="22"/>
          <w:szCs w:val="22"/>
        </w:rPr>
      </w:pPr>
      <w:r w:rsidRPr="0053391D">
        <w:rPr>
          <w:rFonts w:ascii="Arial" w:hAnsi="Arial" w:cs="Arial"/>
          <w:sz w:val="22"/>
          <w:szCs w:val="22"/>
        </w:rPr>
        <w:t>T</w:t>
      </w:r>
      <w:r w:rsidRPr="00787376">
        <w:rPr>
          <w:rFonts w:ascii="Arial" w:hAnsi="Arial" w:cs="Arial"/>
          <w:sz w:val="22"/>
          <w:szCs w:val="22"/>
        </w:rPr>
        <w:t xml:space="preserve">he </w:t>
      </w:r>
      <w:r>
        <w:rPr>
          <w:rFonts w:ascii="Arial" w:hAnsi="Arial" w:cs="Arial"/>
          <w:sz w:val="22"/>
          <w:szCs w:val="22"/>
        </w:rPr>
        <w:t>Bushbuckridge Local M</w:t>
      </w:r>
      <w:r w:rsidRPr="00787376">
        <w:rPr>
          <w:rFonts w:ascii="Arial" w:hAnsi="Arial" w:cs="Arial"/>
          <w:sz w:val="22"/>
          <w:szCs w:val="22"/>
        </w:rPr>
        <w:t xml:space="preserve">unicipality </w:t>
      </w:r>
      <w:r w:rsidR="00B63198">
        <w:rPr>
          <w:rFonts w:ascii="Arial" w:hAnsi="Arial" w:cs="Arial"/>
          <w:sz w:val="22"/>
          <w:szCs w:val="22"/>
        </w:rPr>
        <w:t xml:space="preserve">has reported that there are </w:t>
      </w:r>
      <w:r w:rsidR="00214465">
        <w:rPr>
          <w:rFonts w:ascii="Arial" w:hAnsi="Arial" w:cs="Arial"/>
          <w:sz w:val="22"/>
          <w:szCs w:val="22"/>
        </w:rPr>
        <w:t>two</w:t>
      </w:r>
      <w:r w:rsidR="00B63198">
        <w:rPr>
          <w:rFonts w:ascii="Arial" w:hAnsi="Arial" w:cs="Arial"/>
          <w:sz w:val="22"/>
          <w:szCs w:val="22"/>
        </w:rPr>
        <w:t xml:space="preserve"> boreholes supplying villages in the </w:t>
      </w:r>
      <w:r w:rsidR="0038730D">
        <w:rPr>
          <w:rFonts w:ascii="Arial" w:hAnsi="Arial" w:cs="Arial"/>
          <w:sz w:val="22"/>
          <w:szCs w:val="22"/>
        </w:rPr>
        <w:t>Bushbuckridge</w:t>
      </w:r>
      <w:r w:rsidR="00B63198">
        <w:rPr>
          <w:rFonts w:ascii="Arial" w:hAnsi="Arial" w:cs="Arial"/>
          <w:sz w:val="22"/>
          <w:szCs w:val="22"/>
        </w:rPr>
        <w:t xml:space="preserve"> area</w:t>
      </w:r>
      <w:r w:rsidR="000750EC">
        <w:rPr>
          <w:rFonts w:ascii="Arial" w:hAnsi="Arial" w:cs="Arial"/>
          <w:sz w:val="22"/>
          <w:szCs w:val="22"/>
        </w:rPr>
        <w:t xml:space="preserve">, </w:t>
      </w:r>
      <w:r w:rsidR="0038730D">
        <w:rPr>
          <w:rFonts w:ascii="Arial" w:hAnsi="Arial" w:cs="Arial"/>
          <w:sz w:val="22"/>
          <w:szCs w:val="22"/>
        </w:rPr>
        <w:t>furthermore</w:t>
      </w:r>
      <w:r w:rsidR="000750EC">
        <w:rPr>
          <w:rFonts w:ascii="Arial" w:hAnsi="Arial" w:cs="Arial"/>
          <w:sz w:val="22"/>
          <w:szCs w:val="22"/>
        </w:rPr>
        <w:t xml:space="preserve">, </w:t>
      </w:r>
      <w:r w:rsidR="001D6B03">
        <w:rPr>
          <w:rFonts w:ascii="Arial" w:hAnsi="Arial" w:cs="Arial"/>
          <w:sz w:val="22"/>
          <w:szCs w:val="22"/>
        </w:rPr>
        <w:t xml:space="preserve">one is functional and the </w:t>
      </w:r>
      <w:r w:rsidR="00097DA1">
        <w:rPr>
          <w:rFonts w:ascii="Arial" w:hAnsi="Arial" w:cs="Arial"/>
          <w:sz w:val="22"/>
          <w:szCs w:val="22"/>
        </w:rPr>
        <w:t xml:space="preserve">other one </w:t>
      </w:r>
      <w:r w:rsidR="000F1806">
        <w:rPr>
          <w:rFonts w:ascii="Arial" w:hAnsi="Arial" w:cs="Arial"/>
          <w:sz w:val="22"/>
          <w:szCs w:val="22"/>
        </w:rPr>
        <w:t>in</w:t>
      </w:r>
      <w:r w:rsidR="004A7086">
        <w:rPr>
          <w:rFonts w:ascii="Arial" w:hAnsi="Arial" w:cs="Arial"/>
          <w:sz w:val="22"/>
          <w:szCs w:val="22"/>
        </w:rPr>
        <w:t xml:space="preserve"> the </w:t>
      </w:r>
      <w:proofErr w:type="spellStart"/>
      <w:r w:rsidR="004A7086" w:rsidRPr="004A7086">
        <w:rPr>
          <w:rFonts w:ascii="Arial" w:hAnsi="Arial" w:cs="Arial"/>
          <w:sz w:val="22"/>
          <w:szCs w:val="22"/>
        </w:rPr>
        <w:t>Buyelani</w:t>
      </w:r>
      <w:proofErr w:type="spellEnd"/>
      <w:r w:rsidR="004A7086" w:rsidRPr="004A7086">
        <w:rPr>
          <w:rFonts w:ascii="Arial" w:hAnsi="Arial" w:cs="Arial"/>
          <w:sz w:val="22"/>
          <w:szCs w:val="22"/>
        </w:rPr>
        <w:t xml:space="preserve"> Village</w:t>
      </w:r>
      <w:r w:rsidR="004A7086">
        <w:rPr>
          <w:rFonts w:ascii="Arial" w:hAnsi="Arial" w:cs="Arial"/>
          <w:sz w:val="22"/>
          <w:szCs w:val="22"/>
        </w:rPr>
        <w:t>,</w:t>
      </w:r>
      <w:r w:rsidR="00097DA1">
        <w:rPr>
          <w:rFonts w:ascii="Arial" w:hAnsi="Arial" w:cs="Arial"/>
          <w:sz w:val="22"/>
          <w:szCs w:val="22"/>
        </w:rPr>
        <w:t xml:space="preserve"> had to be </w:t>
      </w:r>
      <w:r w:rsidR="0038730D" w:rsidRPr="0038730D">
        <w:rPr>
          <w:rFonts w:ascii="Arial" w:hAnsi="Arial" w:cs="Arial"/>
          <w:sz w:val="22"/>
          <w:szCs w:val="22"/>
        </w:rPr>
        <w:t xml:space="preserve">decommissioned </w:t>
      </w:r>
      <w:r w:rsidR="004A7086">
        <w:rPr>
          <w:rFonts w:ascii="Arial" w:hAnsi="Arial" w:cs="Arial"/>
          <w:sz w:val="22"/>
          <w:szCs w:val="22"/>
        </w:rPr>
        <w:t xml:space="preserve">due to frequent vandalism. </w:t>
      </w:r>
      <w:r w:rsidR="00D36D63">
        <w:rPr>
          <w:rFonts w:ascii="Arial" w:hAnsi="Arial" w:cs="Arial"/>
          <w:sz w:val="22"/>
          <w:szCs w:val="22"/>
        </w:rPr>
        <w:t xml:space="preserve">This village </w:t>
      </w:r>
      <w:r w:rsidR="0038730D" w:rsidRPr="0038730D">
        <w:rPr>
          <w:rFonts w:ascii="Arial" w:hAnsi="Arial" w:cs="Arial"/>
          <w:sz w:val="22"/>
          <w:szCs w:val="22"/>
        </w:rPr>
        <w:t>receives water through bulk water supply</w:t>
      </w:r>
      <w:r w:rsidR="004A7086">
        <w:rPr>
          <w:rFonts w:ascii="Arial" w:hAnsi="Arial" w:cs="Arial"/>
          <w:sz w:val="22"/>
          <w:szCs w:val="22"/>
        </w:rPr>
        <w:t xml:space="preserve">, although </w:t>
      </w:r>
      <w:r w:rsidR="00D36D63">
        <w:rPr>
          <w:rFonts w:ascii="Arial" w:hAnsi="Arial" w:cs="Arial"/>
          <w:sz w:val="22"/>
          <w:szCs w:val="22"/>
        </w:rPr>
        <w:t>it</w:t>
      </w:r>
      <w:r w:rsidR="004A7086">
        <w:rPr>
          <w:rFonts w:ascii="Arial" w:hAnsi="Arial" w:cs="Arial"/>
          <w:sz w:val="22"/>
          <w:szCs w:val="22"/>
        </w:rPr>
        <w:t xml:space="preserve"> is also impacted by the illegal connections</w:t>
      </w:r>
      <w:r w:rsidR="0038730D" w:rsidRPr="0038730D">
        <w:rPr>
          <w:rFonts w:ascii="Arial" w:hAnsi="Arial" w:cs="Arial"/>
          <w:sz w:val="22"/>
          <w:szCs w:val="22"/>
        </w:rPr>
        <w:t>.</w:t>
      </w:r>
      <w:r w:rsidR="005475B3">
        <w:rPr>
          <w:rFonts w:ascii="Arial" w:hAnsi="Arial" w:cs="Arial"/>
          <w:sz w:val="22"/>
          <w:szCs w:val="22"/>
        </w:rPr>
        <w:t xml:space="preserve"> </w:t>
      </w:r>
      <w:r w:rsidR="005475B3" w:rsidRPr="0053391D">
        <w:rPr>
          <w:rFonts w:ascii="Arial" w:hAnsi="Arial" w:cs="Arial"/>
          <w:sz w:val="22"/>
          <w:szCs w:val="22"/>
        </w:rPr>
        <w:t xml:space="preserve">Once the </w:t>
      </w:r>
      <w:proofErr w:type="spellStart"/>
      <w:r w:rsidR="005475B3" w:rsidRPr="0053391D">
        <w:rPr>
          <w:rFonts w:ascii="Arial" w:hAnsi="Arial" w:cs="Arial"/>
          <w:sz w:val="22"/>
          <w:szCs w:val="22"/>
        </w:rPr>
        <w:t>Hoxani</w:t>
      </w:r>
      <w:proofErr w:type="spellEnd"/>
      <w:r w:rsidR="005475B3" w:rsidRPr="0053391D">
        <w:rPr>
          <w:rFonts w:ascii="Arial" w:hAnsi="Arial" w:cs="Arial"/>
          <w:sz w:val="22"/>
          <w:szCs w:val="22"/>
        </w:rPr>
        <w:t xml:space="preserve"> Bulk water scheme </w:t>
      </w:r>
      <w:r w:rsidR="0053391D">
        <w:rPr>
          <w:rFonts w:ascii="Arial" w:hAnsi="Arial" w:cs="Arial"/>
          <w:sz w:val="22"/>
          <w:szCs w:val="22"/>
        </w:rPr>
        <w:t>is</w:t>
      </w:r>
      <w:r w:rsidR="005475B3" w:rsidRPr="0053391D">
        <w:rPr>
          <w:rFonts w:ascii="Arial" w:hAnsi="Arial" w:cs="Arial"/>
          <w:sz w:val="22"/>
          <w:szCs w:val="22"/>
        </w:rPr>
        <w:t xml:space="preserve"> finalised</w:t>
      </w:r>
      <w:r w:rsidR="0053391D">
        <w:rPr>
          <w:rFonts w:ascii="Arial" w:hAnsi="Arial" w:cs="Arial"/>
          <w:sz w:val="22"/>
          <w:szCs w:val="22"/>
        </w:rPr>
        <w:t>,</w:t>
      </w:r>
      <w:r w:rsidR="005475B3" w:rsidRPr="0053391D">
        <w:rPr>
          <w:rFonts w:ascii="Arial" w:hAnsi="Arial" w:cs="Arial"/>
          <w:sz w:val="22"/>
          <w:szCs w:val="22"/>
        </w:rPr>
        <w:t xml:space="preserve"> water supply will improve in the long term.</w:t>
      </w:r>
    </w:p>
    <w:p w:rsidR="00625C0B" w:rsidRPr="00625C0B" w:rsidRDefault="0000399C" w:rsidP="00097DA1">
      <w:pPr>
        <w:pStyle w:val="ListParagraph"/>
        <w:numPr>
          <w:ilvl w:val="0"/>
          <w:numId w:val="18"/>
        </w:numPr>
        <w:tabs>
          <w:tab w:val="left" w:pos="709"/>
        </w:tabs>
        <w:autoSpaceDE w:val="0"/>
        <w:autoSpaceDN w:val="0"/>
        <w:adjustRightInd w:val="0"/>
        <w:spacing w:before="100" w:beforeAutospacing="1" w:after="100" w:afterAutospacing="1"/>
        <w:ind w:right="26" w:hanging="720"/>
        <w:jc w:val="both"/>
        <w:rPr>
          <w:rFonts w:ascii="Arial" w:hAnsi="Arial" w:cs="Arial"/>
          <w:sz w:val="22"/>
          <w:szCs w:val="22"/>
        </w:rPr>
      </w:pPr>
      <w:r w:rsidRPr="00625C0B">
        <w:rPr>
          <w:rFonts w:ascii="Arial" w:hAnsi="Arial" w:cs="Arial"/>
          <w:sz w:val="22"/>
          <w:szCs w:val="22"/>
        </w:rPr>
        <w:t>A</w:t>
      </w:r>
      <w:r w:rsidR="006C71D4" w:rsidRPr="00625C0B">
        <w:rPr>
          <w:rFonts w:ascii="Arial" w:hAnsi="Arial" w:cs="Arial"/>
          <w:sz w:val="22"/>
          <w:szCs w:val="22"/>
        </w:rPr>
        <w:t>s</w:t>
      </w:r>
      <w:r w:rsidRPr="00625C0B">
        <w:rPr>
          <w:rFonts w:ascii="Arial" w:hAnsi="Arial" w:cs="Arial"/>
          <w:sz w:val="22"/>
          <w:szCs w:val="22"/>
        </w:rPr>
        <w:t xml:space="preserve"> indicated above, the municipality is not able to meet </w:t>
      </w:r>
      <w:r w:rsidR="00097DA1">
        <w:rPr>
          <w:rFonts w:ascii="Arial" w:hAnsi="Arial" w:cs="Arial"/>
          <w:sz w:val="22"/>
          <w:szCs w:val="22"/>
        </w:rPr>
        <w:t>t</w:t>
      </w:r>
      <w:r w:rsidRPr="00625C0B">
        <w:rPr>
          <w:rFonts w:ascii="Arial" w:hAnsi="Arial" w:cs="Arial"/>
          <w:sz w:val="22"/>
          <w:szCs w:val="22"/>
        </w:rPr>
        <w:t>he demand for water supply due to unauthorised connections and water losses. However, there is an ongoing project to r</w:t>
      </w:r>
      <w:r w:rsidR="003247FC" w:rsidRPr="00625C0B">
        <w:rPr>
          <w:rFonts w:ascii="Arial" w:hAnsi="Arial" w:cs="Arial"/>
          <w:sz w:val="22"/>
          <w:szCs w:val="22"/>
        </w:rPr>
        <w:t xml:space="preserve">eplace the asbestos pipeline </w:t>
      </w:r>
      <w:r w:rsidRPr="00625C0B">
        <w:rPr>
          <w:rFonts w:ascii="Arial" w:hAnsi="Arial" w:cs="Arial"/>
          <w:sz w:val="22"/>
          <w:szCs w:val="22"/>
        </w:rPr>
        <w:t xml:space="preserve">which is planned for completion </w:t>
      </w:r>
      <w:r w:rsidR="00B37B81" w:rsidRPr="00625C0B">
        <w:rPr>
          <w:rFonts w:ascii="Arial" w:hAnsi="Arial" w:cs="Arial"/>
          <w:sz w:val="22"/>
          <w:szCs w:val="22"/>
        </w:rPr>
        <w:t xml:space="preserve">in </w:t>
      </w:r>
      <w:r w:rsidR="00067CFC" w:rsidRPr="00625C0B">
        <w:rPr>
          <w:rFonts w:ascii="Arial" w:hAnsi="Arial" w:cs="Arial"/>
          <w:sz w:val="22"/>
          <w:szCs w:val="22"/>
        </w:rPr>
        <w:t>the</w:t>
      </w:r>
      <w:r w:rsidR="00B37B81" w:rsidRPr="00625C0B">
        <w:rPr>
          <w:rFonts w:ascii="Arial" w:hAnsi="Arial" w:cs="Arial"/>
          <w:sz w:val="22"/>
          <w:szCs w:val="22"/>
        </w:rPr>
        <w:t xml:space="preserve"> 2024/25</w:t>
      </w:r>
      <w:r w:rsidR="00067CFC" w:rsidRPr="00625C0B">
        <w:rPr>
          <w:rFonts w:ascii="Arial" w:hAnsi="Arial" w:cs="Arial"/>
          <w:sz w:val="22"/>
          <w:szCs w:val="22"/>
        </w:rPr>
        <w:t xml:space="preserve"> financial year. </w:t>
      </w:r>
      <w:r w:rsidR="00AB6F45">
        <w:rPr>
          <w:rFonts w:ascii="Arial" w:hAnsi="Arial" w:cs="Arial"/>
          <w:sz w:val="22"/>
          <w:szCs w:val="22"/>
        </w:rPr>
        <w:t>The replacement of the asbestos pipeline with a steel pipeline will significant</w:t>
      </w:r>
      <w:r w:rsidR="009278FC">
        <w:rPr>
          <w:rFonts w:ascii="Arial" w:hAnsi="Arial" w:cs="Arial"/>
          <w:sz w:val="22"/>
          <w:szCs w:val="22"/>
        </w:rPr>
        <w:t>ly</w:t>
      </w:r>
      <w:r w:rsidR="00AB6F45">
        <w:rPr>
          <w:rFonts w:ascii="Arial" w:hAnsi="Arial" w:cs="Arial"/>
          <w:sz w:val="22"/>
          <w:szCs w:val="22"/>
        </w:rPr>
        <w:t xml:space="preserve"> reduce water losses</w:t>
      </w:r>
      <w:r w:rsidR="009278FC">
        <w:rPr>
          <w:rFonts w:ascii="Arial" w:hAnsi="Arial" w:cs="Arial"/>
          <w:sz w:val="22"/>
          <w:szCs w:val="22"/>
        </w:rPr>
        <w:t xml:space="preserve"> and improve water supply to the area. </w:t>
      </w:r>
      <w:r w:rsidR="00AB6F45">
        <w:rPr>
          <w:rFonts w:ascii="Arial" w:hAnsi="Arial" w:cs="Arial"/>
          <w:sz w:val="22"/>
          <w:szCs w:val="22"/>
        </w:rPr>
        <w:t xml:space="preserve"> </w:t>
      </w:r>
    </w:p>
    <w:p w:rsidR="00625C0B" w:rsidRDefault="00625C0B" w:rsidP="00625C0B">
      <w:pPr>
        <w:pStyle w:val="ListParagraph"/>
        <w:tabs>
          <w:tab w:val="left" w:pos="709"/>
        </w:tabs>
        <w:autoSpaceDE w:val="0"/>
        <w:autoSpaceDN w:val="0"/>
        <w:adjustRightInd w:val="0"/>
        <w:spacing w:before="100" w:beforeAutospacing="1" w:after="100" w:afterAutospacing="1"/>
        <w:ind w:right="26"/>
        <w:jc w:val="both"/>
        <w:rPr>
          <w:rFonts w:ascii="Arial" w:hAnsi="Arial" w:cs="Arial"/>
          <w:sz w:val="22"/>
          <w:szCs w:val="22"/>
        </w:rPr>
      </w:pPr>
    </w:p>
    <w:p w:rsidR="003247FC" w:rsidRPr="00625C0B" w:rsidRDefault="003247FC" w:rsidP="00625C0B">
      <w:pPr>
        <w:pStyle w:val="ListParagraph"/>
        <w:tabs>
          <w:tab w:val="left" w:pos="709"/>
        </w:tabs>
        <w:autoSpaceDE w:val="0"/>
        <w:autoSpaceDN w:val="0"/>
        <w:adjustRightInd w:val="0"/>
        <w:spacing w:before="100" w:beforeAutospacing="1" w:after="100" w:afterAutospacing="1"/>
        <w:ind w:right="26"/>
        <w:jc w:val="both"/>
        <w:rPr>
          <w:rFonts w:ascii="Arial" w:hAnsi="Arial" w:cs="Arial"/>
          <w:sz w:val="22"/>
          <w:szCs w:val="22"/>
        </w:rPr>
      </w:pPr>
      <w:r w:rsidRPr="00625C0B">
        <w:rPr>
          <w:rFonts w:ascii="Arial" w:hAnsi="Arial" w:cs="Arial"/>
          <w:sz w:val="22"/>
          <w:szCs w:val="22"/>
        </w:rPr>
        <w:t xml:space="preserve">The municipality is </w:t>
      </w:r>
      <w:r w:rsidR="0000399C" w:rsidRPr="00625C0B">
        <w:rPr>
          <w:rFonts w:ascii="Arial" w:hAnsi="Arial" w:cs="Arial"/>
          <w:sz w:val="22"/>
          <w:szCs w:val="22"/>
        </w:rPr>
        <w:t xml:space="preserve">also </w:t>
      </w:r>
      <w:r w:rsidRPr="00625C0B">
        <w:rPr>
          <w:rFonts w:ascii="Arial" w:hAnsi="Arial" w:cs="Arial"/>
          <w:sz w:val="22"/>
          <w:szCs w:val="22"/>
        </w:rPr>
        <w:t xml:space="preserve">implementing a project to install </w:t>
      </w:r>
      <w:r w:rsidR="005F6901">
        <w:rPr>
          <w:rFonts w:ascii="Arial" w:hAnsi="Arial" w:cs="Arial"/>
          <w:sz w:val="22"/>
          <w:szCs w:val="22"/>
        </w:rPr>
        <w:t xml:space="preserve">an </w:t>
      </w:r>
      <w:r w:rsidRPr="00625C0B">
        <w:rPr>
          <w:rFonts w:ascii="Arial" w:hAnsi="Arial" w:cs="Arial"/>
          <w:sz w:val="22"/>
          <w:szCs w:val="22"/>
        </w:rPr>
        <w:t xml:space="preserve">additional clear water pump at the </w:t>
      </w:r>
      <w:proofErr w:type="spellStart"/>
      <w:r w:rsidRPr="00625C0B">
        <w:rPr>
          <w:rFonts w:ascii="Arial" w:hAnsi="Arial" w:cs="Arial"/>
          <w:sz w:val="22"/>
          <w:szCs w:val="22"/>
        </w:rPr>
        <w:t>Hoxane</w:t>
      </w:r>
      <w:proofErr w:type="spellEnd"/>
      <w:r w:rsidRPr="00625C0B">
        <w:rPr>
          <w:rFonts w:ascii="Arial" w:hAnsi="Arial" w:cs="Arial"/>
          <w:sz w:val="22"/>
          <w:szCs w:val="22"/>
        </w:rPr>
        <w:t xml:space="preserve"> WTW which will increase the volumes pumped by the plant from 22 Ml/day to 31 Ml/day to </w:t>
      </w:r>
      <w:r w:rsidR="005F6901">
        <w:rPr>
          <w:rFonts w:ascii="Arial" w:hAnsi="Arial" w:cs="Arial"/>
          <w:sz w:val="22"/>
          <w:szCs w:val="22"/>
        </w:rPr>
        <w:t>the</w:t>
      </w:r>
      <w:r w:rsidRPr="00625C0B">
        <w:rPr>
          <w:rFonts w:ascii="Arial" w:hAnsi="Arial" w:cs="Arial"/>
          <w:sz w:val="22"/>
          <w:szCs w:val="22"/>
        </w:rPr>
        <w:t xml:space="preserve"> </w:t>
      </w:r>
      <w:r w:rsidR="006C71D4" w:rsidRPr="00625C0B">
        <w:rPr>
          <w:rFonts w:ascii="Arial" w:hAnsi="Arial" w:cs="Arial"/>
          <w:sz w:val="22"/>
          <w:szCs w:val="22"/>
        </w:rPr>
        <w:t>N</w:t>
      </w:r>
      <w:r w:rsidRPr="00625C0B">
        <w:rPr>
          <w:rFonts w:ascii="Arial" w:hAnsi="Arial" w:cs="Arial"/>
          <w:sz w:val="22"/>
          <w:szCs w:val="22"/>
        </w:rPr>
        <w:t xml:space="preserve">donga reservoir that supplies the villages </w:t>
      </w:r>
      <w:r w:rsidR="00D36D63" w:rsidRPr="00625C0B">
        <w:rPr>
          <w:rFonts w:ascii="Arial" w:hAnsi="Arial" w:cs="Arial"/>
          <w:sz w:val="22"/>
          <w:szCs w:val="22"/>
        </w:rPr>
        <w:t>in Bushbuckridge</w:t>
      </w:r>
      <w:r w:rsidRPr="00625C0B">
        <w:rPr>
          <w:rFonts w:ascii="Arial" w:hAnsi="Arial" w:cs="Arial"/>
          <w:sz w:val="22"/>
          <w:szCs w:val="22"/>
        </w:rPr>
        <w:t>.</w:t>
      </w:r>
      <w:r w:rsidR="00D36D63" w:rsidRPr="00625C0B">
        <w:rPr>
          <w:rFonts w:ascii="Arial" w:hAnsi="Arial" w:cs="Arial"/>
          <w:sz w:val="22"/>
          <w:szCs w:val="22"/>
        </w:rPr>
        <w:t xml:space="preserve"> </w:t>
      </w:r>
      <w:r w:rsidR="00625C0B">
        <w:rPr>
          <w:rFonts w:ascii="Arial" w:hAnsi="Arial" w:cs="Arial"/>
          <w:sz w:val="22"/>
          <w:szCs w:val="22"/>
        </w:rPr>
        <w:t>T</w:t>
      </w:r>
      <w:r w:rsidR="00625C0B" w:rsidRPr="00625C0B">
        <w:rPr>
          <w:rFonts w:ascii="Arial" w:hAnsi="Arial" w:cs="Arial"/>
          <w:sz w:val="22"/>
          <w:szCs w:val="22"/>
        </w:rPr>
        <w:t xml:space="preserve">he </w:t>
      </w:r>
      <w:proofErr w:type="spellStart"/>
      <w:r w:rsidR="00AB6F45">
        <w:rPr>
          <w:rFonts w:ascii="Arial" w:hAnsi="Arial" w:cs="Arial"/>
          <w:sz w:val="22"/>
          <w:szCs w:val="22"/>
        </w:rPr>
        <w:t>Hoxan</w:t>
      </w:r>
      <w:r w:rsidR="00625C0B" w:rsidRPr="00625C0B">
        <w:rPr>
          <w:rFonts w:ascii="Arial" w:hAnsi="Arial" w:cs="Arial"/>
          <w:sz w:val="22"/>
          <w:szCs w:val="22"/>
        </w:rPr>
        <w:t>i</w:t>
      </w:r>
      <w:proofErr w:type="spellEnd"/>
      <w:r w:rsidR="00625C0B" w:rsidRPr="00625C0B">
        <w:rPr>
          <w:rFonts w:ascii="Arial" w:hAnsi="Arial" w:cs="Arial"/>
          <w:sz w:val="22"/>
          <w:szCs w:val="22"/>
        </w:rPr>
        <w:t xml:space="preserve"> Bulk Water Supply Scheme </w:t>
      </w:r>
      <w:r w:rsidR="000F1806" w:rsidRPr="00625C0B">
        <w:rPr>
          <w:rFonts w:ascii="Arial" w:hAnsi="Arial" w:cs="Arial"/>
          <w:sz w:val="22"/>
          <w:szCs w:val="22"/>
        </w:rPr>
        <w:t>project,</w:t>
      </w:r>
      <w:r w:rsidR="00625C0B" w:rsidRPr="00625C0B">
        <w:rPr>
          <w:rFonts w:ascii="Arial" w:hAnsi="Arial" w:cs="Arial"/>
          <w:sz w:val="22"/>
          <w:szCs w:val="22"/>
        </w:rPr>
        <w:t xml:space="preserve"> which is due to commence at the beginning of 2023/24</w:t>
      </w:r>
      <w:r w:rsidR="00625C0B">
        <w:rPr>
          <w:rFonts w:ascii="Arial" w:hAnsi="Arial" w:cs="Arial"/>
          <w:sz w:val="22"/>
          <w:szCs w:val="22"/>
        </w:rPr>
        <w:t>, will also</w:t>
      </w:r>
      <w:r w:rsidR="00625C0B" w:rsidRPr="00625C0B">
        <w:rPr>
          <w:rFonts w:ascii="Arial" w:hAnsi="Arial" w:cs="Arial"/>
          <w:sz w:val="22"/>
          <w:szCs w:val="22"/>
        </w:rPr>
        <w:t xml:space="preserve"> improve</w:t>
      </w:r>
      <w:r w:rsidR="00625C0B">
        <w:rPr>
          <w:rFonts w:ascii="Arial" w:hAnsi="Arial" w:cs="Arial"/>
          <w:sz w:val="22"/>
          <w:szCs w:val="22"/>
        </w:rPr>
        <w:t xml:space="preserve"> water supply to the villages in Bushbuckridge</w:t>
      </w:r>
      <w:r w:rsidR="00625C0B" w:rsidRPr="00625C0B">
        <w:rPr>
          <w:rFonts w:ascii="Arial" w:hAnsi="Arial" w:cs="Arial"/>
          <w:sz w:val="22"/>
          <w:szCs w:val="22"/>
        </w:rPr>
        <w:t xml:space="preserve"> when is completed</w:t>
      </w:r>
      <w:r w:rsidR="00625C0B" w:rsidRPr="0053391D">
        <w:rPr>
          <w:rFonts w:ascii="Arial" w:hAnsi="Arial" w:cs="Arial"/>
          <w:sz w:val="22"/>
          <w:szCs w:val="22"/>
        </w:rPr>
        <w:t>.</w:t>
      </w:r>
      <w:r w:rsidR="005475B3" w:rsidRPr="0053391D">
        <w:rPr>
          <w:rFonts w:ascii="Arial" w:hAnsi="Arial" w:cs="Arial"/>
          <w:sz w:val="22"/>
          <w:szCs w:val="22"/>
        </w:rPr>
        <w:t xml:space="preserve"> </w:t>
      </w:r>
      <w:r w:rsidR="00674AAA" w:rsidRPr="0053391D">
        <w:rPr>
          <w:rFonts w:ascii="Arial" w:hAnsi="Arial" w:cs="Arial"/>
          <w:sz w:val="22"/>
          <w:szCs w:val="22"/>
        </w:rPr>
        <w:t xml:space="preserve">The completion of the </w:t>
      </w:r>
      <w:proofErr w:type="spellStart"/>
      <w:r w:rsidR="00674AAA" w:rsidRPr="0053391D">
        <w:rPr>
          <w:rFonts w:ascii="Arial" w:hAnsi="Arial" w:cs="Arial"/>
          <w:sz w:val="22"/>
          <w:szCs w:val="22"/>
        </w:rPr>
        <w:t>Hoxani</w:t>
      </w:r>
      <w:proofErr w:type="spellEnd"/>
      <w:r w:rsidR="00674AAA" w:rsidRPr="0053391D">
        <w:rPr>
          <w:rFonts w:ascii="Arial" w:hAnsi="Arial" w:cs="Arial"/>
          <w:sz w:val="22"/>
          <w:szCs w:val="22"/>
        </w:rPr>
        <w:t xml:space="preserve"> Bulk water scheme</w:t>
      </w:r>
      <w:r w:rsidR="005475B3" w:rsidRPr="0053391D">
        <w:rPr>
          <w:rFonts w:ascii="Arial" w:hAnsi="Arial" w:cs="Arial"/>
          <w:sz w:val="22"/>
          <w:szCs w:val="22"/>
        </w:rPr>
        <w:t xml:space="preserve"> will increase the water supply </w:t>
      </w:r>
      <w:r w:rsidR="00674AAA" w:rsidRPr="0053391D">
        <w:rPr>
          <w:rFonts w:ascii="Arial" w:hAnsi="Arial" w:cs="Arial"/>
          <w:sz w:val="22"/>
          <w:szCs w:val="22"/>
        </w:rPr>
        <w:t>to full</w:t>
      </w:r>
      <w:r w:rsidR="00125B21" w:rsidRPr="0053391D">
        <w:rPr>
          <w:rFonts w:ascii="Arial" w:hAnsi="Arial" w:cs="Arial"/>
          <w:sz w:val="22"/>
          <w:szCs w:val="22"/>
        </w:rPr>
        <w:t xml:space="preserve"> capacity of </w:t>
      </w:r>
      <w:r w:rsidR="00820204" w:rsidRPr="0053391D">
        <w:rPr>
          <w:rFonts w:ascii="Arial" w:hAnsi="Arial" w:cs="Arial"/>
          <w:color w:val="222222"/>
          <w:lang w:eastAsia="en-ZA"/>
        </w:rPr>
        <w:t>36 Ml/day.</w:t>
      </w:r>
      <w:r w:rsidR="00820204">
        <w:rPr>
          <w:rFonts w:ascii="Arial" w:hAnsi="Arial" w:cs="Arial"/>
          <w:color w:val="222222"/>
          <w:lang w:eastAsia="en-ZA"/>
        </w:rPr>
        <w:t xml:space="preserve"> </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jc w:val="both"/>
        <w:rPr>
          <w:rFonts w:ascii="Arial" w:hAnsi="Arial" w:cs="Arial"/>
          <w:sz w:val="22"/>
          <w:szCs w:val="22"/>
        </w:rPr>
      </w:pPr>
    </w:p>
    <w:p w:rsidR="00361A62" w:rsidRPr="009D42F1" w:rsidRDefault="00361A62" w:rsidP="003247FC">
      <w:pPr>
        <w:ind w:left="567"/>
        <w:jc w:val="both"/>
        <w:rPr>
          <w:rFonts w:ascii="Arial" w:hAnsi="Arial" w:cs="Arial"/>
          <w:b/>
          <w:sz w:val="22"/>
          <w:szCs w:val="22"/>
        </w:rPr>
      </w:pPr>
    </w:p>
    <w:sectPr w:rsidR="00361A62" w:rsidRPr="009D42F1" w:rsidSect="003C0532">
      <w:footerReference w:type="default" r:id="rId9"/>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10" w:rsidRDefault="00376110" w:rsidP="00B425C7">
      <w:r>
        <w:separator/>
      </w:r>
    </w:p>
  </w:endnote>
  <w:endnote w:type="continuationSeparator" w:id="0">
    <w:p w:rsidR="00376110" w:rsidRDefault="0037611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625A78">
      <w:rPr>
        <w:rFonts w:ascii="Arial" w:hAnsi="Arial" w:cs="Arial"/>
        <w:sz w:val="16"/>
        <w:szCs w:val="16"/>
      </w:rPr>
      <w:t>4</w:t>
    </w:r>
    <w:r w:rsidR="00240A0F">
      <w:rPr>
        <w:rFonts w:ascii="Arial" w:hAnsi="Arial" w:cs="Arial"/>
        <w:sz w:val="16"/>
        <w:szCs w:val="16"/>
      </w:rPr>
      <w:t>85</w:t>
    </w:r>
    <w:r w:rsidR="00320428">
      <w:rPr>
        <w:rFonts w:ascii="Arial" w:hAnsi="Arial" w:cs="Arial"/>
        <w:sz w:val="16"/>
        <w:szCs w:val="16"/>
      </w:rPr>
      <w:tab/>
    </w:r>
    <w:r w:rsidR="00F95114">
      <w:rPr>
        <w:rFonts w:ascii="Arial" w:hAnsi="Arial" w:cs="Arial"/>
        <w:sz w:val="16"/>
        <w:szCs w:val="16"/>
      </w:rPr>
      <w:t>NW</w:t>
    </w:r>
    <w:r w:rsidR="00C77EEE">
      <w:rPr>
        <w:rFonts w:ascii="Arial" w:hAnsi="Arial" w:cs="Arial"/>
        <w:sz w:val="16"/>
        <w:szCs w:val="16"/>
      </w:rPr>
      <w:t>2</w:t>
    </w:r>
    <w:r w:rsidR="00240A0F">
      <w:rPr>
        <w:rFonts w:ascii="Arial" w:hAnsi="Arial" w:cs="Arial"/>
        <w:sz w:val="16"/>
        <w:szCs w:val="16"/>
      </w:rPr>
      <w:t>9</w:t>
    </w:r>
    <w:r w:rsidR="00F617F8">
      <w:rPr>
        <w:rFonts w:ascii="Arial" w:hAnsi="Arial" w:cs="Arial"/>
        <w:sz w:val="16"/>
        <w:szCs w:val="16"/>
      </w:rPr>
      <w:t>32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10" w:rsidRDefault="00376110" w:rsidP="00B425C7">
      <w:r>
        <w:separator/>
      </w:r>
    </w:p>
  </w:footnote>
  <w:footnote w:type="continuationSeparator" w:id="0">
    <w:p w:rsidR="00376110" w:rsidRDefault="0037611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F31B11"/>
    <w:multiLevelType w:val="hybridMultilevel"/>
    <w:tmpl w:val="C4D81F68"/>
    <w:lvl w:ilvl="0" w:tplc="2C168E0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4A07260B"/>
    <w:multiLevelType w:val="hybridMultilevel"/>
    <w:tmpl w:val="3F6C7D34"/>
    <w:lvl w:ilvl="0" w:tplc="8654E5D8">
      <w:start w:val="1"/>
      <w:numFmt w:val="decimal"/>
      <w:lvlText w:val="(%1)"/>
      <w:lvlJc w:val="left"/>
      <w:pPr>
        <w:ind w:left="3063" w:hanging="720"/>
      </w:pPr>
      <w:rPr>
        <w:rFonts w:hint="default"/>
        <w:color w:val="000000"/>
      </w:rPr>
    </w:lvl>
    <w:lvl w:ilvl="1" w:tplc="20000019">
      <w:start w:val="1"/>
      <w:numFmt w:val="lowerLetter"/>
      <w:lvlText w:val="%2."/>
      <w:lvlJc w:val="left"/>
      <w:pPr>
        <w:ind w:left="3423" w:hanging="360"/>
      </w:pPr>
    </w:lvl>
    <w:lvl w:ilvl="2" w:tplc="2000001B" w:tentative="1">
      <w:start w:val="1"/>
      <w:numFmt w:val="lowerRoman"/>
      <w:lvlText w:val="%3."/>
      <w:lvlJc w:val="right"/>
      <w:pPr>
        <w:ind w:left="4143" w:hanging="180"/>
      </w:pPr>
    </w:lvl>
    <w:lvl w:ilvl="3" w:tplc="2000000F" w:tentative="1">
      <w:start w:val="1"/>
      <w:numFmt w:val="decimal"/>
      <w:lvlText w:val="%4."/>
      <w:lvlJc w:val="left"/>
      <w:pPr>
        <w:ind w:left="4863" w:hanging="360"/>
      </w:pPr>
    </w:lvl>
    <w:lvl w:ilvl="4" w:tplc="20000019" w:tentative="1">
      <w:start w:val="1"/>
      <w:numFmt w:val="lowerLetter"/>
      <w:lvlText w:val="%5."/>
      <w:lvlJc w:val="left"/>
      <w:pPr>
        <w:ind w:left="5583" w:hanging="360"/>
      </w:pPr>
    </w:lvl>
    <w:lvl w:ilvl="5" w:tplc="2000001B" w:tentative="1">
      <w:start w:val="1"/>
      <w:numFmt w:val="lowerRoman"/>
      <w:lvlText w:val="%6."/>
      <w:lvlJc w:val="right"/>
      <w:pPr>
        <w:ind w:left="6303" w:hanging="180"/>
      </w:pPr>
    </w:lvl>
    <w:lvl w:ilvl="6" w:tplc="2000000F" w:tentative="1">
      <w:start w:val="1"/>
      <w:numFmt w:val="decimal"/>
      <w:lvlText w:val="%7."/>
      <w:lvlJc w:val="left"/>
      <w:pPr>
        <w:ind w:left="7023" w:hanging="360"/>
      </w:pPr>
    </w:lvl>
    <w:lvl w:ilvl="7" w:tplc="20000019" w:tentative="1">
      <w:start w:val="1"/>
      <w:numFmt w:val="lowerLetter"/>
      <w:lvlText w:val="%8."/>
      <w:lvlJc w:val="left"/>
      <w:pPr>
        <w:ind w:left="7743" w:hanging="360"/>
      </w:pPr>
    </w:lvl>
    <w:lvl w:ilvl="8" w:tplc="2000001B" w:tentative="1">
      <w:start w:val="1"/>
      <w:numFmt w:val="lowerRoman"/>
      <w:lvlText w:val="%9."/>
      <w:lvlJc w:val="right"/>
      <w:pPr>
        <w:ind w:left="8463" w:hanging="180"/>
      </w:p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E727B5A"/>
    <w:multiLevelType w:val="hybridMultilevel"/>
    <w:tmpl w:val="48FC3A72"/>
    <w:lvl w:ilvl="0" w:tplc="687A7E3C">
      <w:start w:val="2"/>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3"/>
  </w:num>
  <w:num w:numId="4">
    <w:abstractNumId w:val="1"/>
  </w:num>
  <w:num w:numId="5">
    <w:abstractNumId w:val="7"/>
  </w:num>
  <w:num w:numId="6">
    <w:abstractNumId w:val="13"/>
  </w:num>
  <w:num w:numId="7">
    <w:abstractNumId w:val="9"/>
  </w:num>
  <w:num w:numId="8">
    <w:abstractNumId w:val="16"/>
  </w:num>
  <w:num w:numId="9">
    <w:abstractNumId w:val="4"/>
  </w:num>
  <w:num w:numId="10">
    <w:abstractNumId w:val="10"/>
  </w:num>
  <w:num w:numId="11">
    <w:abstractNumId w:val="12"/>
  </w:num>
  <w:num w:numId="12">
    <w:abstractNumId w:val="2"/>
  </w:num>
  <w:num w:numId="13">
    <w:abstractNumId w:val="15"/>
  </w:num>
  <w:num w:numId="14">
    <w:abstractNumId w:val="5"/>
  </w:num>
  <w:num w:numId="15">
    <w:abstractNumId w:val="14"/>
  </w:num>
  <w:num w:numId="16">
    <w:abstractNumId w:val="6"/>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399C"/>
    <w:rsid w:val="00016BD3"/>
    <w:rsid w:val="00030DFB"/>
    <w:rsid w:val="00032DED"/>
    <w:rsid w:val="00036748"/>
    <w:rsid w:val="0004074C"/>
    <w:rsid w:val="000446F4"/>
    <w:rsid w:val="000667B8"/>
    <w:rsid w:val="00067CFC"/>
    <w:rsid w:val="00074524"/>
    <w:rsid w:val="000750EC"/>
    <w:rsid w:val="000831BB"/>
    <w:rsid w:val="00097DA1"/>
    <w:rsid w:val="000C34C3"/>
    <w:rsid w:val="000C5E0E"/>
    <w:rsid w:val="000E6B42"/>
    <w:rsid w:val="000F1806"/>
    <w:rsid w:val="001001A2"/>
    <w:rsid w:val="00102248"/>
    <w:rsid w:val="00113A76"/>
    <w:rsid w:val="00115128"/>
    <w:rsid w:val="00122733"/>
    <w:rsid w:val="00125B21"/>
    <w:rsid w:val="00126A3C"/>
    <w:rsid w:val="0013458D"/>
    <w:rsid w:val="001502EB"/>
    <w:rsid w:val="0015123A"/>
    <w:rsid w:val="00157F05"/>
    <w:rsid w:val="001812CC"/>
    <w:rsid w:val="00181796"/>
    <w:rsid w:val="001823A8"/>
    <w:rsid w:val="00183C80"/>
    <w:rsid w:val="001B35A3"/>
    <w:rsid w:val="001B7A43"/>
    <w:rsid w:val="001D558B"/>
    <w:rsid w:val="001D6B03"/>
    <w:rsid w:val="001E51B8"/>
    <w:rsid w:val="001F0F38"/>
    <w:rsid w:val="001F5603"/>
    <w:rsid w:val="001F5C4A"/>
    <w:rsid w:val="00200B69"/>
    <w:rsid w:val="00214465"/>
    <w:rsid w:val="002150F3"/>
    <w:rsid w:val="002165A5"/>
    <w:rsid w:val="00220C7A"/>
    <w:rsid w:val="00221F83"/>
    <w:rsid w:val="00230C75"/>
    <w:rsid w:val="00240A0F"/>
    <w:rsid w:val="002411EA"/>
    <w:rsid w:val="0025254A"/>
    <w:rsid w:val="00252C1E"/>
    <w:rsid w:val="002A33D7"/>
    <w:rsid w:val="002A49D6"/>
    <w:rsid w:val="002E0E61"/>
    <w:rsid w:val="002E28C0"/>
    <w:rsid w:val="002E6E62"/>
    <w:rsid w:val="002F5876"/>
    <w:rsid w:val="003076B5"/>
    <w:rsid w:val="00314A43"/>
    <w:rsid w:val="00320428"/>
    <w:rsid w:val="00321013"/>
    <w:rsid w:val="003247FC"/>
    <w:rsid w:val="00331137"/>
    <w:rsid w:val="003455A2"/>
    <w:rsid w:val="00361A62"/>
    <w:rsid w:val="00376110"/>
    <w:rsid w:val="00380022"/>
    <w:rsid w:val="003810FA"/>
    <w:rsid w:val="0038730D"/>
    <w:rsid w:val="00396F00"/>
    <w:rsid w:val="003A22A4"/>
    <w:rsid w:val="003A2BBE"/>
    <w:rsid w:val="003A6E94"/>
    <w:rsid w:val="003B4A32"/>
    <w:rsid w:val="003C0532"/>
    <w:rsid w:val="003C072E"/>
    <w:rsid w:val="003C78B7"/>
    <w:rsid w:val="003D0A7E"/>
    <w:rsid w:val="003D15D2"/>
    <w:rsid w:val="003D5644"/>
    <w:rsid w:val="00404421"/>
    <w:rsid w:val="00426F76"/>
    <w:rsid w:val="00434408"/>
    <w:rsid w:val="00450E3D"/>
    <w:rsid w:val="00466EAD"/>
    <w:rsid w:val="00474C67"/>
    <w:rsid w:val="00481D62"/>
    <w:rsid w:val="00496665"/>
    <w:rsid w:val="004A7086"/>
    <w:rsid w:val="004F49A4"/>
    <w:rsid w:val="004F737C"/>
    <w:rsid w:val="004F76A3"/>
    <w:rsid w:val="0051142D"/>
    <w:rsid w:val="0052145A"/>
    <w:rsid w:val="00521AE7"/>
    <w:rsid w:val="005233A0"/>
    <w:rsid w:val="005256FF"/>
    <w:rsid w:val="0053391D"/>
    <w:rsid w:val="005372AE"/>
    <w:rsid w:val="00543F1D"/>
    <w:rsid w:val="005475B3"/>
    <w:rsid w:val="0056431D"/>
    <w:rsid w:val="00572F73"/>
    <w:rsid w:val="00577F75"/>
    <w:rsid w:val="00582455"/>
    <w:rsid w:val="00595E8B"/>
    <w:rsid w:val="005A1507"/>
    <w:rsid w:val="005B2BBC"/>
    <w:rsid w:val="005C36E2"/>
    <w:rsid w:val="005C538B"/>
    <w:rsid w:val="005D2DE2"/>
    <w:rsid w:val="005F0147"/>
    <w:rsid w:val="005F6901"/>
    <w:rsid w:val="006010EB"/>
    <w:rsid w:val="00602DEC"/>
    <w:rsid w:val="006039D7"/>
    <w:rsid w:val="00620D7D"/>
    <w:rsid w:val="00623A59"/>
    <w:rsid w:val="00625A78"/>
    <w:rsid w:val="00625C0B"/>
    <w:rsid w:val="0064231A"/>
    <w:rsid w:val="00654995"/>
    <w:rsid w:val="00655ACE"/>
    <w:rsid w:val="00663F2F"/>
    <w:rsid w:val="00674AAA"/>
    <w:rsid w:val="00681F93"/>
    <w:rsid w:val="006930CF"/>
    <w:rsid w:val="006C5F1D"/>
    <w:rsid w:val="006C6246"/>
    <w:rsid w:val="006C71D4"/>
    <w:rsid w:val="006D12FA"/>
    <w:rsid w:val="006D2BE4"/>
    <w:rsid w:val="006D467A"/>
    <w:rsid w:val="006E5263"/>
    <w:rsid w:val="006E63DA"/>
    <w:rsid w:val="006F2C6E"/>
    <w:rsid w:val="006F52FF"/>
    <w:rsid w:val="0070388C"/>
    <w:rsid w:val="0071106A"/>
    <w:rsid w:val="00714546"/>
    <w:rsid w:val="007245BB"/>
    <w:rsid w:val="00730FF0"/>
    <w:rsid w:val="0073119E"/>
    <w:rsid w:val="0075396C"/>
    <w:rsid w:val="007542EA"/>
    <w:rsid w:val="007736B5"/>
    <w:rsid w:val="007B5F00"/>
    <w:rsid w:val="007C3899"/>
    <w:rsid w:val="007D3043"/>
    <w:rsid w:val="007E12DD"/>
    <w:rsid w:val="007E49F2"/>
    <w:rsid w:val="007F3A49"/>
    <w:rsid w:val="00800190"/>
    <w:rsid w:val="008113F4"/>
    <w:rsid w:val="00811C25"/>
    <w:rsid w:val="008179CA"/>
    <w:rsid w:val="00820204"/>
    <w:rsid w:val="00827C48"/>
    <w:rsid w:val="008308BF"/>
    <w:rsid w:val="0083102E"/>
    <w:rsid w:val="00831CF8"/>
    <w:rsid w:val="00831D27"/>
    <w:rsid w:val="00835C12"/>
    <w:rsid w:val="00853A3E"/>
    <w:rsid w:val="00870FDE"/>
    <w:rsid w:val="008732AD"/>
    <w:rsid w:val="008740F6"/>
    <w:rsid w:val="00874A3B"/>
    <w:rsid w:val="008B1FA4"/>
    <w:rsid w:val="008C5C6B"/>
    <w:rsid w:val="008D06B0"/>
    <w:rsid w:val="008D2590"/>
    <w:rsid w:val="008D7EBE"/>
    <w:rsid w:val="008E3EF2"/>
    <w:rsid w:val="008F6257"/>
    <w:rsid w:val="008F6CAA"/>
    <w:rsid w:val="009031A0"/>
    <w:rsid w:val="009170D2"/>
    <w:rsid w:val="009278FC"/>
    <w:rsid w:val="00931403"/>
    <w:rsid w:val="00963A60"/>
    <w:rsid w:val="00970119"/>
    <w:rsid w:val="0097260B"/>
    <w:rsid w:val="00983286"/>
    <w:rsid w:val="00990959"/>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49B9"/>
    <w:rsid w:val="00A36581"/>
    <w:rsid w:val="00A3690A"/>
    <w:rsid w:val="00A45511"/>
    <w:rsid w:val="00A461E7"/>
    <w:rsid w:val="00A5476E"/>
    <w:rsid w:val="00A727AC"/>
    <w:rsid w:val="00A73ED2"/>
    <w:rsid w:val="00A75EB5"/>
    <w:rsid w:val="00A8211F"/>
    <w:rsid w:val="00A919C4"/>
    <w:rsid w:val="00A91DBE"/>
    <w:rsid w:val="00A9651F"/>
    <w:rsid w:val="00A97256"/>
    <w:rsid w:val="00AA319F"/>
    <w:rsid w:val="00AA5921"/>
    <w:rsid w:val="00AB3093"/>
    <w:rsid w:val="00AB6BE7"/>
    <w:rsid w:val="00AB6F45"/>
    <w:rsid w:val="00AC5FBC"/>
    <w:rsid w:val="00AD0A5A"/>
    <w:rsid w:val="00AD1BB6"/>
    <w:rsid w:val="00AE4F3B"/>
    <w:rsid w:val="00AE5FB2"/>
    <w:rsid w:val="00B10FEE"/>
    <w:rsid w:val="00B11ECD"/>
    <w:rsid w:val="00B21B5B"/>
    <w:rsid w:val="00B24AAE"/>
    <w:rsid w:val="00B30B1F"/>
    <w:rsid w:val="00B37B81"/>
    <w:rsid w:val="00B425C7"/>
    <w:rsid w:val="00B45EDD"/>
    <w:rsid w:val="00B52304"/>
    <w:rsid w:val="00B61DEA"/>
    <w:rsid w:val="00B63198"/>
    <w:rsid w:val="00B66DE1"/>
    <w:rsid w:val="00B80014"/>
    <w:rsid w:val="00B84896"/>
    <w:rsid w:val="00B84ACE"/>
    <w:rsid w:val="00B93867"/>
    <w:rsid w:val="00BA3CEF"/>
    <w:rsid w:val="00BA7441"/>
    <w:rsid w:val="00BE4F5E"/>
    <w:rsid w:val="00C10852"/>
    <w:rsid w:val="00C36A1F"/>
    <w:rsid w:val="00C45B63"/>
    <w:rsid w:val="00C6195D"/>
    <w:rsid w:val="00C62F78"/>
    <w:rsid w:val="00C66E23"/>
    <w:rsid w:val="00C71DBB"/>
    <w:rsid w:val="00C73E91"/>
    <w:rsid w:val="00C751C9"/>
    <w:rsid w:val="00C77EEE"/>
    <w:rsid w:val="00C85AC0"/>
    <w:rsid w:val="00C91683"/>
    <w:rsid w:val="00CB23A0"/>
    <w:rsid w:val="00CB48F6"/>
    <w:rsid w:val="00CD1540"/>
    <w:rsid w:val="00CD3258"/>
    <w:rsid w:val="00D03FF3"/>
    <w:rsid w:val="00D04890"/>
    <w:rsid w:val="00D14C68"/>
    <w:rsid w:val="00D36D63"/>
    <w:rsid w:val="00D4228F"/>
    <w:rsid w:val="00D4312A"/>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769D"/>
    <w:rsid w:val="00E01B91"/>
    <w:rsid w:val="00E06ECC"/>
    <w:rsid w:val="00E22831"/>
    <w:rsid w:val="00E34BD8"/>
    <w:rsid w:val="00E410C7"/>
    <w:rsid w:val="00E44929"/>
    <w:rsid w:val="00E510DA"/>
    <w:rsid w:val="00E6082E"/>
    <w:rsid w:val="00E67003"/>
    <w:rsid w:val="00E75EA1"/>
    <w:rsid w:val="00E928E5"/>
    <w:rsid w:val="00EA562C"/>
    <w:rsid w:val="00EB23D4"/>
    <w:rsid w:val="00EE1640"/>
    <w:rsid w:val="00EE2A70"/>
    <w:rsid w:val="00EE6969"/>
    <w:rsid w:val="00F02DFD"/>
    <w:rsid w:val="00F32449"/>
    <w:rsid w:val="00F40180"/>
    <w:rsid w:val="00F40190"/>
    <w:rsid w:val="00F42569"/>
    <w:rsid w:val="00F445F4"/>
    <w:rsid w:val="00F45143"/>
    <w:rsid w:val="00F617F8"/>
    <w:rsid w:val="00F70BD2"/>
    <w:rsid w:val="00F72C82"/>
    <w:rsid w:val="00F7567C"/>
    <w:rsid w:val="00F76F04"/>
    <w:rsid w:val="00F85044"/>
    <w:rsid w:val="00F95114"/>
    <w:rsid w:val="00F96274"/>
    <w:rsid w:val="00FA4F1A"/>
    <w:rsid w:val="00FE0375"/>
    <w:rsid w:val="00FE5BB4"/>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674AA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0865-BA3D-4FA5-A961-1F722699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2022-10-17T14:15:00Z</dcterms:created>
  <dcterms:modified xsi:type="dcterms:W3CDTF">2022-10-17T14:15:00Z</dcterms:modified>
</cp:coreProperties>
</file>