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4A2" w:rsidRPr="00145B47" w:rsidRDefault="00CB24A2" w:rsidP="00CB24A2">
      <w:pPr>
        <w:spacing w:after="0" w:line="240" w:lineRule="auto"/>
        <w:rPr>
          <w:rFonts w:ascii="Arial" w:hAnsi="Arial" w:cs="Arial"/>
          <w:sz w:val="20"/>
          <w:szCs w:val="20"/>
          <w:lang w:val="en-ZA"/>
        </w:rPr>
      </w:pPr>
      <w:r w:rsidRPr="00145B47">
        <w:rPr>
          <w:rFonts w:ascii="Arial" w:hAnsi="Arial" w:cs="Arial"/>
          <w:b/>
          <w:sz w:val="20"/>
          <w:szCs w:val="20"/>
          <w:lang w:val="en-ZA"/>
        </w:rPr>
        <w:t>NATIONAL ASSEMB</w:t>
      </w:r>
      <w:r>
        <w:rPr>
          <w:rFonts w:ascii="Arial" w:hAnsi="Arial" w:cs="Arial"/>
          <w:b/>
          <w:sz w:val="20"/>
          <w:szCs w:val="20"/>
          <w:lang w:val="en-ZA"/>
        </w:rPr>
        <w:t>LY</w:t>
      </w:r>
      <w:r>
        <w:rPr>
          <w:rFonts w:ascii="Arial" w:hAnsi="Arial" w:cs="Arial"/>
          <w:b/>
          <w:sz w:val="20"/>
          <w:szCs w:val="20"/>
          <w:lang w:val="en-ZA"/>
        </w:rPr>
        <w:br/>
        <w:t>INTERNAL QUESTION PAPER No.27</w:t>
      </w:r>
      <w:r w:rsidRPr="00145B47">
        <w:rPr>
          <w:rFonts w:ascii="Arial" w:hAnsi="Arial" w:cs="Arial"/>
          <w:b/>
          <w:sz w:val="20"/>
          <w:szCs w:val="20"/>
          <w:lang w:val="en-ZA"/>
        </w:rPr>
        <w:br/>
        <w:t>QUESTION FO</w:t>
      </w:r>
      <w:r>
        <w:rPr>
          <w:rFonts w:ascii="Arial" w:hAnsi="Arial" w:cs="Arial"/>
          <w:b/>
          <w:sz w:val="20"/>
          <w:szCs w:val="20"/>
          <w:lang w:val="en-ZA"/>
        </w:rPr>
        <w:t>R WRITTEN REPLY</w:t>
      </w:r>
      <w:r>
        <w:rPr>
          <w:rFonts w:ascii="Arial" w:hAnsi="Arial" w:cs="Arial"/>
          <w:b/>
          <w:sz w:val="20"/>
          <w:szCs w:val="20"/>
          <w:lang w:val="en-ZA"/>
        </w:rPr>
        <w:br/>
        <w:t>QUESTION NO 2482</w:t>
      </w:r>
      <w:r w:rsidRPr="00145B47">
        <w:rPr>
          <w:rFonts w:ascii="Arial" w:hAnsi="Arial" w:cs="Arial"/>
          <w:b/>
          <w:sz w:val="20"/>
          <w:szCs w:val="20"/>
          <w:lang w:val="en-ZA"/>
        </w:rPr>
        <w:br/>
        <w:t>DATE OF PUBLICATION: 2</w:t>
      </w:r>
      <w:r>
        <w:rPr>
          <w:rFonts w:ascii="Arial" w:hAnsi="Arial" w:cs="Arial"/>
          <w:b/>
          <w:sz w:val="20"/>
          <w:szCs w:val="20"/>
          <w:lang w:val="en-ZA"/>
        </w:rPr>
        <w:t>6 AUGUST 2022</w:t>
      </w:r>
      <w:r>
        <w:rPr>
          <w:rFonts w:ascii="Arial" w:hAnsi="Arial" w:cs="Arial"/>
          <w:b/>
          <w:sz w:val="20"/>
          <w:szCs w:val="20"/>
          <w:lang w:val="en-ZA"/>
        </w:rPr>
        <w:br/>
      </w:r>
      <w:r>
        <w:rPr>
          <w:rFonts w:ascii="Arial" w:hAnsi="Arial" w:cs="Arial"/>
          <w:b/>
          <w:sz w:val="20"/>
          <w:szCs w:val="20"/>
          <w:lang w:val="en-ZA"/>
        </w:rPr>
        <w:br/>
        <w:t xml:space="preserve">Dr P J </w:t>
      </w:r>
      <w:proofErr w:type="spellStart"/>
      <w:r>
        <w:rPr>
          <w:rFonts w:ascii="Arial" w:hAnsi="Arial" w:cs="Arial"/>
          <w:b/>
          <w:sz w:val="20"/>
          <w:szCs w:val="20"/>
          <w:lang w:val="en-ZA"/>
        </w:rPr>
        <w:t>Groenewald</w:t>
      </w:r>
      <w:proofErr w:type="spellEnd"/>
      <w:r>
        <w:rPr>
          <w:rFonts w:ascii="Arial" w:hAnsi="Arial" w:cs="Arial"/>
          <w:b/>
          <w:sz w:val="20"/>
          <w:szCs w:val="20"/>
          <w:lang w:val="en-ZA"/>
        </w:rPr>
        <w:t xml:space="preserve"> (FF Plus</w:t>
      </w:r>
      <w:r w:rsidRPr="00145B47">
        <w:rPr>
          <w:rFonts w:ascii="Arial" w:hAnsi="Arial" w:cs="Arial"/>
          <w:b/>
          <w:sz w:val="20"/>
          <w:szCs w:val="20"/>
          <w:lang w:val="en-ZA"/>
        </w:rPr>
        <w:t xml:space="preserve">) to ask the Minister of </w:t>
      </w:r>
      <w:r>
        <w:rPr>
          <w:rFonts w:ascii="Arial" w:hAnsi="Arial" w:cs="Arial"/>
          <w:b/>
          <w:sz w:val="20"/>
          <w:szCs w:val="20"/>
          <w:lang w:val="en-ZA"/>
        </w:rPr>
        <w:t>Police</w:t>
      </w:r>
      <w:r>
        <w:rPr>
          <w:rFonts w:ascii="Arial" w:hAnsi="Arial" w:cs="Arial"/>
          <w:b/>
          <w:sz w:val="20"/>
          <w:szCs w:val="20"/>
          <w:lang w:val="en-ZA"/>
        </w:rPr>
        <w:br/>
      </w:r>
      <w:r w:rsidRPr="00145B47">
        <w:rPr>
          <w:rFonts w:ascii="Arial" w:hAnsi="Arial" w:cs="Arial"/>
          <w:sz w:val="20"/>
          <w:szCs w:val="20"/>
          <w:lang w:val="en-ZA"/>
        </w:rPr>
        <w:br/>
      </w:r>
      <w:r>
        <w:rPr>
          <w:rFonts w:ascii="Arial" w:hAnsi="Arial" w:cs="Arial"/>
          <w:sz w:val="20"/>
          <w:szCs w:val="20"/>
          <w:lang w:val="en-ZA"/>
        </w:rPr>
        <w:t>(1) In view of the violence against women and children, and crimes of sexual nature in particular, what (a) is the minimum number of rape kits that must be available at a police station and (b) is the period before the kits functioning expire;</w:t>
      </w:r>
      <w:r>
        <w:rPr>
          <w:rFonts w:ascii="Arial" w:hAnsi="Arial" w:cs="Arial"/>
          <w:sz w:val="20"/>
          <w:szCs w:val="20"/>
          <w:lang w:val="en-ZA"/>
        </w:rPr>
        <w:br/>
        <w:t>(2) what (a) number of officers of the SA Police Service (SAPS) do not comply with the specified requirement and (b) are the names of SAPS officers that so not meet the requirements;</w:t>
      </w:r>
      <w:r>
        <w:rPr>
          <w:rFonts w:ascii="Arial" w:hAnsi="Arial" w:cs="Arial"/>
          <w:sz w:val="20"/>
          <w:szCs w:val="20"/>
          <w:lang w:val="en-ZA"/>
        </w:rPr>
        <w:br/>
        <w:t>(3) whether all members of the SAPS received training in the appropriate handling of the kits; if not, why not, if so, what are the relevant details;</w:t>
      </w:r>
      <w:r>
        <w:rPr>
          <w:rFonts w:ascii="Arial" w:hAnsi="Arial" w:cs="Arial"/>
          <w:sz w:val="20"/>
          <w:szCs w:val="20"/>
          <w:lang w:val="en-ZA"/>
        </w:rPr>
        <w:br/>
        <w:t>(4) what measures have been put in place to ensure that a member of the SAPS who is properly trained in the use of the rape kits is available when a rape victim comes to the office to lay a charge;</w:t>
      </w:r>
      <w:r>
        <w:rPr>
          <w:rFonts w:ascii="Arial" w:hAnsi="Arial" w:cs="Arial"/>
          <w:sz w:val="20"/>
          <w:szCs w:val="20"/>
          <w:lang w:val="en-ZA"/>
        </w:rPr>
        <w:br/>
        <w:t>(5) whether he will make a statement on the matter?</w:t>
      </w:r>
      <w:r>
        <w:rPr>
          <w:rFonts w:ascii="Arial" w:hAnsi="Arial" w:cs="Arial"/>
          <w:sz w:val="20"/>
          <w:szCs w:val="20"/>
          <w:lang w:val="en-ZA"/>
        </w:rPr>
        <w:br/>
      </w:r>
      <w:r>
        <w:rPr>
          <w:rFonts w:ascii="Arial" w:hAnsi="Arial" w:cs="Arial"/>
          <w:sz w:val="20"/>
          <w:szCs w:val="20"/>
          <w:lang w:val="en-ZA"/>
        </w:rPr>
        <w:br/>
      </w:r>
      <w:r w:rsidRPr="008333D4">
        <w:rPr>
          <w:rFonts w:ascii="Arial" w:hAnsi="Arial" w:cs="Arial"/>
          <w:b/>
          <w:sz w:val="20"/>
          <w:szCs w:val="20"/>
          <w:lang w:val="en-ZA"/>
        </w:rPr>
        <w:t xml:space="preserve">Attached find here: </w:t>
      </w:r>
      <w:hyperlink r:id="rId4" w:history="1">
        <w:r w:rsidRPr="00E42C7C">
          <w:rPr>
            <w:rStyle w:val="Hyperlink"/>
            <w:rFonts w:ascii="Arial" w:hAnsi="Arial" w:cs="Arial"/>
            <w:b/>
            <w:sz w:val="20"/>
            <w:szCs w:val="20"/>
            <w:lang w:val="en-ZA"/>
          </w:rPr>
          <w:t>Reply</w:t>
        </w:r>
      </w:hyperlink>
    </w:p>
    <w:p w:rsidR="00CB24A2" w:rsidRDefault="00CB24A2" w:rsidP="00CB24A2"/>
    <w:p w:rsidR="005D79E6" w:rsidRDefault="005D79E6"/>
    <w:sectPr w:rsidR="005D79E6" w:rsidSect="00C745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characterSpacingControl w:val="doNotCompress"/>
  <w:compat/>
  <w:rsids>
    <w:rsidRoot w:val="00CB24A2"/>
    <w:rsid w:val="005D79E6"/>
    <w:rsid w:val="00CB24A2"/>
    <w:rsid w:val="00E42C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4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4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2482-2022-10-1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2022-10-25T10:14:00Z</dcterms:created>
  <dcterms:modified xsi:type="dcterms:W3CDTF">2022-10-25T10:22:00Z</dcterms:modified>
</cp:coreProperties>
</file>