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9A" w:rsidRPr="009F12BD" w:rsidRDefault="005E7D9A" w:rsidP="005E7D9A">
      <w:pPr>
        <w:spacing w:after="0" w:line="240" w:lineRule="auto"/>
        <w:ind w:left="84"/>
        <w:jc w:val="center"/>
        <w:rPr>
          <w:rFonts w:ascii="Arial" w:hAnsi="Arial" w:cs="Arial"/>
          <w:b/>
          <w:sz w:val="24"/>
          <w:szCs w:val="24"/>
        </w:rPr>
      </w:pPr>
      <w:r w:rsidRPr="009F12BD">
        <w:rPr>
          <w:rFonts w:ascii="Arial" w:hAnsi="Arial" w:cs="Arial"/>
          <w:b/>
          <w:sz w:val="24"/>
          <w:szCs w:val="24"/>
        </w:rPr>
        <w:t>NATIONAL ASSEMBLY</w:t>
      </w:r>
    </w:p>
    <w:p w:rsidR="005E7D9A" w:rsidRPr="009F12BD" w:rsidRDefault="005E7D9A" w:rsidP="005E7D9A">
      <w:pPr>
        <w:spacing w:after="0" w:line="240" w:lineRule="auto"/>
        <w:jc w:val="center"/>
        <w:rPr>
          <w:rFonts w:ascii="Arial" w:hAnsi="Arial" w:cs="Arial"/>
          <w:b/>
          <w:sz w:val="24"/>
          <w:szCs w:val="24"/>
          <w:u w:val="single"/>
        </w:rPr>
      </w:pPr>
      <w:r w:rsidRPr="009F12BD">
        <w:rPr>
          <w:rFonts w:ascii="Arial" w:hAnsi="Arial" w:cs="Arial"/>
          <w:b/>
          <w:sz w:val="24"/>
          <w:szCs w:val="24"/>
          <w:u w:val="single"/>
        </w:rPr>
        <w:t>QUESTION 2480-2020</w:t>
      </w:r>
    </w:p>
    <w:p w:rsidR="005E7D9A" w:rsidRDefault="005E7D9A" w:rsidP="005E7D9A">
      <w:pPr>
        <w:tabs>
          <w:tab w:val="left" w:pos="576"/>
          <w:tab w:val="left" w:pos="1296"/>
          <w:tab w:val="left" w:pos="6336"/>
        </w:tabs>
        <w:spacing w:after="0" w:line="240" w:lineRule="auto"/>
        <w:jc w:val="center"/>
        <w:rPr>
          <w:rFonts w:ascii="Arial" w:hAnsi="Arial" w:cs="Arial"/>
          <w:b/>
          <w:sz w:val="24"/>
          <w:szCs w:val="24"/>
          <w:u w:val="single"/>
        </w:rPr>
      </w:pPr>
      <w:r w:rsidRPr="009F12BD">
        <w:rPr>
          <w:rFonts w:ascii="Arial" w:hAnsi="Arial" w:cs="Arial"/>
          <w:b/>
          <w:sz w:val="24"/>
          <w:szCs w:val="24"/>
          <w:u w:val="single"/>
        </w:rPr>
        <w:t>FOR WRITTEN REPLY</w:t>
      </w:r>
    </w:p>
    <w:p w:rsidR="005E7D9A" w:rsidRDefault="005E7D9A" w:rsidP="005E7D9A">
      <w:pPr>
        <w:spacing w:after="200" w:line="240" w:lineRule="auto"/>
        <w:jc w:val="both"/>
        <w:rPr>
          <w:rFonts w:ascii="Arial" w:eastAsia="Times New Roman" w:hAnsi="Arial" w:cs="Arial"/>
          <w:b/>
          <w:color w:val="FF0000"/>
          <w:sz w:val="32"/>
          <w:szCs w:val="32"/>
          <w:u w:val="single"/>
          <w:lang w:val="en-GB"/>
        </w:rPr>
      </w:pPr>
    </w:p>
    <w:p w:rsidR="005E7D9A" w:rsidRPr="00452784" w:rsidRDefault="005E7D9A" w:rsidP="005E7D9A">
      <w:pPr>
        <w:spacing w:after="200" w:line="240" w:lineRule="auto"/>
        <w:jc w:val="both"/>
        <w:rPr>
          <w:rFonts w:ascii="Arial" w:hAnsi="Arial" w:cs="Arial"/>
          <w:b/>
          <w:sz w:val="32"/>
          <w:szCs w:val="32"/>
        </w:rPr>
      </w:pPr>
      <w:bookmarkStart w:id="0" w:name="_GoBack"/>
      <w:bookmarkEnd w:id="0"/>
      <w:r w:rsidRPr="00452784">
        <w:rPr>
          <w:rFonts w:ascii="Arial" w:hAnsi="Arial" w:cs="Arial"/>
          <w:b/>
          <w:sz w:val="32"/>
          <w:szCs w:val="32"/>
        </w:rPr>
        <w:t xml:space="preserve">INTERNAL QUESTION PAPER NO: 40-2020, DATE OF PUBLICATION 23 OCTOBER 2020: </w:t>
      </w:r>
    </w:p>
    <w:p w:rsidR="005E7D9A" w:rsidRPr="00452784" w:rsidRDefault="005E7D9A" w:rsidP="005E7D9A">
      <w:pPr>
        <w:spacing w:before="100" w:beforeAutospacing="1" w:after="100" w:afterAutospacing="1" w:line="240" w:lineRule="auto"/>
        <w:jc w:val="both"/>
        <w:rPr>
          <w:rFonts w:ascii="Arial" w:hAnsi="Arial" w:cs="Arial"/>
          <w:b/>
          <w:sz w:val="32"/>
          <w:szCs w:val="32"/>
        </w:rPr>
      </w:pPr>
      <w:r w:rsidRPr="00452784">
        <w:rPr>
          <w:rFonts w:ascii="Arial" w:eastAsia="Times New Roman" w:hAnsi="Arial" w:cs="Arial"/>
          <w:b/>
          <w:sz w:val="32"/>
          <w:szCs w:val="32"/>
        </w:rPr>
        <w:t>“</w:t>
      </w:r>
      <w:proofErr w:type="spellStart"/>
      <w:r w:rsidR="006076C2" w:rsidRPr="00452784">
        <w:rPr>
          <w:rFonts w:ascii="Arial" w:eastAsia="Times New Roman" w:hAnsi="Arial" w:cs="Arial"/>
          <w:b/>
          <w:sz w:val="32"/>
          <w:szCs w:val="32"/>
        </w:rPr>
        <w:fldChar w:fldCharType="begin"/>
      </w:r>
      <w:r w:rsidRPr="00452784">
        <w:rPr>
          <w:rFonts w:ascii="Arial" w:hAnsi="Arial" w:cs="Arial"/>
          <w:sz w:val="32"/>
          <w:szCs w:val="32"/>
        </w:rPr>
        <w:instrText xml:space="preserve"> XE "</w:instrText>
      </w:r>
      <w:r w:rsidRPr="00452784">
        <w:rPr>
          <w:rFonts w:ascii="Arial" w:eastAsia="Times New Roman" w:hAnsi="Arial" w:cs="Arial"/>
          <w:b/>
          <w:sz w:val="32"/>
          <w:szCs w:val="32"/>
        </w:rPr>
        <w:instrText>Sports, Arts and Culture</w:instrText>
      </w:r>
      <w:r w:rsidRPr="00452784">
        <w:rPr>
          <w:rFonts w:ascii="Arial" w:hAnsi="Arial" w:cs="Arial"/>
          <w:sz w:val="32"/>
          <w:szCs w:val="32"/>
        </w:rPr>
        <w:instrText xml:space="preserve">" </w:instrText>
      </w:r>
      <w:r w:rsidR="006076C2" w:rsidRPr="00452784">
        <w:rPr>
          <w:rFonts w:ascii="Arial" w:eastAsia="Times New Roman" w:hAnsi="Arial" w:cs="Arial"/>
          <w:b/>
          <w:sz w:val="32"/>
          <w:szCs w:val="32"/>
        </w:rPr>
        <w:fldChar w:fldCharType="end"/>
      </w:r>
      <w:r w:rsidRPr="00452784">
        <w:rPr>
          <w:rFonts w:ascii="Arial" w:hAnsi="Arial" w:cs="Arial"/>
          <w:b/>
          <w:sz w:val="32"/>
          <w:szCs w:val="32"/>
        </w:rPr>
        <w:t>Mrs</w:t>
      </w:r>
      <w:proofErr w:type="spellEnd"/>
      <w:r w:rsidRPr="00452784">
        <w:rPr>
          <w:rFonts w:ascii="Arial" w:hAnsi="Arial" w:cs="Arial"/>
          <w:b/>
          <w:sz w:val="32"/>
          <w:szCs w:val="32"/>
        </w:rPr>
        <w:t xml:space="preserve"> V van </w:t>
      </w:r>
      <w:proofErr w:type="spellStart"/>
      <w:r w:rsidRPr="00452784">
        <w:rPr>
          <w:rFonts w:ascii="Arial" w:hAnsi="Arial" w:cs="Arial"/>
          <w:b/>
          <w:sz w:val="32"/>
          <w:szCs w:val="32"/>
        </w:rPr>
        <w:t>Dyk</w:t>
      </w:r>
      <w:proofErr w:type="spellEnd"/>
      <w:r w:rsidRPr="00452784">
        <w:rPr>
          <w:rFonts w:ascii="Arial" w:hAnsi="Arial" w:cs="Arial"/>
          <w:b/>
          <w:sz w:val="32"/>
          <w:szCs w:val="32"/>
        </w:rPr>
        <w:t xml:space="preserve"> (DA) to ask the Minister of Sport, Arts and Culture”</w:t>
      </w:r>
      <w:r w:rsidR="006076C2" w:rsidRPr="00452784">
        <w:rPr>
          <w:rFonts w:ascii="Arial" w:hAnsi="Arial" w:cs="Arial"/>
          <w:b/>
          <w:sz w:val="32"/>
          <w:szCs w:val="32"/>
        </w:rPr>
        <w:fldChar w:fldCharType="begin"/>
      </w:r>
      <w:r w:rsidRPr="00452784">
        <w:rPr>
          <w:rFonts w:ascii="Arial" w:hAnsi="Arial" w:cs="Arial"/>
          <w:sz w:val="32"/>
          <w:szCs w:val="32"/>
        </w:rPr>
        <w:instrText xml:space="preserve"> XE "</w:instrText>
      </w:r>
      <w:r w:rsidRPr="00452784">
        <w:rPr>
          <w:rFonts w:ascii="Arial" w:hAnsi="Arial" w:cs="Arial"/>
          <w:b/>
          <w:sz w:val="32"/>
          <w:szCs w:val="32"/>
          <w:lang w:val="en-GB"/>
        </w:rPr>
        <w:instrText>Sport, Arts and Culture</w:instrText>
      </w:r>
      <w:r w:rsidRPr="00452784">
        <w:rPr>
          <w:rFonts w:ascii="Arial" w:hAnsi="Arial" w:cs="Arial"/>
          <w:sz w:val="32"/>
          <w:szCs w:val="32"/>
        </w:rPr>
        <w:instrText xml:space="preserve">" </w:instrText>
      </w:r>
      <w:r w:rsidR="006076C2" w:rsidRPr="00452784">
        <w:rPr>
          <w:rFonts w:ascii="Arial" w:hAnsi="Arial" w:cs="Arial"/>
          <w:b/>
          <w:sz w:val="32"/>
          <w:szCs w:val="32"/>
        </w:rPr>
        <w:fldChar w:fldCharType="end"/>
      </w:r>
      <w:r w:rsidRPr="00452784">
        <w:rPr>
          <w:rFonts w:ascii="Arial" w:hAnsi="Arial" w:cs="Arial"/>
          <w:b/>
          <w:sz w:val="32"/>
          <w:szCs w:val="32"/>
        </w:rPr>
        <w:t xml:space="preserve">: </w:t>
      </w:r>
    </w:p>
    <w:p w:rsidR="005E7D9A" w:rsidRPr="00452784" w:rsidRDefault="005E7D9A" w:rsidP="005E7D9A">
      <w:pPr>
        <w:spacing w:before="100" w:beforeAutospacing="1" w:after="100" w:afterAutospacing="1" w:line="240" w:lineRule="auto"/>
        <w:ind w:left="720" w:hanging="720"/>
        <w:jc w:val="both"/>
        <w:rPr>
          <w:rFonts w:ascii="Arial" w:hAnsi="Arial" w:cs="Arial"/>
          <w:sz w:val="32"/>
          <w:szCs w:val="32"/>
        </w:rPr>
      </w:pPr>
      <w:r w:rsidRPr="00452784">
        <w:rPr>
          <w:rFonts w:ascii="Arial" w:hAnsi="Arial" w:cs="Arial"/>
          <w:sz w:val="32"/>
          <w:szCs w:val="32"/>
        </w:rPr>
        <w:t xml:space="preserve"> (1)</w:t>
      </w:r>
      <w:r w:rsidRPr="00452784">
        <w:rPr>
          <w:rFonts w:ascii="Arial" w:hAnsi="Arial" w:cs="Arial"/>
          <w:sz w:val="32"/>
          <w:szCs w:val="32"/>
        </w:rPr>
        <w:tab/>
        <w:t>Whether the mandate of the task team on the removal of statues, symbols and monuments that do not reflect the constitutional values of a post-colonial and post-apartheid democratic order to theme parks has ended; if not; what is the position in this regard; if so, on what date;</w:t>
      </w:r>
    </w:p>
    <w:p w:rsidR="005E7D9A" w:rsidRPr="00452784" w:rsidRDefault="005E7D9A" w:rsidP="005E7D9A">
      <w:pPr>
        <w:spacing w:before="100" w:beforeAutospacing="1" w:after="100" w:afterAutospacing="1" w:line="240" w:lineRule="auto"/>
        <w:ind w:left="720" w:hanging="720"/>
        <w:jc w:val="both"/>
        <w:rPr>
          <w:rFonts w:ascii="Arial" w:hAnsi="Arial" w:cs="Arial"/>
          <w:sz w:val="32"/>
          <w:szCs w:val="32"/>
        </w:rPr>
      </w:pPr>
      <w:r w:rsidRPr="00452784">
        <w:rPr>
          <w:rFonts w:ascii="Arial" w:hAnsi="Arial" w:cs="Arial"/>
          <w:sz w:val="32"/>
          <w:szCs w:val="32"/>
        </w:rPr>
        <w:t>(2)</w:t>
      </w:r>
      <w:r w:rsidRPr="00452784">
        <w:rPr>
          <w:rFonts w:ascii="Arial" w:hAnsi="Arial" w:cs="Arial"/>
          <w:sz w:val="32"/>
          <w:szCs w:val="32"/>
        </w:rPr>
        <w:tab/>
        <w:t>(a) what total number of persons were on the task team and on what date were they appointed, (b) how was the selection made and what was the criteria, (c) how and by whom will future audits on the statues, monuments and symbols be done, (d) what budget allocation will be made available, (e) what total number of heritage sites in the Republic can sustain themselves and (f) who decided to use the name theme parks;</w:t>
      </w:r>
    </w:p>
    <w:p w:rsidR="005E7D9A" w:rsidRPr="00452784" w:rsidRDefault="005E7D9A" w:rsidP="005E7D9A">
      <w:pPr>
        <w:spacing w:before="100" w:beforeAutospacing="1" w:after="100" w:afterAutospacing="1" w:line="240" w:lineRule="auto"/>
        <w:ind w:left="720" w:hanging="720"/>
        <w:jc w:val="both"/>
        <w:rPr>
          <w:rFonts w:ascii="Arial" w:hAnsi="Arial" w:cs="Arial"/>
          <w:sz w:val="32"/>
          <w:szCs w:val="32"/>
        </w:rPr>
      </w:pPr>
      <w:r w:rsidRPr="00452784">
        <w:rPr>
          <w:rFonts w:ascii="Arial" w:hAnsi="Arial" w:cs="Arial"/>
          <w:sz w:val="32"/>
          <w:szCs w:val="32"/>
        </w:rPr>
        <w:t>(3)</w:t>
      </w:r>
      <w:r w:rsidRPr="00452784">
        <w:rPr>
          <w:rFonts w:ascii="Arial" w:hAnsi="Arial" w:cs="Arial"/>
          <w:sz w:val="32"/>
          <w:szCs w:val="32"/>
        </w:rPr>
        <w:tab/>
        <w:t>On what date will the final report be made available to the committee and the public and has the final report been made available to task team members; if not, why not; if so, what are the relevant details;</w:t>
      </w:r>
    </w:p>
    <w:p w:rsidR="005E7D9A" w:rsidRPr="00452784" w:rsidRDefault="005E7D9A" w:rsidP="005E7D9A">
      <w:pPr>
        <w:spacing w:before="100" w:beforeAutospacing="1" w:after="100" w:afterAutospacing="1" w:line="240" w:lineRule="auto"/>
        <w:ind w:left="720" w:hanging="720"/>
        <w:jc w:val="both"/>
        <w:rPr>
          <w:rFonts w:ascii="Arial" w:hAnsi="Arial" w:cs="Arial"/>
          <w:sz w:val="32"/>
          <w:szCs w:val="32"/>
        </w:rPr>
      </w:pPr>
      <w:r w:rsidRPr="00452784">
        <w:rPr>
          <w:rFonts w:ascii="Arial" w:hAnsi="Arial" w:cs="Arial"/>
          <w:sz w:val="32"/>
          <w:szCs w:val="32"/>
        </w:rPr>
        <w:t>(4)</w:t>
      </w:r>
      <w:r w:rsidRPr="00452784">
        <w:rPr>
          <w:rFonts w:ascii="Arial" w:hAnsi="Arial" w:cs="Arial"/>
          <w:sz w:val="32"/>
          <w:szCs w:val="32"/>
        </w:rPr>
        <w:tab/>
        <w:t>Whether the final report has been made available to task team members; if not, why not; if so, what are the relevant details?</w:t>
      </w:r>
      <w:r w:rsidRPr="00452784">
        <w:rPr>
          <w:rFonts w:ascii="Arial" w:hAnsi="Arial" w:cs="Arial"/>
          <w:sz w:val="32"/>
          <w:szCs w:val="32"/>
        </w:rPr>
        <w:tab/>
      </w:r>
      <w:r w:rsidRPr="00452784">
        <w:rPr>
          <w:rFonts w:ascii="Arial" w:hAnsi="Arial" w:cs="Arial"/>
          <w:sz w:val="32"/>
          <w:szCs w:val="32"/>
        </w:rPr>
        <w:tab/>
      </w:r>
      <w:r w:rsidRPr="00452784">
        <w:rPr>
          <w:rFonts w:ascii="Arial" w:hAnsi="Arial" w:cs="Arial"/>
          <w:sz w:val="32"/>
          <w:szCs w:val="32"/>
        </w:rPr>
        <w:tab/>
      </w:r>
      <w:r w:rsidRPr="00452784">
        <w:rPr>
          <w:rFonts w:ascii="Arial" w:hAnsi="Arial" w:cs="Arial"/>
          <w:sz w:val="32"/>
          <w:szCs w:val="32"/>
        </w:rPr>
        <w:tab/>
      </w:r>
      <w:r w:rsidRPr="00452784">
        <w:rPr>
          <w:rFonts w:ascii="Arial" w:eastAsia="Calibri" w:hAnsi="Arial" w:cs="Arial"/>
          <w:b/>
          <w:sz w:val="32"/>
          <w:szCs w:val="32"/>
        </w:rPr>
        <w:t>NW3088E</w:t>
      </w:r>
    </w:p>
    <w:p w:rsidR="005E7D9A" w:rsidRPr="00452784" w:rsidRDefault="005E7D9A" w:rsidP="005E7D9A">
      <w:pPr>
        <w:tabs>
          <w:tab w:val="left" w:pos="990"/>
        </w:tabs>
        <w:spacing w:after="0" w:line="240" w:lineRule="auto"/>
        <w:ind w:left="70"/>
        <w:jc w:val="both"/>
        <w:rPr>
          <w:rFonts w:ascii="Arial" w:hAnsi="Arial" w:cs="Arial"/>
          <w:b/>
          <w:sz w:val="32"/>
          <w:szCs w:val="32"/>
        </w:rPr>
      </w:pPr>
      <w:r w:rsidRPr="00452784">
        <w:rPr>
          <w:rFonts w:ascii="Arial" w:hAnsi="Arial" w:cs="Arial"/>
          <w:b/>
          <w:sz w:val="32"/>
          <w:szCs w:val="32"/>
        </w:rPr>
        <w:t>REPLY:</w:t>
      </w:r>
    </w:p>
    <w:p w:rsidR="005E7D9A" w:rsidRPr="0009146F" w:rsidRDefault="005E7D9A" w:rsidP="005E7D9A">
      <w:pPr>
        <w:pStyle w:val="DACBODYTEXT"/>
        <w:numPr>
          <w:ilvl w:val="0"/>
          <w:numId w:val="2"/>
        </w:numPr>
        <w:spacing w:line="240" w:lineRule="auto"/>
        <w:jc w:val="both"/>
        <w:rPr>
          <w:rFonts w:cs="Arial"/>
          <w:sz w:val="32"/>
          <w:szCs w:val="32"/>
        </w:rPr>
      </w:pPr>
      <w:r w:rsidRPr="00452784">
        <w:rPr>
          <w:rFonts w:cs="Arial"/>
          <w:sz w:val="32"/>
          <w:szCs w:val="32"/>
        </w:rPr>
        <w:lastRenderedPageBreak/>
        <w:t xml:space="preserve">The mandate of the task team was to conduct public hearings in all nine provinces on the transformation of South Africa’s Heritage Landscape. The Task Team was specifically asked to consult the public on the fate of statues, symbols and geographical names that commemorated figures and the heritage of both colonial and apartheid figures and cultures. The Task Team was also requested to consult on the fate of statues, symbols and monuments that do not reflect the constitutional values of a post-colonial and post-apartheid democratic order. </w:t>
      </w:r>
    </w:p>
    <w:p w:rsidR="005E7D9A" w:rsidRPr="0009146F" w:rsidRDefault="005E7D9A" w:rsidP="005E7D9A">
      <w:pPr>
        <w:pStyle w:val="ListParagraph"/>
        <w:numPr>
          <w:ilvl w:val="0"/>
          <w:numId w:val="2"/>
        </w:numPr>
        <w:spacing w:line="240" w:lineRule="auto"/>
        <w:jc w:val="both"/>
        <w:rPr>
          <w:rFonts w:cs="Arial"/>
          <w:sz w:val="32"/>
          <w:szCs w:val="32"/>
        </w:rPr>
      </w:pPr>
      <w:r w:rsidRPr="00452784">
        <w:rPr>
          <w:rFonts w:cs="Arial"/>
          <w:sz w:val="32"/>
          <w:szCs w:val="32"/>
        </w:rPr>
        <w:t>(a)The total number of task team members was thirteen (13), they were nominated on 17 April 2015 at Freedom Park during the National Consultation workshop on the Transformation of the Heritage Landscape. I signed the letters of appointing task team members on 04 May 2015.</w:t>
      </w:r>
    </w:p>
    <w:p w:rsidR="005E7D9A" w:rsidRPr="00452784" w:rsidRDefault="005E7D9A" w:rsidP="005E7D9A">
      <w:pPr>
        <w:spacing w:after="0" w:line="240" w:lineRule="auto"/>
        <w:ind w:left="709" w:hanging="349"/>
        <w:jc w:val="both"/>
        <w:rPr>
          <w:rFonts w:ascii="Arial" w:hAnsi="Arial" w:cs="Arial"/>
          <w:sz w:val="32"/>
          <w:szCs w:val="32"/>
        </w:rPr>
      </w:pPr>
      <w:r w:rsidRPr="00452784">
        <w:rPr>
          <w:rFonts w:ascii="Arial" w:hAnsi="Arial" w:cs="Arial"/>
          <w:sz w:val="32"/>
          <w:szCs w:val="32"/>
        </w:rPr>
        <w:t xml:space="preserve">(b) The Task Team members were nominated during the National consultation workshop at Freedom Park. Members nominated are Heritage Practitioners, Academics </w:t>
      </w:r>
      <w:proofErr w:type="spellStart"/>
      <w:r w:rsidRPr="00452784">
        <w:rPr>
          <w:rFonts w:ascii="Arial" w:hAnsi="Arial" w:cs="Arial"/>
          <w:sz w:val="32"/>
          <w:szCs w:val="32"/>
        </w:rPr>
        <w:t>specialising</w:t>
      </w:r>
      <w:proofErr w:type="spellEnd"/>
      <w:r w:rsidRPr="00452784">
        <w:rPr>
          <w:rFonts w:ascii="Arial" w:hAnsi="Arial" w:cs="Arial"/>
          <w:sz w:val="32"/>
          <w:szCs w:val="32"/>
        </w:rPr>
        <w:t xml:space="preserve"> in history and heritage and persons representing stakeholder institutions and interest groups within the South African Society to assist the department to implement the 20 resolutions taken during the national consultative workshop. Prof M </w:t>
      </w:r>
      <w:proofErr w:type="spellStart"/>
      <w:r w:rsidRPr="00452784">
        <w:rPr>
          <w:rFonts w:ascii="Arial" w:hAnsi="Arial" w:cs="Arial"/>
          <w:sz w:val="32"/>
          <w:szCs w:val="32"/>
        </w:rPr>
        <w:t>Ndletyane</w:t>
      </w:r>
      <w:proofErr w:type="spellEnd"/>
      <w:r w:rsidRPr="00452784">
        <w:rPr>
          <w:rFonts w:ascii="Arial" w:hAnsi="Arial" w:cs="Arial"/>
          <w:sz w:val="32"/>
          <w:szCs w:val="32"/>
        </w:rPr>
        <w:t xml:space="preserve">, Dr D Webb, Ms L </w:t>
      </w:r>
      <w:proofErr w:type="spellStart"/>
      <w:r w:rsidRPr="00452784">
        <w:rPr>
          <w:rFonts w:ascii="Arial" w:hAnsi="Arial" w:cs="Arial"/>
          <w:sz w:val="32"/>
          <w:szCs w:val="32"/>
        </w:rPr>
        <w:t>Callinicos</w:t>
      </w:r>
      <w:proofErr w:type="spellEnd"/>
      <w:r w:rsidRPr="00452784">
        <w:rPr>
          <w:rFonts w:ascii="Arial" w:hAnsi="Arial" w:cs="Arial"/>
          <w:sz w:val="32"/>
          <w:szCs w:val="32"/>
        </w:rPr>
        <w:t xml:space="preserve"> and Dr S </w:t>
      </w:r>
      <w:proofErr w:type="spellStart"/>
      <w:r w:rsidRPr="00452784">
        <w:rPr>
          <w:rFonts w:ascii="Arial" w:hAnsi="Arial" w:cs="Arial"/>
          <w:sz w:val="32"/>
          <w:szCs w:val="32"/>
        </w:rPr>
        <w:t>Fikeni</w:t>
      </w:r>
      <w:proofErr w:type="spellEnd"/>
      <w:r w:rsidRPr="00452784">
        <w:rPr>
          <w:rFonts w:ascii="Arial" w:hAnsi="Arial" w:cs="Arial"/>
          <w:sz w:val="32"/>
          <w:szCs w:val="32"/>
        </w:rPr>
        <w:t xml:space="preserve"> are historians and academics. </w:t>
      </w:r>
      <w:proofErr w:type="spellStart"/>
      <w:r w:rsidRPr="00452784">
        <w:rPr>
          <w:rFonts w:ascii="Arial" w:hAnsi="Arial" w:cs="Arial"/>
          <w:sz w:val="32"/>
          <w:szCs w:val="32"/>
        </w:rPr>
        <w:t>Mr</w:t>
      </w:r>
      <w:proofErr w:type="spellEnd"/>
      <w:r w:rsidRPr="00452784">
        <w:rPr>
          <w:rFonts w:ascii="Arial" w:hAnsi="Arial" w:cs="Arial"/>
          <w:sz w:val="32"/>
          <w:szCs w:val="32"/>
        </w:rPr>
        <w:t xml:space="preserve"> J </w:t>
      </w:r>
      <w:proofErr w:type="spellStart"/>
      <w:r w:rsidRPr="00452784">
        <w:rPr>
          <w:rFonts w:ascii="Arial" w:hAnsi="Arial" w:cs="Arial"/>
          <w:sz w:val="32"/>
          <w:szCs w:val="32"/>
        </w:rPr>
        <w:t>Mohlala</w:t>
      </w:r>
      <w:proofErr w:type="spellEnd"/>
      <w:r w:rsidRPr="00452784">
        <w:rPr>
          <w:rFonts w:ascii="Arial" w:hAnsi="Arial" w:cs="Arial"/>
          <w:sz w:val="32"/>
          <w:szCs w:val="32"/>
        </w:rPr>
        <w:t xml:space="preserve"> was chairperson on the South African Geographical Names Council, Dr A Bailey represented </w:t>
      </w:r>
      <w:proofErr w:type="spellStart"/>
      <w:r w:rsidRPr="00452784">
        <w:rPr>
          <w:rFonts w:ascii="Arial" w:hAnsi="Arial" w:cs="Arial"/>
          <w:sz w:val="32"/>
          <w:szCs w:val="32"/>
        </w:rPr>
        <w:t>Afriforum</w:t>
      </w:r>
      <w:proofErr w:type="spellEnd"/>
      <w:r w:rsidRPr="00452784">
        <w:rPr>
          <w:rFonts w:ascii="Arial" w:hAnsi="Arial" w:cs="Arial"/>
          <w:sz w:val="32"/>
          <w:szCs w:val="32"/>
        </w:rPr>
        <w:t xml:space="preserve">, </w:t>
      </w:r>
      <w:proofErr w:type="spellStart"/>
      <w:r w:rsidRPr="00452784">
        <w:rPr>
          <w:rFonts w:ascii="Arial" w:hAnsi="Arial" w:cs="Arial"/>
          <w:sz w:val="32"/>
          <w:szCs w:val="32"/>
        </w:rPr>
        <w:t>Mr</w:t>
      </w:r>
      <w:proofErr w:type="spellEnd"/>
      <w:r w:rsidRPr="00452784">
        <w:rPr>
          <w:rFonts w:ascii="Arial" w:hAnsi="Arial" w:cs="Arial"/>
          <w:sz w:val="32"/>
          <w:szCs w:val="32"/>
        </w:rPr>
        <w:t xml:space="preserve"> E </w:t>
      </w:r>
      <w:proofErr w:type="spellStart"/>
      <w:r w:rsidRPr="00452784">
        <w:rPr>
          <w:rFonts w:ascii="Arial" w:hAnsi="Arial" w:cs="Arial"/>
          <w:sz w:val="32"/>
          <w:szCs w:val="32"/>
        </w:rPr>
        <w:t>Fereira</w:t>
      </w:r>
      <w:proofErr w:type="spellEnd"/>
      <w:r w:rsidRPr="00452784">
        <w:rPr>
          <w:rFonts w:ascii="Arial" w:hAnsi="Arial" w:cs="Arial"/>
          <w:sz w:val="32"/>
          <w:szCs w:val="32"/>
        </w:rPr>
        <w:t xml:space="preserve"> represented the Afrikaans </w:t>
      </w:r>
      <w:proofErr w:type="spellStart"/>
      <w:r w:rsidRPr="00452784">
        <w:rPr>
          <w:rFonts w:ascii="Arial" w:hAnsi="Arial" w:cs="Arial"/>
          <w:sz w:val="32"/>
          <w:szCs w:val="32"/>
        </w:rPr>
        <w:t>KultuurTaalVereeneging</w:t>
      </w:r>
      <w:proofErr w:type="spellEnd"/>
      <w:r w:rsidRPr="00452784">
        <w:rPr>
          <w:rFonts w:ascii="Arial" w:hAnsi="Arial" w:cs="Arial"/>
          <w:sz w:val="32"/>
          <w:szCs w:val="32"/>
        </w:rPr>
        <w:t xml:space="preserve">, </w:t>
      </w:r>
      <w:proofErr w:type="spellStart"/>
      <w:r w:rsidRPr="00452784">
        <w:rPr>
          <w:rFonts w:ascii="Arial" w:hAnsi="Arial" w:cs="Arial"/>
          <w:sz w:val="32"/>
          <w:szCs w:val="32"/>
        </w:rPr>
        <w:t>Mr</w:t>
      </w:r>
      <w:proofErr w:type="spellEnd"/>
      <w:r w:rsidRPr="00452784">
        <w:rPr>
          <w:rFonts w:ascii="Arial" w:hAnsi="Arial" w:cs="Arial"/>
          <w:sz w:val="32"/>
          <w:szCs w:val="32"/>
        </w:rPr>
        <w:t xml:space="preserve">  C Le Fleur represented the National </w:t>
      </w:r>
      <w:proofErr w:type="spellStart"/>
      <w:r w:rsidRPr="00452784">
        <w:rPr>
          <w:rFonts w:ascii="Arial" w:hAnsi="Arial" w:cs="Arial"/>
          <w:sz w:val="32"/>
          <w:szCs w:val="32"/>
        </w:rPr>
        <w:t>Khoisan</w:t>
      </w:r>
      <w:proofErr w:type="spellEnd"/>
      <w:r w:rsidRPr="00452784">
        <w:rPr>
          <w:rFonts w:ascii="Arial" w:hAnsi="Arial" w:cs="Arial"/>
          <w:sz w:val="32"/>
          <w:szCs w:val="32"/>
        </w:rPr>
        <w:t xml:space="preserve"> Council and </w:t>
      </w:r>
      <w:proofErr w:type="spellStart"/>
      <w:r w:rsidRPr="00452784">
        <w:rPr>
          <w:rFonts w:ascii="Arial" w:hAnsi="Arial" w:cs="Arial"/>
          <w:sz w:val="32"/>
          <w:szCs w:val="32"/>
        </w:rPr>
        <w:t>Mr</w:t>
      </w:r>
      <w:proofErr w:type="spellEnd"/>
      <w:r w:rsidRPr="00452784">
        <w:rPr>
          <w:rFonts w:ascii="Arial" w:hAnsi="Arial" w:cs="Arial"/>
          <w:sz w:val="32"/>
          <w:szCs w:val="32"/>
        </w:rPr>
        <w:t xml:space="preserve"> C </w:t>
      </w:r>
      <w:proofErr w:type="spellStart"/>
      <w:r w:rsidRPr="00452784">
        <w:rPr>
          <w:rFonts w:ascii="Arial" w:hAnsi="Arial" w:cs="Arial"/>
          <w:sz w:val="32"/>
          <w:szCs w:val="32"/>
        </w:rPr>
        <w:t>Maxwele</w:t>
      </w:r>
      <w:proofErr w:type="spellEnd"/>
      <w:r w:rsidRPr="00452784">
        <w:rPr>
          <w:rFonts w:ascii="Arial" w:hAnsi="Arial" w:cs="Arial"/>
          <w:sz w:val="32"/>
          <w:szCs w:val="32"/>
        </w:rPr>
        <w:t xml:space="preserve"> represented the Rhodes Must Fall youth movement, Advocate S </w:t>
      </w:r>
      <w:proofErr w:type="spellStart"/>
      <w:r w:rsidRPr="00452784">
        <w:rPr>
          <w:rFonts w:ascii="Arial" w:hAnsi="Arial" w:cs="Arial"/>
          <w:sz w:val="32"/>
          <w:szCs w:val="32"/>
        </w:rPr>
        <w:t>Mancotywa</w:t>
      </w:r>
      <w:proofErr w:type="spellEnd"/>
      <w:r w:rsidRPr="00452784">
        <w:rPr>
          <w:rFonts w:ascii="Arial" w:hAnsi="Arial" w:cs="Arial"/>
          <w:sz w:val="32"/>
          <w:szCs w:val="32"/>
        </w:rPr>
        <w:t xml:space="preserve"> and Advocate T </w:t>
      </w:r>
      <w:proofErr w:type="spellStart"/>
      <w:r w:rsidRPr="00452784">
        <w:rPr>
          <w:rFonts w:ascii="Arial" w:hAnsi="Arial" w:cs="Arial"/>
          <w:sz w:val="32"/>
          <w:szCs w:val="32"/>
        </w:rPr>
        <w:t>Ramagoma</w:t>
      </w:r>
      <w:proofErr w:type="spellEnd"/>
      <w:r w:rsidRPr="00452784">
        <w:rPr>
          <w:rFonts w:ascii="Arial" w:hAnsi="Arial" w:cs="Arial"/>
          <w:sz w:val="32"/>
          <w:szCs w:val="32"/>
        </w:rPr>
        <w:t xml:space="preserve"> represented the National Heritage Council, </w:t>
      </w:r>
      <w:proofErr w:type="spellStart"/>
      <w:r w:rsidRPr="00452784">
        <w:rPr>
          <w:rFonts w:ascii="Arial" w:hAnsi="Arial" w:cs="Arial"/>
          <w:sz w:val="32"/>
          <w:szCs w:val="32"/>
        </w:rPr>
        <w:t>MrDumisaniSibayi</w:t>
      </w:r>
      <w:proofErr w:type="spellEnd"/>
      <w:r w:rsidRPr="00452784">
        <w:rPr>
          <w:rFonts w:ascii="Arial" w:hAnsi="Arial" w:cs="Arial"/>
          <w:sz w:val="32"/>
          <w:szCs w:val="32"/>
        </w:rPr>
        <w:t xml:space="preserve"> represented the South African Heritage Resources Agency and </w:t>
      </w:r>
      <w:proofErr w:type="spellStart"/>
      <w:r w:rsidRPr="00452784">
        <w:rPr>
          <w:rFonts w:ascii="Arial" w:hAnsi="Arial" w:cs="Arial"/>
          <w:sz w:val="32"/>
          <w:szCs w:val="32"/>
        </w:rPr>
        <w:t>Mr</w:t>
      </w:r>
      <w:proofErr w:type="spellEnd"/>
      <w:r w:rsidRPr="00452784">
        <w:rPr>
          <w:rFonts w:ascii="Arial" w:hAnsi="Arial" w:cs="Arial"/>
          <w:sz w:val="32"/>
          <w:szCs w:val="32"/>
        </w:rPr>
        <w:t xml:space="preserve"> V </w:t>
      </w:r>
      <w:proofErr w:type="spellStart"/>
      <w:r w:rsidRPr="00452784">
        <w:rPr>
          <w:rFonts w:ascii="Arial" w:hAnsi="Arial" w:cs="Arial"/>
          <w:sz w:val="32"/>
          <w:szCs w:val="32"/>
        </w:rPr>
        <w:t>Ndima</w:t>
      </w:r>
      <w:proofErr w:type="spellEnd"/>
      <w:r w:rsidRPr="00452784">
        <w:rPr>
          <w:rFonts w:ascii="Arial" w:hAnsi="Arial" w:cs="Arial"/>
          <w:sz w:val="32"/>
          <w:szCs w:val="32"/>
        </w:rPr>
        <w:t xml:space="preserve"> represented the then Department of Arts and Culture.</w:t>
      </w:r>
    </w:p>
    <w:p w:rsidR="005E7D9A" w:rsidRPr="00452784" w:rsidRDefault="005E7D9A" w:rsidP="005E7D9A">
      <w:pPr>
        <w:spacing w:after="0" w:line="240" w:lineRule="auto"/>
        <w:ind w:left="709" w:hanging="349"/>
        <w:jc w:val="both"/>
        <w:rPr>
          <w:rFonts w:ascii="Arial" w:hAnsi="Arial" w:cs="Arial"/>
          <w:sz w:val="32"/>
          <w:szCs w:val="32"/>
        </w:rPr>
      </w:pPr>
    </w:p>
    <w:p w:rsidR="005E7D9A" w:rsidRPr="0009146F" w:rsidRDefault="005E7D9A" w:rsidP="005E7D9A">
      <w:pPr>
        <w:pStyle w:val="ListParagraph"/>
        <w:numPr>
          <w:ilvl w:val="0"/>
          <w:numId w:val="1"/>
        </w:numPr>
        <w:spacing w:after="0" w:line="240" w:lineRule="auto"/>
        <w:jc w:val="both"/>
        <w:rPr>
          <w:rFonts w:cs="Arial"/>
          <w:sz w:val="32"/>
          <w:szCs w:val="32"/>
        </w:rPr>
      </w:pPr>
      <w:r w:rsidRPr="0009146F">
        <w:rPr>
          <w:rFonts w:cs="Arial"/>
          <w:sz w:val="32"/>
          <w:szCs w:val="32"/>
        </w:rPr>
        <w:t xml:space="preserve">The South African Heritage Resources Agency will do the national audit of all statues in South Africa and after public consultations a determination will be made where there is a need for the removal and repositioning of some of the symbols and statues, the process will be guided by SAHRA’s removal and relocation guidelines as per South Africa Heritage Resources Act no 25 of 1999. </w:t>
      </w:r>
    </w:p>
    <w:p w:rsidR="005E7D9A" w:rsidRPr="0009146F" w:rsidRDefault="005E7D9A" w:rsidP="005E7D9A">
      <w:pPr>
        <w:pStyle w:val="ListParagraph"/>
        <w:spacing w:after="0" w:line="240" w:lineRule="auto"/>
        <w:jc w:val="both"/>
        <w:rPr>
          <w:rFonts w:cs="Arial"/>
          <w:sz w:val="32"/>
          <w:szCs w:val="32"/>
        </w:rPr>
      </w:pPr>
    </w:p>
    <w:p w:rsidR="005E7D9A" w:rsidRPr="00452784" w:rsidRDefault="005E7D9A" w:rsidP="005E7D9A">
      <w:pPr>
        <w:spacing w:after="200" w:line="240" w:lineRule="auto"/>
        <w:ind w:left="360"/>
        <w:jc w:val="both"/>
        <w:rPr>
          <w:rFonts w:ascii="Arial" w:hAnsi="Arial" w:cs="Arial"/>
          <w:sz w:val="32"/>
          <w:szCs w:val="32"/>
        </w:rPr>
      </w:pPr>
      <w:r w:rsidRPr="00452784">
        <w:rPr>
          <w:rFonts w:ascii="Arial" w:hAnsi="Arial" w:cs="Arial"/>
          <w:sz w:val="32"/>
          <w:szCs w:val="32"/>
        </w:rPr>
        <w:t>(d) The affected municipalities will be required to allocate operational budget.</w:t>
      </w:r>
    </w:p>
    <w:p w:rsidR="005E7D9A" w:rsidRPr="00452784" w:rsidRDefault="005E7D9A" w:rsidP="005E7D9A">
      <w:pPr>
        <w:spacing w:after="200" w:line="240" w:lineRule="auto"/>
        <w:ind w:left="360"/>
        <w:jc w:val="both"/>
        <w:rPr>
          <w:rFonts w:ascii="Arial" w:hAnsi="Arial" w:cs="Arial"/>
          <w:sz w:val="32"/>
          <w:szCs w:val="32"/>
        </w:rPr>
      </w:pPr>
      <w:r w:rsidRPr="00452784">
        <w:rPr>
          <w:rFonts w:ascii="Arial" w:hAnsi="Arial" w:cs="Arial"/>
          <w:sz w:val="32"/>
          <w:szCs w:val="32"/>
        </w:rPr>
        <w:t>(e) Heritage sites in South Africa are funded by the government.</w:t>
      </w:r>
    </w:p>
    <w:p w:rsidR="005E7D9A" w:rsidRDefault="005E7D9A" w:rsidP="005E7D9A">
      <w:pPr>
        <w:spacing w:after="0" w:line="240" w:lineRule="auto"/>
        <w:ind w:left="360"/>
        <w:jc w:val="both"/>
        <w:rPr>
          <w:rFonts w:ascii="Arial" w:hAnsi="Arial" w:cs="Arial"/>
          <w:sz w:val="32"/>
          <w:szCs w:val="32"/>
        </w:rPr>
      </w:pPr>
      <w:r w:rsidRPr="00452784">
        <w:rPr>
          <w:rFonts w:ascii="Arial" w:hAnsi="Arial" w:cs="Arial"/>
          <w:sz w:val="32"/>
          <w:szCs w:val="32"/>
        </w:rPr>
        <w:t>(f) The public consultation process will inform decisions on the location of theTheme Parks.</w:t>
      </w:r>
    </w:p>
    <w:p w:rsidR="005E7D9A" w:rsidRPr="00452784" w:rsidRDefault="005E7D9A" w:rsidP="005E7D9A">
      <w:pPr>
        <w:spacing w:after="0" w:line="240" w:lineRule="auto"/>
        <w:ind w:left="360"/>
        <w:jc w:val="both"/>
        <w:rPr>
          <w:rFonts w:ascii="Arial" w:hAnsi="Arial" w:cs="Arial"/>
          <w:sz w:val="32"/>
          <w:szCs w:val="32"/>
        </w:rPr>
      </w:pPr>
    </w:p>
    <w:p w:rsidR="005E7D9A" w:rsidRPr="0009146F" w:rsidRDefault="005E7D9A" w:rsidP="005E7D9A">
      <w:pPr>
        <w:pStyle w:val="ListParagraph"/>
        <w:numPr>
          <w:ilvl w:val="0"/>
          <w:numId w:val="2"/>
        </w:numPr>
        <w:spacing w:line="240" w:lineRule="auto"/>
        <w:jc w:val="both"/>
        <w:rPr>
          <w:rFonts w:cs="Arial"/>
          <w:sz w:val="32"/>
          <w:szCs w:val="32"/>
        </w:rPr>
      </w:pPr>
      <w:r w:rsidRPr="00452784">
        <w:rPr>
          <w:rFonts w:cs="Arial"/>
          <w:sz w:val="32"/>
          <w:szCs w:val="32"/>
        </w:rPr>
        <w:t xml:space="preserve">The final report on the Transformation of South Africa’s Heritage Landscape </w:t>
      </w:r>
      <w:r w:rsidRPr="0009146F">
        <w:rPr>
          <w:rFonts w:cs="Arial"/>
          <w:sz w:val="32"/>
          <w:szCs w:val="32"/>
        </w:rPr>
        <w:t>was published on 23 February 2018.</w:t>
      </w: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5E7D9A" w:rsidRDefault="005E7D9A" w:rsidP="005E7D9A">
      <w:pPr>
        <w:spacing w:after="0" w:line="240" w:lineRule="auto"/>
        <w:jc w:val="both"/>
        <w:rPr>
          <w:rFonts w:ascii="Arial" w:hAnsi="Arial" w:cs="Arial"/>
          <w:sz w:val="32"/>
          <w:szCs w:val="32"/>
        </w:rPr>
      </w:pPr>
    </w:p>
    <w:p w:rsidR="00C27C96" w:rsidRDefault="00C27C96"/>
    <w:sectPr w:rsidR="00C27C96" w:rsidSect="00607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48E4"/>
    <w:multiLevelType w:val="hybridMultilevel"/>
    <w:tmpl w:val="A69071F8"/>
    <w:lvl w:ilvl="0" w:tplc="A9DE48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04E3A2C"/>
    <w:multiLevelType w:val="hybridMultilevel"/>
    <w:tmpl w:val="0EB0D660"/>
    <w:lvl w:ilvl="0" w:tplc="BE4849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D9A"/>
    <w:rsid w:val="002D5882"/>
    <w:rsid w:val="005E7D9A"/>
    <w:rsid w:val="006076C2"/>
    <w:rsid w:val="00C27C9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E7D9A"/>
    <w:pPr>
      <w:spacing w:after="200" w:line="276" w:lineRule="auto"/>
      <w:ind w:left="993"/>
    </w:pPr>
    <w:rPr>
      <w:rFonts w:ascii="Arial" w:hAnsi="Arial"/>
      <w:sz w:val="18"/>
      <w:szCs w:val="18"/>
      <w:lang w:val="en-ZA"/>
    </w:rPr>
  </w:style>
  <w:style w:type="paragraph" w:styleId="ListParagraph">
    <w:name w:val="List Paragraph"/>
    <w:basedOn w:val="Normal"/>
    <w:uiPriority w:val="34"/>
    <w:qFormat/>
    <w:rsid w:val="005E7D9A"/>
    <w:pPr>
      <w:spacing w:after="200" w:line="276" w:lineRule="auto"/>
      <w:ind w:left="720"/>
      <w:contextualSpacing/>
    </w:pPr>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2020-11-02T13:10:00Z</dcterms:created>
  <dcterms:modified xsi:type="dcterms:W3CDTF">2020-11-02T13:10:00Z</dcterms:modified>
</cp:coreProperties>
</file>