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7F1" w:rsidRDefault="00E55F79" w:rsidP="00DB2624">
      <w:pPr>
        <w:rPr>
          <w:lang w:val="en-ZA"/>
        </w:rPr>
      </w:pPr>
      <w:r>
        <w:rPr>
          <w:noProof/>
          <w:lang w:val="en-ZA" w:eastAsia="en-ZA"/>
        </w:rPr>
        <w:drawing>
          <wp:anchor distT="0" distB="0" distL="0" distR="0" simplePos="0" relativeHeight="251657728" behindDoc="0" locked="0" layoutInCell="1" allowOverlap="0">
            <wp:simplePos x="0" y="0"/>
            <wp:positionH relativeFrom="column">
              <wp:posOffset>1962150</wp:posOffset>
            </wp:positionH>
            <wp:positionV relativeFrom="line">
              <wp:posOffset>-278765</wp:posOffset>
            </wp:positionV>
            <wp:extent cx="1325245" cy="1257935"/>
            <wp:effectExtent l="19050" t="0" r="8255" b="0"/>
            <wp:wrapSquare wrapText="bothSides"/>
            <wp:docPr id="2"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blip>
                    <a:srcRect/>
                    <a:stretch>
                      <a:fillRect/>
                    </a:stretch>
                  </pic:blipFill>
                  <pic:spPr bwMode="auto">
                    <a:xfrm>
                      <a:off x="0" y="0"/>
                      <a:ext cx="1325245" cy="1257935"/>
                    </a:xfrm>
                    <a:prstGeom prst="rect">
                      <a:avLst/>
                    </a:prstGeom>
                    <a:noFill/>
                  </pic:spPr>
                </pic:pic>
              </a:graphicData>
            </a:graphic>
          </wp:anchor>
        </w:drawing>
      </w:r>
    </w:p>
    <w:p w:rsidR="005047F1" w:rsidRDefault="005047F1" w:rsidP="00DB2624">
      <w:pPr>
        <w:rPr>
          <w:lang w:val="en-ZA"/>
        </w:rPr>
      </w:pPr>
    </w:p>
    <w:p w:rsidR="00063424" w:rsidRDefault="00063424" w:rsidP="00DB2624">
      <w:pPr>
        <w:rPr>
          <w:lang w:val="en-ZA"/>
        </w:rPr>
      </w:pPr>
    </w:p>
    <w:p w:rsidR="00EE4B89" w:rsidRDefault="00EE4B89" w:rsidP="00FF3EC8">
      <w:pPr>
        <w:pStyle w:val="BodyText"/>
        <w:spacing w:after="0"/>
        <w:jc w:val="center"/>
        <w:outlineLvl w:val="0"/>
        <w:rPr>
          <w:rFonts w:ascii="Arial" w:hAnsi="Arial" w:cs="Arial"/>
          <w:b/>
          <w:bCs/>
        </w:rPr>
      </w:pPr>
    </w:p>
    <w:p w:rsidR="00063424" w:rsidRDefault="00063424" w:rsidP="00063424">
      <w:pPr>
        <w:jc w:val="center"/>
      </w:pPr>
    </w:p>
    <w:p w:rsidR="005047F1" w:rsidRDefault="005047F1" w:rsidP="00063424">
      <w:pPr>
        <w:jc w:val="center"/>
      </w:pPr>
    </w:p>
    <w:p w:rsidR="00063424" w:rsidRDefault="00063424" w:rsidP="007409DE">
      <w:pPr>
        <w:pStyle w:val="NoSpacing"/>
        <w:rPr>
          <w:b/>
          <w:color w:val="4F6228"/>
          <w:sz w:val="16"/>
          <w:szCs w:val="16"/>
        </w:rPr>
      </w:pPr>
    </w:p>
    <w:p w:rsidR="00063424" w:rsidRPr="006B7A8C" w:rsidRDefault="00063424" w:rsidP="00063424">
      <w:pPr>
        <w:jc w:val="center"/>
        <w:rPr>
          <w:rFonts w:ascii="Arial" w:hAnsi="Arial" w:cs="Arial"/>
          <w:b/>
          <w:sz w:val="22"/>
          <w:szCs w:val="22"/>
        </w:rPr>
      </w:pPr>
      <w:r w:rsidRPr="006B7A8C">
        <w:rPr>
          <w:rFonts w:ascii="Arial" w:hAnsi="Arial" w:cs="Arial"/>
          <w:b/>
          <w:sz w:val="22"/>
          <w:szCs w:val="22"/>
        </w:rPr>
        <w:t>DEPARTMENT: PUBLIC ENTERPRISES</w:t>
      </w:r>
    </w:p>
    <w:p w:rsidR="00063424" w:rsidRPr="006B7A8C" w:rsidRDefault="00063424" w:rsidP="00063424">
      <w:pPr>
        <w:jc w:val="center"/>
        <w:rPr>
          <w:rFonts w:ascii="Arial" w:hAnsi="Arial" w:cs="Arial"/>
          <w:b/>
          <w:sz w:val="22"/>
          <w:szCs w:val="22"/>
        </w:rPr>
      </w:pPr>
      <w:r w:rsidRPr="006B7A8C">
        <w:rPr>
          <w:rFonts w:ascii="Arial" w:hAnsi="Arial" w:cs="Arial"/>
          <w:b/>
          <w:sz w:val="22"/>
          <w:szCs w:val="22"/>
        </w:rPr>
        <w:t>REPUBLIC OF SOUTH AFRICA</w:t>
      </w:r>
    </w:p>
    <w:p w:rsidR="00DF5BDD" w:rsidRPr="006B7A8C" w:rsidRDefault="00DF5BDD" w:rsidP="00344369">
      <w:pPr>
        <w:rPr>
          <w:rFonts w:ascii="Arial" w:hAnsi="Arial" w:cs="Arial"/>
          <w:b/>
          <w:bCs/>
          <w:sz w:val="22"/>
          <w:szCs w:val="22"/>
        </w:rPr>
      </w:pPr>
    </w:p>
    <w:p w:rsidR="00FF3EC8" w:rsidRPr="006B7A8C" w:rsidRDefault="00255F01" w:rsidP="00E21D6C">
      <w:pPr>
        <w:jc w:val="center"/>
        <w:rPr>
          <w:rFonts w:ascii="Arial" w:hAnsi="Arial" w:cs="Arial"/>
          <w:b/>
          <w:bCs/>
          <w:sz w:val="22"/>
          <w:szCs w:val="22"/>
        </w:rPr>
      </w:pPr>
      <w:r>
        <w:rPr>
          <w:rFonts w:ascii="Arial" w:hAnsi="Arial" w:cs="Arial"/>
          <w:b/>
          <w:bCs/>
          <w:sz w:val="22"/>
          <w:szCs w:val="22"/>
        </w:rPr>
        <w:t>NATIONAL ASSEMBLY</w:t>
      </w:r>
    </w:p>
    <w:p w:rsidR="004C4CB3" w:rsidRPr="006B7A8C" w:rsidRDefault="004C4CB3" w:rsidP="004C4CB3">
      <w:pPr>
        <w:jc w:val="both"/>
        <w:rPr>
          <w:rFonts w:ascii="Tahoma" w:hAnsi="Tahoma" w:cs="Tahoma"/>
          <w:b/>
          <w:sz w:val="22"/>
          <w:szCs w:val="22"/>
        </w:rPr>
      </w:pPr>
    </w:p>
    <w:p w:rsidR="007252FF" w:rsidRPr="008E7570" w:rsidRDefault="007252FF" w:rsidP="00645257">
      <w:pPr>
        <w:jc w:val="center"/>
        <w:rPr>
          <w:rFonts w:ascii="Arial" w:hAnsi="Arial" w:cs="Arial"/>
          <w:b/>
          <w:sz w:val="22"/>
          <w:szCs w:val="22"/>
        </w:rPr>
      </w:pPr>
      <w:r w:rsidRPr="008E7570">
        <w:rPr>
          <w:rFonts w:ascii="Arial" w:hAnsi="Arial" w:cs="Arial"/>
          <w:b/>
          <w:sz w:val="22"/>
          <w:szCs w:val="22"/>
        </w:rPr>
        <w:t xml:space="preserve">QUESTION FOR </w:t>
      </w:r>
      <w:r w:rsidR="00255F01">
        <w:rPr>
          <w:rFonts w:ascii="Arial" w:hAnsi="Arial" w:cs="Arial"/>
          <w:b/>
          <w:sz w:val="22"/>
          <w:szCs w:val="22"/>
        </w:rPr>
        <w:t>WRITTEN</w:t>
      </w:r>
      <w:r w:rsidRPr="008E7570">
        <w:rPr>
          <w:rFonts w:ascii="Arial" w:hAnsi="Arial" w:cs="Arial"/>
          <w:b/>
          <w:sz w:val="22"/>
          <w:szCs w:val="22"/>
        </w:rPr>
        <w:t xml:space="preserve"> REPLY</w:t>
      </w:r>
    </w:p>
    <w:p w:rsidR="007252FF" w:rsidRPr="008E7570" w:rsidRDefault="007252FF" w:rsidP="00645257">
      <w:pPr>
        <w:ind w:left="709"/>
        <w:jc w:val="center"/>
        <w:rPr>
          <w:rFonts w:ascii="Arial" w:hAnsi="Arial" w:cs="Arial"/>
          <w:b/>
          <w:sz w:val="22"/>
          <w:szCs w:val="22"/>
        </w:rPr>
      </w:pPr>
    </w:p>
    <w:p w:rsidR="007252FF" w:rsidRDefault="007252FF" w:rsidP="00645257">
      <w:pPr>
        <w:jc w:val="center"/>
        <w:rPr>
          <w:rFonts w:ascii="Arial" w:hAnsi="Arial" w:cs="Arial"/>
          <w:b/>
          <w:sz w:val="22"/>
          <w:szCs w:val="22"/>
        </w:rPr>
      </w:pPr>
      <w:r w:rsidRPr="006D72A5">
        <w:rPr>
          <w:rFonts w:ascii="Arial" w:hAnsi="Arial" w:cs="Arial"/>
          <w:b/>
          <w:sz w:val="22"/>
          <w:szCs w:val="22"/>
        </w:rPr>
        <w:t xml:space="preserve">QUESTION NO.: </w:t>
      </w:r>
      <w:r w:rsidR="00255F01">
        <w:rPr>
          <w:rFonts w:ascii="Arial" w:hAnsi="Arial" w:cs="Arial"/>
          <w:b/>
          <w:sz w:val="22"/>
          <w:szCs w:val="22"/>
        </w:rPr>
        <w:t>2</w:t>
      </w:r>
      <w:r w:rsidR="00AF5293">
        <w:rPr>
          <w:rFonts w:ascii="Arial" w:hAnsi="Arial" w:cs="Arial"/>
          <w:b/>
          <w:sz w:val="22"/>
          <w:szCs w:val="22"/>
        </w:rPr>
        <w:t>472</w:t>
      </w:r>
    </w:p>
    <w:p w:rsidR="003E2A52" w:rsidRDefault="003E2A52" w:rsidP="006C7F97">
      <w:pPr>
        <w:jc w:val="both"/>
        <w:rPr>
          <w:rFonts w:ascii="Arial" w:hAnsi="Arial" w:cs="Arial"/>
          <w:b/>
          <w:sz w:val="22"/>
          <w:szCs w:val="22"/>
        </w:rPr>
      </w:pPr>
    </w:p>
    <w:p w:rsidR="00F24A7D" w:rsidRDefault="00F24A7D" w:rsidP="006C7F97">
      <w:pPr>
        <w:jc w:val="both"/>
        <w:rPr>
          <w:rFonts w:ascii="Arial" w:hAnsi="Arial" w:cs="Arial"/>
          <w:b/>
          <w:sz w:val="22"/>
          <w:szCs w:val="22"/>
        </w:rPr>
      </w:pPr>
    </w:p>
    <w:p w:rsidR="00AF5293" w:rsidRPr="00645257" w:rsidRDefault="00645257" w:rsidP="00AF5293">
      <w:pPr>
        <w:autoSpaceDE w:val="0"/>
        <w:autoSpaceDN w:val="0"/>
        <w:adjustRightInd w:val="0"/>
        <w:spacing w:line="276" w:lineRule="auto"/>
        <w:jc w:val="both"/>
        <w:rPr>
          <w:rFonts w:ascii="Arial" w:hAnsi="Arial" w:cs="Arial"/>
          <w:b/>
          <w:bCs/>
          <w:color w:val="000000"/>
          <w:sz w:val="22"/>
          <w:szCs w:val="22"/>
          <w:u w:val="single"/>
        </w:rPr>
      </w:pPr>
      <w:bookmarkStart w:id="0" w:name="_Hlk119936111"/>
      <w:bookmarkStart w:id="1" w:name="_Hlk136541367"/>
      <w:bookmarkStart w:id="2" w:name="_Hlk136530716"/>
      <w:r w:rsidRPr="00645257">
        <w:rPr>
          <w:rFonts w:ascii="Arial" w:hAnsi="Arial" w:cs="Arial"/>
          <w:b/>
          <w:bCs/>
          <w:color w:val="000000"/>
          <w:sz w:val="22"/>
          <w:szCs w:val="22"/>
          <w:u w:val="single"/>
        </w:rPr>
        <w:t>QUESTION:</w:t>
      </w:r>
    </w:p>
    <w:p w:rsidR="00AF5293" w:rsidRPr="00AF5293" w:rsidRDefault="00AF5293" w:rsidP="00AF5293">
      <w:pPr>
        <w:pStyle w:val="Default"/>
        <w:spacing w:line="276" w:lineRule="auto"/>
        <w:jc w:val="both"/>
        <w:rPr>
          <w:b/>
          <w:bCs/>
          <w:sz w:val="22"/>
          <w:szCs w:val="22"/>
          <w:lang w:val="en-GB"/>
        </w:rPr>
      </w:pPr>
      <w:bookmarkStart w:id="3" w:name="_Hlk138227797"/>
      <w:r w:rsidRPr="00AF5293">
        <w:rPr>
          <w:b/>
          <w:bCs/>
          <w:sz w:val="22"/>
          <w:szCs w:val="22"/>
          <w:lang w:val="en-GB"/>
        </w:rPr>
        <w:t xml:space="preserve">2472. Mr G K Y Cachalia (DA) </w:t>
      </w:r>
      <w:bookmarkEnd w:id="3"/>
      <w:r w:rsidRPr="00AF5293">
        <w:rPr>
          <w:b/>
          <w:bCs/>
          <w:sz w:val="22"/>
          <w:szCs w:val="22"/>
          <w:lang w:val="en-GB"/>
        </w:rPr>
        <w:t xml:space="preserve">to ask the Minister of Public Enterprises: </w:t>
      </w:r>
    </w:p>
    <w:p w:rsidR="00AF5293" w:rsidRPr="00AF5293" w:rsidRDefault="00AF5293" w:rsidP="00AF5293">
      <w:pPr>
        <w:pStyle w:val="Default"/>
        <w:spacing w:line="276" w:lineRule="auto"/>
        <w:jc w:val="both"/>
        <w:rPr>
          <w:b/>
          <w:bCs/>
          <w:sz w:val="22"/>
          <w:szCs w:val="22"/>
          <w:lang w:val="en-GB"/>
        </w:rPr>
      </w:pPr>
    </w:p>
    <w:p w:rsidR="00AF5293" w:rsidRPr="00AF5293" w:rsidRDefault="00AF5293" w:rsidP="00AF5293">
      <w:pPr>
        <w:pStyle w:val="Default"/>
        <w:numPr>
          <w:ilvl w:val="0"/>
          <w:numId w:val="24"/>
        </w:numPr>
        <w:spacing w:line="276" w:lineRule="auto"/>
        <w:ind w:left="568" w:hanging="568"/>
        <w:jc w:val="both"/>
        <w:rPr>
          <w:sz w:val="22"/>
          <w:szCs w:val="22"/>
        </w:rPr>
      </w:pPr>
      <w:r w:rsidRPr="00AF5293">
        <w:rPr>
          <w:sz w:val="22"/>
          <w:szCs w:val="22"/>
          <w:lang w:val="en-GB"/>
        </w:rPr>
        <w:t xml:space="preserve"> </w:t>
      </w:r>
      <w:bookmarkStart w:id="4" w:name="_Hlk138227884"/>
      <w:r w:rsidRPr="00AF5293">
        <w:rPr>
          <w:sz w:val="22"/>
          <w:szCs w:val="22"/>
          <w:lang w:val="en-GB"/>
        </w:rPr>
        <w:t xml:space="preserve">Whether he will furnish Mr G K Y Cachalia with an update of the outcome of the freight rail plan of Transnet; if not, why not; if so, what are the relevant details;  </w:t>
      </w:r>
    </w:p>
    <w:p w:rsidR="00AF5293" w:rsidRDefault="00AF5293" w:rsidP="00AF5293">
      <w:pPr>
        <w:pStyle w:val="Default"/>
        <w:spacing w:line="276" w:lineRule="auto"/>
        <w:ind w:left="568"/>
        <w:jc w:val="both"/>
        <w:rPr>
          <w:sz w:val="22"/>
          <w:szCs w:val="22"/>
        </w:rPr>
      </w:pPr>
    </w:p>
    <w:p w:rsidR="00AF5293" w:rsidRPr="00AF5293" w:rsidRDefault="00AF5293" w:rsidP="00AF5293">
      <w:pPr>
        <w:pStyle w:val="Default"/>
        <w:numPr>
          <w:ilvl w:val="0"/>
          <w:numId w:val="24"/>
        </w:numPr>
        <w:spacing w:line="276" w:lineRule="auto"/>
        <w:ind w:left="568" w:hanging="568"/>
        <w:jc w:val="both"/>
        <w:rPr>
          <w:sz w:val="22"/>
          <w:szCs w:val="22"/>
        </w:rPr>
      </w:pPr>
      <w:r w:rsidRPr="00AF5293">
        <w:rPr>
          <w:sz w:val="22"/>
          <w:szCs w:val="22"/>
          <w:lang w:val="en-GB"/>
        </w:rPr>
        <w:t xml:space="preserve">What are the (a) relevant details of the progress that has been made in fast-tracking the participation of the private sector in its major corridors and (b) details of the (i) time frames and (ii) interested parties? </w:t>
      </w:r>
      <w:bookmarkEnd w:id="4"/>
      <w:r w:rsidRPr="00AF5293">
        <w:rPr>
          <w:sz w:val="22"/>
          <w:szCs w:val="22"/>
          <w:lang w:val="en-GB"/>
        </w:rPr>
        <w:t xml:space="preserve">    </w:t>
      </w:r>
      <w:r w:rsidRPr="00AF5293">
        <w:rPr>
          <w:b/>
          <w:bCs/>
          <w:sz w:val="22"/>
          <w:szCs w:val="22"/>
          <w:lang w:val="en-GB"/>
        </w:rPr>
        <w:t xml:space="preserve">NW2813E    </w:t>
      </w:r>
    </w:p>
    <w:p w:rsidR="00356C5F" w:rsidRDefault="00356C5F" w:rsidP="00356C5F">
      <w:pPr>
        <w:pStyle w:val="Default"/>
        <w:spacing w:line="276" w:lineRule="auto"/>
        <w:ind w:left="568" w:hanging="568"/>
        <w:jc w:val="both"/>
        <w:rPr>
          <w:b/>
          <w:bCs/>
          <w:sz w:val="22"/>
          <w:szCs w:val="22"/>
        </w:rPr>
      </w:pPr>
    </w:p>
    <w:p w:rsidR="00AF5293" w:rsidRPr="00645257" w:rsidRDefault="00356C5F" w:rsidP="00356C5F">
      <w:pPr>
        <w:pStyle w:val="Default"/>
        <w:spacing w:line="276" w:lineRule="auto"/>
        <w:ind w:left="568" w:hanging="568"/>
        <w:jc w:val="both"/>
        <w:rPr>
          <w:sz w:val="22"/>
          <w:szCs w:val="22"/>
          <w:u w:val="single"/>
        </w:rPr>
      </w:pPr>
      <w:r w:rsidRPr="00645257">
        <w:rPr>
          <w:b/>
          <w:bCs/>
          <w:sz w:val="22"/>
          <w:szCs w:val="22"/>
          <w:u w:val="single"/>
        </w:rPr>
        <w:t>REPLY:</w:t>
      </w:r>
    </w:p>
    <w:p w:rsidR="00645257" w:rsidRDefault="00645257" w:rsidP="00AF5293">
      <w:pPr>
        <w:pStyle w:val="Default"/>
        <w:spacing w:line="276" w:lineRule="auto"/>
        <w:jc w:val="both"/>
        <w:rPr>
          <w:b/>
          <w:bCs/>
          <w:sz w:val="22"/>
          <w:szCs w:val="22"/>
        </w:rPr>
      </w:pPr>
    </w:p>
    <w:p w:rsidR="00AF5293" w:rsidRPr="00AF5293" w:rsidRDefault="00356C5F" w:rsidP="00AF5293">
      <w:pPr>
        <w:pStyle w:val="Default"/>
        <w:spacing w:line="276" w:lineRule="auto"/>
        <w:jc w:val="both"/>
        <w:rPr>
          <w:b/>
          <w:bCs/>
          <w:sz w:val="22"/>
          <w:szCs w:val="22"/>
        </w:rPr>
      </w:pPr>
      <w:r>
        <w:rPr>
          <w:b/>
          <w:bCs/>
          <w:sz w:val="22"/>
          <w:szCs w:val="22"/>
        </w:rPr>
        <w:t xml:space="preserve">According to the information received from </w:t>
      </w:r>
      <w:r w:rsidRPr="00AF5293">
        <w:rPr>
          <w:b/>
          <w:bCs/>
          <w:sz w:val="22"/>
          <w:szCs w:val="22"/>
        </w:rPr>
        <w:t>T</w:t>
      </w:r>
      <w:r>
        <w:rPr>
          <w:b/>
          <w:bCs/>
          <w:sz w:val="22"/>
          <w:szCs w:val="22"/>
        </w:rPr>
        <w:t>ransnet</w:t>
      </w:r>
    </w:p>
    <w:p w:rsidR="00AF5293" w:rsidRPr="00AF5293" w:rsidRDefault="00AF5293" w:rsidP="00AF5293">
      <w:pPr>
        <w:pStyle w:val="Default"/>
        <w:spacing w:line="276" w:lineRule="auto"/>
        <w:jc w:val="both"/>
        <w:rPr>
          <w:b/>
          <w:bCs/>
          <w:sz w:val="22"/>
          <w:szCs w:val="22"/>
        </w:rPr>
      </w:pPr>
    </w:p>
    <w:p w:rsidR="00AF5293" w:rsidRPr="00AF5293" w:rsidRDefault="00AF5293" w:rsidP="00AF5293">
      <w:pPr>
        <w:pStyle w:val="Default"/>
        <w:numPr>
          <w:ilvl w:val="0"/>
          <w:numId w:val="29"/>
        </w:numPr>
        <w:spacing w:line="276" w:lineRule="auto"/>
        <w:ind w:hanging="720"/>
        <w:jc w:val="both"/>
        <w:rPr>
          <w:sz w:val="22"/>
          <w:szCs w:val="22"/>
        </w:rPr>
      </w:pPr>
      <w:bookmarkStart w:id="5" w:name="_Hlk138227964"/>
      <w:r w:rsidRPr="00AF5293">
        <w:rPr>
          <w:sz w:val="22"/>
          <w:szCs w:val="22"/>
        </w:rPr>
        <w:t>Transnet SOC has presented its full plan covering all the Operating Divisions including Freight Rail to the Select Committee of the National Council of Provinces (NCOP) on Public Enterprises 31 May 2023, chaired by the Honorable Mr Zolani Mkiva and to the Portfolio Committee on Public Enterprises. This plan provides details on the Turnaround Strategy for Transnet Freight Rail. The plan is anchored principally on partnerships with the private sector in dealing with the challenges associated with infrastructure investment, addressing security and vandalism of infrastructure and provision of efficient operations for the benefit of the economy.</w:t>
      </w:r>
    </w:p>
    <w:p w:rsidR="00AF5293" w:rsidRPr="00AF5293" w:rsidRDefault="00AF5293" w:rsidP="00AF5293">
      <w:pPr>
        <w:pStyle w:val="Default"/>
        <w:spacing w:line="276" w:lineRule="auto"/>
        <w:ind w:left="720"/>
        <w:jc w:val="both"/>
        <w:rPr>
          <w:b/>
          <w:bCs/>
          <w:sz w:val="22"/>
          <w:szCs w:val="22"/>
        </w:rPr>
      </w:pPr>
    </w:p>
    <w:p w:rsidR="00AF5293" w:rsidRPr="00AF5293" w:rsidRDefault="00AF5293" w:rsidP="00AF5293">
      <w:pPr>
        <w:pStyle w:val="Default"/>
        <w:spacing w:line="276" w:lineRule="auto"/>
        <w:ind w:left="709" w:hanging="709"/>
        <w:jc w:val="both"/>
        <w:rPr>
          <w:b/>
          <w:bCs/>
          <w:sz w:val="22"/>
          <w:szCs w:val="22"/>
        </w:rPr>
      </w:pPr>
      <w:r>
        <w:rPr>
          <w:sz w:val="22"/>
          <w:szCs w:val="22"/>
        </w:rPr>
        <w:t>(2)(a)</w:t>
      </w:r>
      <w:r>
        <w:rPr>
          <w:sz w:val="22"/>
          <w:szCs w:val="22"/>
        </w:rPr>
        <w:tab/>
      </w:r>
      <w:r w:rsidRPr="00AF5293">
        <w:rPr>
          <w:sz w:val="22"/>
          <w:szCs w:val="22"/>
        </w:rPr>
        <w:t xml:space="preserve">Transnet Freight Rail (TFR) has commenced with the separation of its accounting of rail infrastructure management activities from its rail operations to create the transparency and visibility of accounting information required for regulation by the economic regulator and has made strides in defining an interim access regime and fees model. The process of accounting separation is aimed to be completed by October 2023. TFR has done a lot of work in this regard and is currently getting systems in place to meet this date.  Transnet commenced with slot sales </w:t>
      </w:r>
      <w:r w:rsidRPr="00AF5293">
        <w:rPr>
          <w:sz w:val="22"/>
          <w:szCs w:val="22"/>
        </w:rPr>
        <w:lastRenderedPageBreak/>
        <w:t xml:space="preserve">as a pilot that will enable the seamless implementation of third-party slots (3PA). The implementation of the trial is currently being concluded, and the successful bidder has indicated that it will commence operations on </w:t>
      </w:r>
      <w:r w:rsidRPr="00AF5293">
        <w:rPr>
          <w:b/>
          <w:bCs/>
          <w:sz w:val="22"/>
          <w:szCs w:val="22"/>
        </w:rPr>
        <w:t>01 July 2023</w:t>
      </w:r>
      <w:r w:rsidRPr="00AF5293">
        <w:rPr>
          <w:sz w:val="22"/>
          <w:szCs w:val="22"/>
        </w:rPr>
        <w:t xml:space="preserve">. Thereafter, Transnet will publish a network statement and commence with the next round of slot sales, which is envisaged to be open to the market by </w:t>
      </w:r>
      <w:r w:rsidRPr="00AF5293">
        <w:rPr>
          <w:b/>
          <w:bCs/>
          <w:sz w:val="22"/>
          <w:szCs w:val="22"/>
        </w:rPr>
        <w:t>01 April 2024.</w:t>
      </w:r>
    </w:p>
    <w:p w:rsidR="00AF5293" w:rsidRPr="00AF5293" w:rsidRDefault="00AF5293" w:rsidP="00AF5293">
      <w:pPr>
        <w:pStyle w:val="Default"/>
        <w:spacing w:line="276" w:lineRule="auto"/>
        <w:jc w:val="both"/>
        <w:rPr>
          <w:b/>
          <w:bCs/>
          <w:sz w:val="22"/>
          <w:szCs w:val="22"/>
        </w:rPr>
      </w:pPr>
    </w:p>
    <w:p w:rsidR="00AF5293" w:rsidRPr="00AF5293" w:rsidRDefault="00AF5293" w:rsidP="00AF5293">
      <w:pPr>
        <w:pStyle w:val="Default"/>
        <w:spacing w:line="276" w:lineRule="auto"/>
        <w:jc w:val="both"/>
        <w:rPr>
          <w:b/>
          <w:bCs/>
          <w:sz w:val="22"/>
          <w:szCs w:val="22"/>
        </w:rPr>
      </w:pPr>
      <w:r w:rsidRPr="00AF5293">
        <w:rPr>
          <w:sz w:val="22"/>
          <w:szCs w:val="22"/>
        </w:rPr>
        <w:t xml:space="preserve">The following provides detailed inputs to the progress that has been made in fast-tracking the participation of the private sector across Transnet Freight Rail’s major corridors: </w:t>
      </w:r>
    </w:p>
    <w:p w:rsidR="00AF5293" w:rsidRPr="00AF5293" w:rsidRDefault="00AF5293" w:rsidP="00AF5293">
      <w:pPr>
        <w:pStyle w:val="Default"/>
        <w:spacing w:line="276" w:lineRule="auto"/>
        <w:jc w:val="both"/>
        <w:rPr>
          <w:rFonts w:ascii="Tahoma" w:hAnsi="Tahoma" w:cs="Tahoma"/>
          <w:sz w:val="22"/>
          <w:szCs w:val="22"/>
        </w:rPr>
      </w:pPr>
    </w:p>
    <w:p w:rsidR="00AF5293" w:rsidRPr="00AF5293" w:rsidRDefault="00AF5293" w:rsidP="00AF5293">
      <w:pPr>
        <w:pStyle w:val="Default"/>
        <w:spacing w:line="276" w:lineRule="auto"/>
        <w:jc w:val="both"/>
        <w:rPr>
          <w:rFonts w:ascii="Tahoma" w:hAnsi="Tahoma" w:cs="Tahoma"/>
          <w:sz w:val="22"/>
          <w:szCs w:val="22"/>
        </w:rPr>
      </w:pPr>
      <w:r w:rsidRPr="00AF5293">
        <w:rPr>
          <w:rFonts w:ascii="Tahoma" w:hAnsi="Tahoma" w:cs="Tahoma"/>
          <w:b/>
          <w:bCs/>
          <w:sz w:val="22"/>
          <w:szCs w:val="22"/>
        </w:rPr>
        <w:t>Table 1:</w:t>
      </w:r>
      <w:r w:rsidRPr="00AF5293">
        <w:rPr>
          <w:rFonts w:ascii="Tahoma" w:hAnsi="Tahoma" w:cs="Tahoma"/>
          <w:sz w:val="22"/>
          <w:szCs w:val="22"/>
        </w:rPr>
        <w:t xml:space="preserve"> Corridor performance for private sector participation and timeframes, 2023. </w:t>
      </w: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0"/>
        <w:gridCol w:w="4452"/>
        <w:gridCol w:w="3405"/>
      </w:tblGrid>
      <w:tr w:rsidR="00AF5293" w:rsidRPr="00454D3F" w:rsidTr="00ED2181">
        <w:trPr>
          <w:trHeight w:val="449"/>
        </w:trPr>
        <w:tc>
          <w:tcPr>
            <w:tcW w:w="2090" w:type="dxa"/>
            <w:tcBorders>
              <w:top w:val="single" w:sz="4" w:space="0" w:color="auto"/>
              <w:left w:val="single" w:sz="4" w:space="0" w:color="auto"/>
              <w:bottom w:val="single" w:sz="4" w:space="0" w:color="auto"/>
              <w:right w:val="single" w:sz="4" w:space="0" w:color="auto"/>
            </w:tcBorders>
            <w:shd w:val="clear" w:color="auto" w:fill="D9D9D9"/>
            <w:hideMark/>
          </w:tcPr>
          <w:p w:rsidR="00AF5293" w:rsidRPr="00ED2181" w:rsidRDefault="00AF5293" w:rsidP="00ED2181">
            <w:pPr>
              <w:autoSpaceDE w:val="0"/>
              <w:autoSpaceDN w:val="0"/>
              <w:adjustRightInd w:val="0"/>
              <w:spacing w:line="276" w:lineRule="auto"/>
              <w:jc w:val="both"/>
              <w:rPr>
                <w:rFonts w:ascii="Tahoma" w:hAnsi="Tahoma" w:cs="Tahoma"/>
                <w:b/>
                <w:bCs/>
                <w:color w:val="000000"/>
                <w:sz w:val="20"/>
              </w:rPr>
            </w:pPr>
            <w:bookmarkStart w:id="6" w:name="_Hlk138257423"/>
            <w:r w:rsidRPr="00ED2181">
              <w:rPr>
                <w:rFonts w:ascii="Tahoma" w:hAnsi="Tahoma" w:cs="Tahoma"/>
                <w:b/>
                <w:bCs/>
                <w:color w:val="000000"/>
                <w:sz w:val="20"/>
              </w:rPr>
              <w:t xml:space="preserve">CORRIDOR </w:t>
            </w:r>
          </w:p>
        </w:tc>
        <w:tc>
          <w:tcPr>
            <w:tcW w:w="4452" w:type="dxa"/>
            <w:tcBorders>
              <w:top w:val="single" w:sz="4" w:space="0" w:color="auto"/>
              <w:left w:val="single" w:sz="4" w:space="0" w:color="auto"/>
              <w:bottom w:val="single" w:sz="4" w:space="0" w:color="auto"/>
              <w:right w:val="single" w:sz="4" w:space="0" w:color="auto"/>
            </w:tcBorders>
            <w:shd w:val="clear" w:color="auto" w:fill="D9D9D9"/>
            <w:hideMark/>
          </w:tcPr>
          <w:p w:rsidR="00AF5293" w:rsidRPr="00ED2181" w:rsidRDefault="00AF5293" w:rsidP="00ED2181">
            <w:pPr>
              <w:autoSpaceDE w:val="0"/>
              <w:autoSpaceDN w:val="0"/>
              <w:adjustRightInd w:val="0"/>
              <w:spacing w:line="276" w:lineRule="auto"/>
              <w:jc w:val="both"/>
              <w:rPr>
                <w:rFonts w:ascii="Tahoma" w:hAnsi="Tahoma" w:cs="Tahoma"/>
                <w:b/>
                <w:bCs/>
                <w:color w:val="000000"/>
                <w:sz w:val="20"/>
              </w:rPr>
            </w:pPr>
            <w:r w:rsidRPr="00ED2181">
              <w:rPr>
                <w:rFonts w:ascii="Tahoma" w:hAnsi="Tahoma" w:cs="Tahoma"/>
                <w:b/>
                <w:bCs/>
                <w:color w:val="000000"/>
                <w:sz w:val="20"/>
              </w:rPr>
              <w:t xml:space="preserve"> (a) </w:t>
            </w:r>
          </w:p>
          <w:p w:rsidR="00AF5293" w:rsidRPr="00ED2181" w:rsidRDefault="00AF5293" w:rsidP="00ED2181">
            <w:pPr>
              <w:autoSpaceDE w:val="0"/>
              <w:autoSpaceDN w:val="0"/>
              <w:adjustRightInd w:val="0"/>
              <w:spacing w:line="276" w:lineRule="auto"/>
              <w:jc w:val="both"/>
              <w:rPr>
                <w:rFonts w:ascii="Tahoma" w:hAnsi="Tahoma" w:cs="Tahoma"/>
                <w:b/>
                <w:bCs/>
                <w:color w:val="000000"/>
                <w:sz w:val="20"/>
              </w:rPr>
            </w:pPr>
            <w:r w:rsidRPr="00ED2181">
              <w:rPr>
                <w:rFonts w:ascii="Tahoma" w:hAnsi="Tahoma" w:cs="Tahoma"/>
                <w:b/>
                <w:bCs/>
                <w:color w:val="000000"/>
                <w:sz w:val="20"/>
              </w:rPr>
              <w:t>PRIVATE-SECTOR PARTICIPATION PROGRESS</w:t>
            </w:r>
          </w:p>
        </w:tc>
        <w:tc>
          <w:tcPr>
            <w:tcW w:w="3404" w:type="dxa"/>
            <w:tcBorders>
              <w:top w:val="single" w:sz="4" w:space="0" w:color="auto"/>
              <w:left w:val="single" w:sz="4" w:space="0" w:color="auto"/>
              <w:bottom w:val="single" w:sz="4" w:space="0" w:color="auto"/>
              <w:right w:val="single" w:sz="4" w:space="0" w:color="auto"/>
            </w:tcBorders>
            <w:shd w:val="clear" w:color="auto" w:fill="D9D9D9"/>
            <w:hideMark/>
          </w:tcPr>
          <w:p w:rsidR="00AF5293" w:rsidRPr="00ED2181" w:rsidRDefault="00AF5293" w:rsidP="00ED2181">
            <w:pPr>
              <w:autoSpaceDE w:val="0"/>
              <w:autoSpaceDN w:val="0"/>
              <w:adjustRightInd w:val="0"/>
              <w:spacing w:line="276" w:lineRule="auto"/>
              <w:jc w:val="both"/>
              <w:rPr>
                <w:rFonts w:ascii="Tahoma" w:hAnsi="Tahoma" w:cs="Tahoma"/>
                <w:b/>
                <w:bCs/>
                <w:color w:val="000000"/>
                <w:sz w:val="20"/>
              </w:rPr>
            </w:pPr>
            <w:r w:rsidRPr="00ED2181">
              <w:rPr>
                <w:rFonts w:ascii="Tahoma" w:hAnsi="Tahoma" w:cs="Tahoma"/>
                <w:b/>
                <w:bCs/>
                <w:color w:val="000000"/>
                <w:sz w:val="20"/>
              </w:rPr>
              <w:t>(b)</w:t>
            </w:r>
          </w:p>
          <w:p w:rsidR="00AF5293" w:rsidRPr="00ED2181" w:rsidRDefault="00AF5293" w:rsidP="00ED2181">
            <w:pPr>
              <w:autoSpaceDE w:val="0"/>
              <w:autoSpaceDN w:val="0"/>
              <w:adjustRightInd w:val="0"/>
              <w:spacing w:line="276" w:lineRule="auto"/>
              <w:jc w:val="both"/>
              <w:rPr>
                <w:rFonts w:ascii="Tahoma" w:hAnsi="Tahoma" w:cs="Tahoma"/>
                <w:b/>
                <w:bCs/>
                <w:color w:val="000000"/>
                <w:sz w:val="20"/>
              </w:rPr>
            </w:pPr>
            <w:r w:rsidRPr="00ED2181">
              <w:rPr>
                <w:rFonts w:ascii="Tahoma" w:hAnsi="Tahoma" w:cs="Tahoma"/>
                <w:b/>
                <w:bCs/>
                <w:color w:val="000000"/>
                <w:sz w:val="20"/>
              </w:rPr>
              <w:t>TIMEFRAMES</w:t>
            </w:r>
          </w:p>
        </w:tc>
      </w:tr>
      <w:tr w:rsidR="00AF5293" w:rsidRPr="00454D3F" w:rsidTr="00ED2181">
        <w:trPr>
          <w:trHeight w:val="1480"/>
        </w:trPr>
        <w:tc>
          <w:tcPr>
            <w:tcW w:w="2090" w:type="dxa"/>
            <w:vMerge w:val="restart"/>
            <w:tcBorders>
              <w:top w:val="single" w:sz="4" w:space="0" w:color="auto"/>
              <w:left w:val="single" w:sz="4" w:space="0" w:color="auto"/>
              <w:right w:val="single" w:sz="4" w:space="0" w:color="auto"/>
            </w:tcBorders>
            <w:shd w:val="clear" w:color="auto" w:fill="auto"/>
            <w:hideMark/>
          </w:tcPr>
          <w:p w:rsidR="00AF5293" w:rsidRPr="00ED2181" w:rsidRDefault="00AF5293" w:rsidP="00ED2181">
            <w:pPr>
              <w:autoSpaceDE w:val="0"/>
              <w:autoSpaceDN w:val="0"/>
              <w:adjustRightInd w:val="0"/>
              <w:spacing w:line="276" w:lineRule="auto"/>
              <w:jc w:val="both"/>
              <w:rPr>
                <w:rFonts w:ascii="Tahoma" w:hAnsi="Tahoma" w:cs="Tahoma"/>
                <w:color w:val="000000"/>
                <w:sz w:val="20"/>
              </w:rPr>
            </w:pPr>
          </w:p>
          <w:p w:rsidR="00AF5293" w:rsidRPr="00ED2181" w:rsidRDefault="00AF5293" w:rsidP="00ED2181">
            <w:pPr>
              <w:widowControl w:val="0"/>
              <w:autoSpaceDE w:val="0"/>
              <w:autoSpaceDN w:val="0"/>
              <w:adjustRightInd w:val="0"/>
              <w:spacing w:line="276" w:lineRule="auto"/>
              <w:jc w:val="both"/>
              <w:rPr>
                <w:rFonts w:ascii="Tahoma" w:hAnsi="Tahoma" w:cs="Tahoma"/>
                <w:color w:val="000000"/>
                <w:sz w:val="22"/>
                <w:szCs w:val="22"/>
              </w:rPr>
            </w:pPr>
          </w:p>
          <w:p w:rsidR="00AF5293" w:rsidRPr="00ED2181" w:rsidRDefault="00AF5293" w:rsidP="00ED2181">
            <w:pPr>
              <w:autoSpaceDE w:val="0"/>
              <w:autoSpaceDN w:val="0"/>
              <w:adjustRightInd w:val="0"/>
              <w:spacing w:line="276" w:lineRule="auto"/>
              <w:jc w:val="both"/>
              <w:rPr>
                <w:rFonts w:ascii="Tahoma" w:hAnsi="Tahoma" w:cs="Tahoma"/>
                <w:color w:val="000000"/>
                <w:sz w:val="20"/>
              </w:rPr>
            </w:pPr>
          </w:p>
          <w:p w:rsidR="00AF5293" w:rsidRPr="00ED2181" w:rsidRDefault="00AF5293" w:rsidP="00ED2181">
            <w:pPr>
              <w:autoSpaceDE w:val="0"/>
              <w:autoSpaceDN w:val="0"/>
              <w:adjustRightInd w:val="0"/>
              <w:spacing w:line="276" w:lineRule="auto"/>
              <w:jc w:val="both"/>
              <w:rPr>
                <w:rFonts w:ascii="Tahoma" w:hAnsi="Tahoma" w:cs="Tahoma"/>
                <w:b/>
                <w:bCs/>
                <w:color w:val="000000"/>
                <w:sz w:val="20"/>
              </w:rPr>
            </w:pPr>
            <w:r w:rsidRPr="00ED2181">
              <w:rPr>
                <w:rFonts w:ascii="Tahoma" w:hAnsi="Tahoma" w:cs="Tahoma"/>
                <w:b/>
                <w:bCs/>
                <w:color w:val="000000"/>
                <w:sz w:val="20"/>
              </w:rPr>
              <w:t>CapeCor</w:t>
            </w:r>
          </w:p>
        </w:tc>
        <w:tc>
          <w:tcPr>
            <w:tcW w:w="4452" w:type="dxa"/>
            <w:tcBorders>
              <w:top w:val="single" w:sz="4" w:space="0" w:color="auto"/>
              <w:left w:val="single" w:sz="4" w:space="0" w:color="auto"/>
              <w:bottom w:val="single" w:sz="4" w:space="0" w:color="auto"/>
              <w:right w:val="single" w:sz="4" w:space="0" w:color="auto"/>
            </w:tcBorders>
            <w:shd w:val="clear" w:color="auto" w:fill="auto"/>
            <w:vAlign w:val="center"/>
          </w:tcPr>
          <w:p w:rsidR="00AF5293" w:rsidRPr="00ED2181" w:rsidRDefault="00AF5293" w:rsidP="00ED2181">
            <w:pPr>
              <w:autoSpaceDE w:val="0"/>
              <w:autoSpaceDN w:val="0"/>
              <w:adjustRightInd w:val="0"/>
              <w:spacing w:line="276" w:lineRule="auto"/>
              <w:rPr>
                <w:rFonts w:ascii="Tahoma" w:hAnsi="Tahoma" w:cs="Tahoma"/>
                <w:b/>
                <w:bCs/>
                <w:color w:val="000000"/>
                <w:sz w:val="20"/>
              </w:rPr>
            </w:pPr>
            <w:r w:rsidRPr="00ED2181">
              <w:rPr>
                <w:rFonts w:ascii="Tahoma" w:hAnsi="Tahoma" w:cs="Tahoma"/>
                <w:b/>
                <w:bCs/>
                <w:color w:val="000000"/>
                <w:sz w:val="20"/>
              </w:rPr>
              <w:t>Phase 1 Slot Sales:</w:t>
            </w:r>
          </w:p>
          <w:p w:rsidR="00AF5293" w:rsidRPr="00ED2181" w:rsidRDefault="00AF5293" w:rsidP="00ED2181">
            <w:pPr>
              <w:widowControl w:val="0"/>
              <w:numPr>
                <w:ilvl w:val="0"/>
                <w:numId w:val="27"/>
              </w:numPr>
              <w:autoSpaceDE w:val="0"/>
              <w:autoSpaceDN w:val="0"/>
              <w:adjustRightInd w:val="0"/>
              <w:spacing w:line="276" w:lineRule="auto"/>
              <w:ind w:left="253" w:hanging="142"/>
              <w:rPr>
                <w:rFonts w:ascii="Tahoma" w:hAnsi="Tahoma" w:cs="Tahoma"/>
                <w:color w:val="000000"/>
                <w:sz w:val="20"/>
              </w:rPr>
            </w:pPr>
            <w:r w:rsidRPr="00ED2181">
              <w:rPr>
                <w:rFonts w:ascii="Tahoma" w:hAnsi="Tahoma" w:cs="Tahoma"/>
                <w:color w:val="000000"/>
                <w:sz w:val="20"/>
              </w:rPr>
              <w:t xml:space="preserve">Kroonstad to Berlin conditionally awarded on 01 November 2022. </w:t>
            </w:r>
          </w:p>
          <w:p w:rsidR="00AF5293" w:rsidRPr="00ED2181" w:rsidRDefault="00AF5293" w:rsidP="00ED2181">
            <w:pPr>
              <w:widowControl w:val="0"/>
              <w:numPr>
                <w:ilvl w:val="0"/>
                <w:numId w:val="28"/>
              </w:numPr>
              <w:autoSpaceDE w:val="0"/>
              <w:autoSpaceDN w:val="0"/>
              <w:adjustRightInd w:val="0"/>
              <w:spacing w:line="276" w:lineRule="auto"/>
              <w:ind w:left="205" w:hanging="205"/>
              <w:jc w:val="both"/>
              <w:rPr>
                <w:rFonts w:ascii="Tahoma" w:hAnsi="Tahoma" w:cs="Tahoma"/>
                <w:b/>
                <w:bCs/>
                <w:color w:val="000000"/>
                <w:sz w:val="20"/>
              </w:rPr>
            </w:pPr>
            <w:r w:rsidRPr="00ED2181">
              <w:rPr>
                <w:rFonts w:ascii="Tahoma" w:hAnsi="Tahoma" w:cs="Tahoma"/>
                <w:color w:val="000000"/>
                <w:sz w:val="20"/>
              </w:rPr>
              <w:t xml:space="preserve">Currently in the contract negotiation phase. </w:t>
            </w:r>
          </w:p>
        </w:tc>
        <w:tc>
          <w:tcPr>
            <w:tcW w:w="3404" w:type="dxa"/>
            <w:tcBorders>
              <w:top w:val="single" w:sz="4" w:space="0" w:color="auto"/>
              <w:left w:val="single" w:sz="4" w:space="0" w:color="auto"/>
              <w:right w:val="single" w:sz="4" w:space="0" w:color="auto"/>
            </w:tcBorders>
            <w:shd w:val="clear" w:color="auto" w:fill="auto"/>
          </w:tcPr>
          <w:p w:rsidR="00AF5293" w:rsidRPr="00ED2181" w:rsidRDefault="00AF5293" w:rsidP="00ED2181">
            <w:pPr>
              <w:autoSpaceDE w:val="0"/>
              <w:autoSpaceDN w:val="0"/>
              <w:spacing w:line="276" w:lineRule="auto"/>
              <w:rPr>
                <w:rFonts w:ascii="Tahoma" w:hAnsi="Tahoma" w:cs="Tahoma"/>
                <w:color w:val="000000"/>
                <w:sz w:val="20"/>
              </w:rPr>
            </w:pPr>
            <w:r w:rsidRPr="00ED2181">
              <w:rPr>
                <w:rFonts w:ascii="Tahoma" w:hAnsi="Tahoma" w:cs="Tahoma"/>
                <w:color w:val="000000"/>
                <w:sz w:val="20"/>
              </w:rPr>
              <w:t>The contract Start date is delayed, pending the conclusion of the contracting process and Traxtion’s application for RSR permit to operate.</w:t>
            </w:r>
          </w:p>
        </w:tc>
      </w:tr>
      <w:tr w:rsidR="00AF5293" w:rsidRPr="00454D3F" w:rsidTr="00ED2181">
        <w:trPr>
          <w:trHeight w:val="362"/>
        </w:trPr>
        <w:tc>
          <w:tcPr>
            <w:tcW w:w="2090" w:type="dxa"/>
            <w:vMerge/>
            <w:tcBorders>
              <w:left w:val="single" w:sz="4" w:space="0" w:color="auto"/>
              <w:right w:val="single" w:sz="4" w:space="0" w:color="auto"/>
            </w:tcBorders>
            <w:shd w:val="clear" w:color="auto" w:fill="auto"/>
          </w:tcPr>
          <w:p w:rsidR="00AF5293" w:rsidRPr="00ED2181" w:rsidRDefault="00AF5293" w:rsidP="00ED2181">
            <w:pPr>
              <w:autoSpaceDE w:val="0"/>
              <w:autoSpaceDN w:val="0"/>
              <w:adjustRightInd w:val="0"/>
              <w:spacing w:line="276" w:lineRule="auto"/>
              <w:jc w:val="both"/>
              <w:rPr>
                <w:rFonts w:ascii="Tahoma" w:hAnsi="Tahoma" w:cs="Tahoma"/>
                <w:color w:val="000000"/>
                <w:sz w:val="20"/>
              </w:rPr>
            </w:pPr>
          </w:p>
        </w:tc>
        <w:tc>
          <w:tcPr>
            <w:tcW w:w="4452" w:type="dxa"/>
            <w:tcBorders>
              <w:top w:val="single" w:sz="4" w:space="0" w:color="auto"/>
              <w:left w:val="single" w:sz="4" w:space="0" w:color="auto"/>
              <w:bottom w:val="single" w:sz="4" w:space="0" w:color="auto"/>
              <w:right w:val="single" w:sz="4" w:space="0" w:color="auto"/>
            </w:tcBorders>
            <w:shd w:val="clear" w:color="auto" w:fill="auto"/>
            <w:vAlign w:val="center"/>
          </w:tcPr>
          <w:p w:rsidR="00AF5293" w:rsidRPr="00ED2181" w:rsidRDefault="00AF5293" w:rsidP="00ED2181">
            <w:pPr>
              <w:autoSpaceDE w:val="0"/>
              <w:autoSpaceDN w:val="0"/>
              <w:adjustRightInd w:val="0"/>
              <w:spacing w:line="276" w:lineRule="auto"/>
              <w:rPr>
                <w:rFonts w:ascii="Tahoma" w:hAnsi="Tahoma" w:cs="Tahoma"/>
                <w:color w:val="000000"/>
                <w:sz w:val="20"/>
              </w:rPr>
            </w:pPr>
            <w:r w:rsidRPr="00ED2181">
              <w:rPr>
                <w:rFonts w:ascii="Tahoma" w:hAnsi="Tahoma" w:cs="Tahoma"/>
                <w:color w:val="000000"/>
                <w:sz w:val="20"/>
              </w:rPr>
              <w:t>Phase 2 Slot Sales</w:t>
            </w:r>
          </w:p>
        </w:tc>
        <w:tc>
          <w:tcPr>
            <w:tcW w:w="3404" w:type="dxa"/>
            <w:tcBorders>
              <w:left w:val="single" w:sz="4" w:space="0" w:color="auto"/>
              <w:bottom w:val="single" w:sz="4" w:space="0" w:color="auto"/>
              <w:right w:val="single" w:sz="4" w:space="0" w:color="auto"/>
            </w:tcBorders>
            <w:shd w:val="clear" w:color="auto" w:fill="auto"/>
          </w:tcPr>
          <w:p w:rsidR="00AF5293" w:rsidRPr="00ED2181" w:rsidRDefault="00AF5293" w:rsidP="00ED2181">
            <w:pPr>
              <w:autoSpaceDE w:val="0"/>
              <w:autoSpaceDN w:val="0"/>
              <w:adjustRightInd w:val="0"/>
              <w:spacing w:line="276" w:lineRule="auto"/>
              <w:rPr>
                <w:rFonts w:ascii="Tahoma" w:hAnsi="Tahoma" w:cs="Tahoma"/>
                <w:color w:val="000000"/>
                <w:sz w:val="20"/>
              </w:rPr>
            </w:pPr>
            <w:r w:rsidRPr="00ED2181">
              <w:rPr>
                <w:rFonts w:ascii="Tahoma" w:hAnsi="Tahoma" w:cs="Tahoma"/>
                <w:color w:val="000000"/>
                <w:sz w:val="20"/>
              </w:rPr>
              <w:t>01 April 2024</w:t>
            </w:r>
          </w:p>
        </w:tc>
      </w:tr>
      <w:tr w:rsidR="00AF5293" w:rsidRPr="00454D3F" w:rsidTr="00ED2181">
        <w:trPr>
          <w:trHeight w:val="288"/>
        </w:trPr>
        <w:tc>
          <w:tcPr>
            <w:tcW w:w="9947" w:type="dxa"/>
            <w:gridSpan w:val="3"/>
            <w:tcBorders>
              <w:top w:val="single" w:sz="4" w:space="0" w:color="auto"/>
              <w:left w:val="single" w:sz="4" w:space="0" w:color="auto"/>
              <w:right w:val="single" w:sz="4" w:space="0" w:color="auto"/>
            </w:tcBorders>
            <w:shd w:val="clear" w:color="auto" w:fill="BFBFBF"/>
          </w:tcPr>
          <w:p w:rsidR="00AF5293" w:rsidRPr="00ED2181" w:rsidRDefault="00AF5293" w:rsidP="00ED2181">
            <w:pPr>
              <w:autoSpaceDE w:val="0"/>
              <w:autoSpaceDN w:val="0"/>
              <w:adjustRightInd w:val="0"/>
              <w:spacing w:line="276" w:lineRule="auto"/>
              <w:jc w:val="both"/>
              <w:rPr>
                <w:rFonts w:ascii="Tahoma" w:hAnsi="Tahoma" w:cs="Tahoma"/>
                <w:color w:val="000000"/>
                <w:sz w:val="20"/>
              </w:rPr>
            </w:pPr>
          </w:p>
        </w:tc>
      </w:tr>
      <w:tr w:rsidR="00AF5293" w:rsidRPr="00454D3F" w:rsidTr="00ED2181">
        <w:trPr>
          <w:trHeight w:val="288"/>
        </w:trPr>
        <w:tc>
          <w:tcPr>
            <w:tcW w:w="2090" w:type="dxa"/>
            <w:vMerge w:val="restart"/>
            <w:tcBorders>
              <w:top w:val="single" w:sz="4" w:space="0" w:color="auto"/>
              <w:left w:val="single" w:sz="4" w:space="0" w:color="auto"/>
              <w:right w:val="single" w:sz="4" w:space="0" w:color="auto"/>
            </w:tcBorders>
            <w:shd w:val="clear" w:color="auto" w:fill="auto"/>
          </w:tcPr>
          <w:p w:rsidR="00AF5293" w:rsidRPr="00ED2181" w:rsidRDefault="00AF5293" w:rsidP="00ED2181">
            <w:pPr>
              <w:autoSpaceDE w:val="0"/>
              <w:autoSpaceDN w:val="0"/>
              <w:adjustRightInd w:val="0"/>
              <w:spacing w:line="276" w:lineRule="auto"/>
              <w:jc w:val="both"/>
              <w:rPr>
                <w:rFonts w:ascii="Tahoma" w:hAnsi="Tahoma" w:cs="Tahoma"/>
                <w:color w:val="000000"/>
                <w:sz w:val="20"/>
              </w:rPr>
            </w:pPr>
          </w:p>
          <w:p w:rsidR="00AF5293" w:rsidRPr="00ED2181" w:rsidRDefault="00AF5293" w:rsidP="00ED2181">
            <w:pPr>
              <w:autoSpaceDE w:val="0"/>
              <w:autoSpaceDN w:val="0"/>
              <w:adjustRightInd w:val="0"/>
              <w:spacing w:line="276" w:lineRule="auto"/>
              <w:jc w:val="both"/>
              <w:rPr>
                <w:rFonts w:ascii="Tahoma" w:hAnsi="Tahoma" w:cs="Tahoma"/>
                <w:color w:val="000000"/>
                <w:sz w:val="20"/>
              </w:rPr>
            </w:pPr>
          </w:p>
          <w:p w:rsidR="00AF5293" w:rsidRPr="00ED2181" w:rsidRDefault="00AF5293" w:rsidP="00ED2181">
            <w:pPr>
              <w:autoSpaceDE w:val="0"/>
              <w:autoSpaceDN w:val="0"/>
              <w:adjustRightInd w:val="0"/>
              <w:spacing w:line="276" w:lineRule="auto"/>
              <w:jc w:val="both"/>
              <w:rPr>
                <w:rFonts w:ascii="Tahoma" w:hAnsi="Tahoma" w:cs="Tahoma"/>
                <w:color w:val="000000"/>
                <w:sz w:val="20"/>
              </w:rPr>
            </w:pPr>
          </w:p>
          <w:p w:rsidR="00AF5293" w:rsidRPr="00ED2181" w:rsidRDefault="00AF5293" w:rsidP="00ED2181">
            <w:pPr>
              <w:autoSpaceDE w:val="0"/>
              <w:autoSpaceDN w:val="0"/>
              <w:adjustRightInd w:val="0"/>
              <w:spacing w:line="276" w:lineRule="auto"/>
              <w:jc w:val="both"/>
              <w:rPr>
                <w:rFonts w:ascii="Tahoma" w:hAnsi="Tahoma" w:cs="Tahoma"/>
                <w:b/>
                <w:bCs/>
                <w:color w:val="000000"/>
                <w:sz w:val="20"/>
              </w:rPr>
            </w:pPr>
            <w:r w:rsidRPr="00ED2181">
              <w:rPr>
                <w:rFonts w:ascii="Tahoma" w:hAnsi="Tahoma" w:cs="Tahoma"/>
                <w:b/>
                <w:bCs/>
                <w:color w:val="000000"/>
                <w:sz w:val="20"/>
              </w:rPr>
              <w:t>ContainerCor</w:t>
            </w:r>
          </w:p>
        </w:tc>
        <w:tc>
          <w:tcPr>
            <w:tcW w:w="4452" w:type="dxa"/>
            <w:tcBorders>
              <w:top w:val="single" w:sz="4" w:space="0" w:color="auto"/>
              <w:left w:val="single" w:sz="4" w:space="0" w:color="auto"/>
              <w:bottom w:val="single" w:sz="4" w:space="0" w:color="auto"/>
              <w:right w:val="single" w:sz="4" w:space="0" w:color="auto"/>
            </w:tcBorders>
            <w:shd w:val="clear" w:color="auto" w:fill="auto"/>
          </w:tcPr>
          <w:p w:rsidR="00AF5293" w:rsidRPr="00ED2181" w:rsidRDefault="00AF5293" w:rsidP="00ED2181">
            <w:pPr>
              <w:autoSpaceDE w:val="0"/>
              <w:autoSpaceDN w:val="0"/>
              <w:adjustRightInd w:val="0"/>
              <w:spacing w:line="276" w:lineRule="auto"/>
              <w:jc w:val="both"/>
              <w:rPr>
                <w:rFonts w:ascii="Tahoma" w:hAnsi="Tahoma" w:cs="Tahoma"/>
                <w:color w:val="000000"/>
                <w:sz w:val="20"/>
              </w:rPr>
            </w:pPr>
            <w:r w:rsidRPr="00ED2181">
              <w:rPr>
                <w:rFonts w:ascii="Tahoma" w:hAnsi="Tahoma" w:cs="Tahoma"/>
                <w:color w:val="000000"/>
                <w:sz w:val="20"/>
              </w:rPr>
              <w:t>Estcourt Intermodal Terminal</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AF5293" w:rsidRPr="00ED2181" w:rsidRDefault="00AF5293" w:rsidP="00ED2181">
            <w:pPr>
              <w:autoSpaceDE w:val="0"/>
              <w:autoSpaceDN w:val="0"/>
              <w:adjustRightInd w:val="0"/>
              <w:spacing w:line="276" w:lineRule="auto"/>
              <w:jc w:val="both"/>
              <w:rPr>
                <w:rFonts w:ascii="Tahoma" w:hAnsi="Tahoma" w:cs="Tahoma"/>
                <w:color w:val="000000"/>
                <w:sz w:val="20"/>
              </w:rPr>
            </w:pPr>
            <w:r w:rsidRPr="00ED2181">
              <w:rPr>
                <w:rFonts w:ascii="Tahoma" w:hAnsi="Tahoma" w:cs="Tahoma"/>
                <w:b/>
                <w:bCs/>
                <w:color w:val="000000"/>
                <w:sz w:val="22"/>
                <w:szCs w:val="22"/>
              </w:rPr>
              <w:t>Complete</w:t>
            </w:r>
            <w:r w:rsidRPr="00ED2181">
              <w:rPr>
                <w:rFonts w:ascii="Tahoma" w:hAnsi="Tahoma" w:cs="Tahoma"/>
                <w:b/>
                <w:bCs/>
                <w:color w:val="000000"/>
                <w:sz w:val="20"/>
              </w:rPr>
              <w:t xml:space="preserve"> </w:t>
            </w:r>
            <w:r w:rsidRPr="00ED2181">
              <w:rPr>
                <w:rFonts w:ascii="Tahoma" w:hAnsi="Tahoma" w:cs="Tahoma"/>
                <w:color w:val="000000"/>
                <w:sz w:val="20"/>
              </w:rPr>
              <w:t>- 2022</w:t>
            </w:r>
          </w:p>
        </w:tc>
      </w:tr>
      <w:tr w:rsidR="00AF5293" w:rsidRPr="00454D3F" w:rsidTr="00ED2181">
        <w:trPr>
          <w:trHeight w:val="288"/>
        </w:trPr>
        <w:tc>
          <w:tcPr>
            <w:tcW w:w="2090" w:type="dxa"/>
            <w:vMerge/>
            <w:tcBorders>
              <w:left w:val="single" w:sz="4" w:space="0" w:color="auto"/>
              <w:right w:val="single" w:sz="4" w:space="0" w:color="auto"/>
            </w:tcBorders>
            <w:shd w:val="clear" w:color="auto" w:fill="auto"/>
          </w:tcPr>
          <w:p w:rsidR="00AF5293" w:rsidRPr="00ED2181" w:rsidRDefault="00AF5293" w:rsidP="00ED2181">
            <w:pPr>
              <w:autoSpaceDE w:val="0"/>
              <w:autoSpaceDN w:val="0"/>
              <w:adjustRightInd w:val="0"/>
              <w:spacing w:line="276" w:lineRule="auto"/>
              <w:jc w:val="both"/>
              <w:rPr>
                <w:rFonts w:ascii="Tahoma" w:hAnsi="Tahoma" w:cs="Tahoma"/>
                <w:color w:val="000000"/>
                <w:sz w:val="20"/>
              </w:rPr>
            </w:pPr>
          </w:p>
        </w:tc>
        <w:tc>
          <w:tcPr>
            <w:tcW w:w="4452" w:type="dxa"/>
            <w:tcBorders>
              <w:top w:val="single" w:sz="4" w:space="0" w:color="auto"/>
              <w:left w:val="single" w:sz="4" w:space="0" w:color="auto"/>
              <w:bottom w:val="single" w:sz="4" w:space="0" w:color="auto"/>
              <w:right w:val="single" w:sz="4" w:space="0" w:color="auto"/>
            </w:tcBorders>
            <w:shd w:val="clear" w:color="auto" w:fill="auto"/>
          </w:tcPr>
          <w:p w:rsidR="00AF5293" w:rsidRPr="00ED2181" w:rsidRDefault="00AF5293" w:rsidP="00ED2181">
            <w:pPr>
              <w:autoSpaceDE w:val="0"/>
              <w:autoSpaceDN w:val="0"/>
              <w:adjustRightInd w:val="0"/>
              <w:spacing w:line="276" w:lineRule="auto"/>
              <w:jc w:val="both"/>
              <w:rPr>
                <w:rFonts w:ascii="Tahoma" w:hAnsi="Tahoma" w:cs="Tahoma"/>
                <w:color w:val="000000"/>
                <w:sz w:val="20"/>
              </w:rPr>
            </w:pPr>
            <w:r w:rsidRPr="00ED2181">
              <w:rPr>
                <w:rFonts w:ascii="Tahoma" w:hAnsi="Tahoma" w:cs="Tahoma"/>
                <w:color w:val="000000"/>
                <w:sz w:val="20"/>
              </w:rPr>
              <w:t>Catoridge Inland Port</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AF5293" w:rsidRPr="00ED2181" w:rsidRDefault="00AF5293" w:rsidP="00ED2181">
            <w:pPr>
              <w:autoSpaceDE w:val="0"/>
              <w:autoSpaceDN w:val="0"/>
              <w:adjustRightInd w:val="0"/>
              <w:spacing w:line="276" w:lineRule="auto"/>
              <w:jc w:val="both"/>
              <w:rPr>
                <w:rFonts w:ascii="Tahoma" w:hAnsi="Tahoma" w:cs="Tahoma"/>
                <w:color w:val="000000"/>
                <w:sz w:val="20"/>
              </w:rPr>
            </w:pPr>
            <w:r w:rsidRPr="00ED2181">
              <w:rPr>
                <w:rFonts w:ascii="Tahoma" w:hAnsi="Tahoma" w:cs="Tahoma"/>
                <w:color w:val="000000"/>
                <w:sz w:val="20"/>
              </w:rPr>
              <w:t>Awarded Terminal Operations – 2022</w:t>
            </w:r>
          </w:p>
        </w:tc>
      </w:tr>
      <w:tr w:rsidR="00AF5293" w:rsidRPr="00454D3F" w:rsidTr="00ED2181">
        <w:trPr>
          <w:trHeight w:val="344"/>
        </w:trPr>
        <w:tc>
          <w:tcPr>
            <w:tcW w:w="2090" w:type="dxa"/>
            <w:vMerge/>
            <w:tcBorders>
              <w:left w:val="single" w:sz="4" w:space="0" w:color="auto"/>
              <w:right w:val="single" w:sz="4" w:space="0" w:color="auto"/>
            </w:tcBorders>
            <w:shd w:val="clear" w:color="auto" w:fill="auto"/>
          </w:tcPr>
          <w:p w:rsidR="00AF5293" w:rsidRPr="00ED2181" w:rsidRDefault="00AF5293" w:rsidP="00ED2181">
            <w:pPr>
              <w:autoSpaceDE w:val="0"/>
              <w:autoSpaceDN w:val="0"/>
              <w:adjustRightInd w:val="0"/>
              <w:spacing w:line="276" w:lineRule="auto"/>
              <w:jc w:val="both"/>
              <w:rPr>
                <w:rFonts w:ascii="Tahoma" w:hAnsi="Tahoma" w:cs="Tahoma"/>
                <w:color w:val="000000"/>
                <w:sz w:val="20"/>
              </w:rPr>
            </w:pPr>
          </w:p>
        </w:tc>
        <w:tc>
          <w:tcPr>
            <w:tcW w:w="4452" w:type="dxa"/>
            <w:tcBorders>
              <w:top w:val="single" w:sz="4" w:space="0" w:color="auto"/>
              <w:left w:val="single" w:sz="4" w:space="0" w:color="auto"/>
              <w:bottom w:val="single" w:sz="4" w:space="0" w:color="auto"/>
              <w:right w:val="single" w:sz="4" w:space="0" w:color="auto"/>
            </w:tcBorders>
            <w:shd w:val="clear" w:color="auto" w:fill="auto"/>
          </w:tcPr>
          <w:p w:rsidR="00AF5293" w:rsidRPr="00ED2181" w:rsidRDefault="00AF5293" w:rsidP="00ED2181">
            <w:pPr>
              <w:autoSpaceDE w:val="0"/>
              <w:autoSpaceDN w:val="0"/>
              <w:adjustRightInd w:val="0"/>
              <w:spacing w:line="276" w:lineRule="auto"/>
              <w:jc w:val="both"/>
              <w:rPr>
                <w:rFonts w:ascii="Tahoma" w:hAnsi="Tahoma" w:cs="Tahoma"/>
                <w:color w:val="000000"/>
                <w:sz w:val="20"/>
              </w:rPr>
            </w:pPr>
            <w:r w:rsidRPr="00ED2181">
              <w:rPr>
                <w:rFonts w:ascii="Tahoma" w:hAnsi="Tahoma" w:cs="Tahoma"/>
                <w:color w:val="000000"/>
                <w:sz w:val="20"/>
              </w:rPr>
              <w:t>Container Corridor Operating Lease</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AF5293" w:rsidRPr="00ED2181" w:rsidRDefault="00AF5293" w:rsidP="00ED2181">
            <w:pPr>
              <w:autoSpaceDE w:val="0"/>
              <w:autoSpaceDN w:val="0"/>
              <w:adjustRightInd w:val="0"/>
              <w:spacing w:line="276" w:lineRule="auto"/>
              <w:jc w:val="both"/>
              <w:rPr>
                <w:rFonts w:ascii="Tahoma" w:hAnsi="Tahoma" w:cs="Tahoma"/>
                <w:color w:val="000000"/>
                <w:sz w:val="20"/>
              </w:rPr>
            </w:pPr>
            <w:r w:rsidRPr="00ED2181">
              <w:rPr>
                <w:rFonts w:ascii="Tahoma" w:hAnsi="Tahoma" w:cs="Tahoma"/>
                <w:color w:val="000000"/>
                <w:sz w:val="20"/>
              </w:rPr>
              <w:t>RFQ closed on 31 May 2023 (evaluations to follow).</w:t>
            </w:r>
          </w:p>
        </w:tc>
      </w:tr>
      <w:tr w:rsidR="00AF5293" w:rsidRPr="00454D3F" w:rsidTr="00ED2181">
        <w:trPr>
          <w:trHeight w:val="288"/>
        </w:trPr>
        <w:tc>
          <w:tcPr>
            <w:tcW w:w="2090" w:type="dxa"/>
            <w:vMerge/>
            <w:tcBorders>
              <w:left w:val="single" w:sz="4" w:space="0" w:color="auto"/>
              <w:bottom w:val="single" w:sz="4" w:space="0" w:color="auto"/>
              <w:right w:val="single" w:sz="4" w:space="0" w:color="auto"/>
            </w:tcBorders>
            <w:shd w:val="clear" w:color="auto" w:fill="auto"/>
          </w:tcPr>
          <w:p w:rsidR="00AF5293" w:rsidRPr="00ED2181" w:rsidRDefault="00AF5293" w:rsidP="00ED2181">
            <w:pPr>
              <w:autoSpaceDE w:val="0"/>
              <w:autoSpaceDN w:val="0"/>
              <w:adjustRightInd w:val="0"/>
              <w:spacing w:line="276" w:lineRule="auto"/>
              <w:jc w:val="both"/>
              <w:rPr>
                <w:rFonts w:ascii="Tahoma" w:hAnsi="Tahoma" w:cs="Tahoma"/>
                <w:color w:val="000000"/>
                <w:sz w:val="20"/>
              </w:rPr>
            </w:pPr>
          </w:p>
        </w:tc>
        <w:tc>
          <w:tcPr>
            <w:tcW w:w="4452" w:type="dxa"/>
            <w:tcBorders>
              <w:top w:val="single" w:sz="4" w:space="0" w:color="auto"/>
              <w:left w:val="single" w:sz="4" w:space="0" w:color="auto"/>
              <w:bottom w:val="single" w:sz="4" w:space="0" w:color="auto"/>
              <w:right w:val="single" w:sz="4" w:space="0" w:color="auto"/>
            </w:tcBorders>
            <w:shd w:val="clear" w:color="auto" w:fill="auto"/>
          </w:tcPr>
          <w:p w:rsidR="00AF5293" w:rsidRPr="00ED2181" w:rsidRDefault="00AF5293" w:rsidP="00ED2181">
            <w:pPr>
              <w:autoSpaceDE w:val="0"/>
              <w:autoSpaceDN w:val="0"/>
              <w:adjustRightInd w:val="0"/>
              <w:spacing w:line="276" w:lineRule="auto"/>
              <w:jc w:val="both"/>
              <w:rPr>
                <w:rFonts w:ascii="Tahoma" w:hAnsi="Tahoma" w:cs="Tahoma"/>
                <w:color w:val="000000"/>
                <w:sz w:val="20"/>
              </w:rPr>
            </w:pPr>
            <w:r w:rsidRPr="00ED2181">
              <w:rPr>
                <w:rFonts w:ascii="Tahoma" w:hAnsi="Tahoma" w:cs="Tahoma"/>
                <w:color w:val="000000"/>
                <w:sz w:val="20"/>
              </w:rPr>
              <w:t>Development of intermodal Agrihubs in Bethlehem and Durban and investment in specialized wagons.</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AF5293" w:rsidRPr="00ED2181" w:rsidRDefault="00AF5293" w:rsidP="00ED2181">
            <w:pPr>
              <w:autoSpaceDE w:val="0"/>
              <w:autoSpaceDN w:val="0"/>
              <w:adjustRightInd w:val="0"/>
              <w:spacing w:line="276" w:lineRule="auto"/>
              <w:jc w:val="both"/>
              <w:rPr>
                <w:rFonts w:ascii="Tahoma" w:hAnsi="Tahoma" w:cs="Tahoma"/>
                <w:color w:val="000000"/>
                <w:sz w:val="20"/>
              </w:rPr>
            </w:pPr>
            <w:r w:rsidRPr="00ED2181">
              <w:rPr>
                <w:rFonts w:ascii="Tahoma" w:hAnsi="Tahoma" w:cs="Tahoma"/>
                <w:color w:val="000000"/>
                <w:sz w:val="20"/>
              </w:rPr>
              <w:t>Opportunity development is underway.</w:t>
            </w:r>
          </w:p>
        </w:tc>
      </w:tr>
      <w:tr w:rsidR="00AF5293" w:rsidRPr="00454D3F" w:rsidTr="00ED2181">
        <w:trPr>
          <w:trHeight w:val="288"/>
        </w:trPr>
        <w:tc>
          <w:tcPr>
            <w:tcW w:w="9947" w:type="dxa"/>
            <w:gridSpan w:val="3"/>
            <w:tcBorders>
              <w:top w:val="single" w:sz="4" w:space="0" w:color="auto"/>
              <w:left w:val="single" w:sz="4" w:space="0" w:color="auto"/>
              <w:bottom w:val="single" w:sz="4" w:space="0" w:color="auto"/>
              <w:right w:val="single" w:sz="4" w:space="0" w:color="auto"/>
            </w:tcBorders>
            <w:shd w:val="clear" w:color="auto" w:fill="BFBFBF"/>
          </w:tcPr>
          <w:p w:rsidR="00AF5293" w:rsidRPr="00ED2181" w:rsidRDefault="00AF5293" w:rsidP="00ED2181">
            <w:pPr>
              <w:autoSpaceDE w:val="0"/>
              <w:autoSpaceDN w:val="0"/>
              <w:adjustRightInd w:val="0"/>
              <w:spacing w:line="276" w:lineRule="auto"/>
              <w:jc w:val="both"/>
              <w:rPr>
                <w:rFonts w:ascii="Tahoma" w:hAnsi="Tahoma" w:cs="Tahoma"/>
                <w:color w:val="000000"/>
                <w:sz w:val="20"/>
              </w:rPr>
            </w:pPr>
          </w:p>
        </w:tc>
      </w:tr>
      <w:tr w:rsidR="00AF5293" w:rsidRPr="00454D3F" w:rsidTr="00ED2181">
        <w:trPr>
          <w:trHeight w:val="288"/>
        </w:trPr>
        <w:tc>
          <w:tcPr>
            <w:tcW w:w="2090" w:type="dxa"/>
            <w:tcBorders>
              <w:top w:val="single" w:sz="4" w:space="0" w:color="auto"/>
              <w:left w:val="single" w:sz="4" w:space="0" w:color="auto"/>
              <w:bottom w:val="single" w:sz="4" w:space="0" w:color="auto"/>
              <w:right w:val="single" w:sz="4" w:space="0" w:color="auto"/>
            </w:tcBorders>
            <w:shd w:val="clear" w:color="auto" w:fill="auto"/>
            <w:hideMark/>
          </w:tcPr>
          <w:p w:rsidR="00AF5293" w:rsidRPr="00ED2181" w:rsidRDefault="00AF5293" w:rsidP="00ED2181">
            <w:pPr>
              <w:autoSpaceDE w:val="0"/>
              <w:autoSpaceDN w:val="0"/>
              <w:adjustRightInd w:val="0"/>
              <w:spacing w:line="276" w:lineRule="auto"/>
              <w:jc w:val="both"/>
              <w:rPr>
                <w:rFonts w:ascii="Tahoma" w:hAnsi="Tahoma" w:cs="Tahoma"/>
                <w:b/>
                <w:bCs/>
                <w:color w:val="000000"/>
                <w:sz w:val="20"/>
              </w:rPr>
            </w:pPr>
            <w:r w:rsidRPr="00ED2181">
              <w:rPr>
                <w:rFonts w:ascii="Tahoma" w:hAnsi="Tahoma" w:cs="Tahoma"/>
                <w:b/>
                <w:bCs/>
                <w:color w:val="000000"/>
                <w:sz w:val="20"/>
              </w:rPr>
              <w:t xml:space="preserve">CentralCor </w:t>
            </w:r>
          </w:p>
        </w:tc>
        <w:tc>
          <w:tcPr>
            <w:tcW w:w="4452" w:type="dxa"/>
            <w:tcBorders>
              <w:top w:val="single" w:sz="4" w:space="0" w:color="auto"/>
              <w:left w:val="single" w:sz="4" w:space="0" w:color="auto"/>
              <w:bottom w:val="single" w:sz="4" w:space="0" w:color="auto"/>
              <w:right w:val="single" w:sz="4" w:space="0" w:color="auto"/>
            </w:tcBorders>
            <w:shd w:val="clear" w:color="auto" w:fill="auto"/>
            <w:hideMark/>
          </w:tcPr>
          <w:p w:rsidR="00AF5293" w:rsidRPr="00ED2181" w:rsidRDefault="00AF5293" w:rsidP="00ED2181">
            <w:pPr>
              <w:autoSpaceDE w:val="0"/>
              <w:autoSpaceDN w:val="0"/>
              <w:adjustRightInd w:val="0"/>
              <w:spacing w:line="276" w:lineRule="auto"/>
              <w:rPr>
                <w:rFonts w:ascii="Tahoma" w:hAnsi="Tahoma" w:cs="Tahoma"/>
                <w:color w:val="000000"/>
                <w:sz w:val="20"/>
              </w:rPr>
            </w:pPr>
            <w:r w:rsidRPr="00ED2181">
              <w:rPr>
                <w:rFonts w:ascii="Tahoma" w:hAnsi="Tahoma" w:cs="Tahoma"/>
                <w:color w:val="000000"/>
                <w:sz w:val="20"/>
              </w:rPr>
              <w:t>Kaalfontein PSP Project</w:t>
            </w:r>
          </w:p>
        </w:tc>
        <w:tc>
          <w:tcPr>
            <w:tcW w:w="3404" w:type="dxa"/>
            <w:tcBorders>
              <w:top w:val="single" w:sz="4" w:space="0" w:color="auto"/>
              <w:left w:val="single" w:sz="4" w:space="0" w:color="auto"/>
              <w:bottom w:val="single" w:sz="4" w:space="0" w:color="auto"/>
              <w:right w:val="single" w:sz="4" w:space="0" w:color="auto"/>
            </w:tcBorders>
            <w:shd w:val="clear" w:color="auto" w:fill="auto"/>
            <w:hideMark/>
          </w:tcPr>
          <w:p w:rsidR="00AF5293" w:rsidRPr="00ED2181" w:rsidRDefault="00AF5293" w:rsidP="00ED2181">
            <w:pPr>
              <w:autoSpaceDE w:val="0"/>
              <w:autoSpaceDN w:val="0"/>
              <w:adjustRightInd w:val="0"/>
              <w:spacing w:line="276" w:lineRule="auto"/>
              <w:rPr>
                <w:rFonts w:ascii="Tahoma" w:hAnsi="Tahoma" w:cs="Tahoma"/>
                <w:color w:val="000000"/>
                <w:sz w:val="20"/>
              </w:rPr>
            </w:pPr>
            <w:r w:rsidRPr="00ED2181">
              <w:rPr>
                <w:rFonts w:ascii="Tahoma" w:hAnsi="Tahoma" w:cs="Tahoma"/>
                <w:color w:val="000000"/>
                <w:sz w:val="20"/>
              </w:rPr>
              <w:t>As per the project plan timeline of the Container Corridor Operating Lease transaction.</w:t>
            </w:r>
          </w:p>
        </w:tc>
      </w:tr>
      <w:tr w:rsidR="00AF5293" w:rsidRPr="00454D3F" w:rsidTr="00ED2181">
        <w:trPr>
          <w:trHeight w:val="288"/>
        </w:trPr>
        <w:tc>
          <w:tcPr>
            <w:tcW w:w="9947" w:type="dxa"/>
            <w:gridSpan w:val="3"/>
            <w:tcBorders>
              <w:top w:val="single" w:sz="4" w:space="0" w:color="auto"/>
              <w:left w:val="single" w:sz="4" w:space="0" w:color="auto"/>
              <w:bottom w:val="single" w:sz="4" w:space="0" w:color="auto"/>
              <w:right w:val="single" w:sz="4" w:space="0" w:color="auto"/>
            </w:tcBorders>
            <w:shd w:val="clear" w:color="auto" w:fill="BFBFBF"/>
          </w:tcPr>
          <w:p w:rsidR="00AF5293" w:rsidRPr="00ED2181" w:rsidRDefault="00AF5293" w:rsidP="00ED2181">
            <w:pPr>
              <w:autoSpaceDE w:val="0"/>
              <w:autoSpaceDN w:val="0"/>
              <w:adjustRightInd w:val="0"/>
              <w:spacing w:line="276" w:lineRule="auto"/>
              <w:rPr>
                <w:rFonts w:ascii="Tahoma" w:hAnsi="Tahoma" w:cs="Tahoma"/>
                <w:color w:val="000000"/>
                <w:sz w:val="20"/>
              </w:rPr>
            </w:pPr>
          </w:p>
        </w:tc>
      </w:tr>
      <w:tr w:rsidR="00AF5293" w:rsidRPr="00454D3F" w:rsidTr="00ED2181">
        <w:trPr>
          <w:trHeight w:val="1004"/>
        </w:trPr>
        <w:tc>
          <w:tcPr>
            <w:tcW w:w="2090" w:type="dxa"/>
            <w:vMerge w:val="restart"/>
            <w:tcBorders>
              <w:top w:val="single" w:sz="4" w:space="0" w:color="auto"/>
              <w:left w:val="single" w:sz="4" w:space="0" w:color="auto"/>
              <w:right w:val="single" w:sz="4" w:space="0" w:color="auto"/>
            </w:tcBorders>
            <w:shd w:val="clear" w:color="auto" w:fill="auto"/>
            <w:hideMark/>
          </w:tcPr>
          <w:p w:rsidR="00AF5293" w:rsidRPr="00ED2181" w:rsidRDefault="00AF5293" w:rsidP="00ED2181">
            <w:pPr>
              <w:autoSpaceDE w:val="0"/>
              <w:autoSpaceDN w:val="0"/>
              <w:adjustRightInd w:val="0"/>
              <w:spacing w:line="276" w:lineRule="auto"/>
              <w:jc w:val="both"/>
              <w:rPr>
                <w:rFonts w:ascii="Tahoma" w:hAnsi="Tahoma" w:cs="Tahoma"/>
                <w:b/>
                <w:bCs/>
                <w:color w:val="000000"/>
                <w:sz w:val="20"/>
              </w:rPr>
            </w:pPr>
          </w:p>
          <w:p w:rsidR="00AF5293" w:rsidRPr="00ED2181" w:rsidRDefault="00AF5293" w:rsidP="00ED2181">
            <w:pPr>
              <w:autoSpaceDE w:val="0"/>
              <w:autoSpaceDN w:val="0"/>
              <w:adjustRightInd w:val="0"/>
              <w:spacing w:line="276" w:lineRule="auto"/>
              <w:jc w:val="both"/>
              <w:rPr>
                <w:rFonts w:ascii="Tahoma" w:hAnsi="Tahoma" w:cs="Tahoma"/>
                <w:b/>
                <w:bCs/>
                <w:color w:val="000000"/>
                <w:sz w:val="20"/>
              </w:rPr>
            </w:pPr>
          </w:p>
          <w:p w:rsidR="00AF5293" w:rsidRPr="00ED2181" w:rsidRDefault="00AF5293" w:rsidP="00ED2181">
            <w:pPr>
              <w:autoSpaceDE w:val="0"/>
              <w:autoSpaceDN w:val="0"/>
              <w:adjustRightInd w:val="0"/>
              <w:spacing w:line="276" w:lineRule="auto"/>
              <w:jc w:val="both"/>
              <w:rPr>
                <w:rFonts w:ascii="Tahoma" w:hAnsi="Tahoma" w:cs="Tahoma"/>
                <w:b/>
                <w:bCs/>
                <w:color w:val="000000"/>
                <w:sz w:val="20"/>
              </w:rPr>
            </w:pPr>
          </w:p>
          <w:p w:rsidR="00AF5293" w:rsidRPr="00ED2181" w:rsidRDefault="00AF5293" w:rsidP="00ED2181">
            <w:pPr>
              <w:autoSpaceDE w:val="0"/>
              <w:autoSpaceDN w:val="0"/>
              <w:adjustRightInd w:val="0"/>
              <w:spacing w:line="276" w:lineRule="auto"/>
              <w:jc w:val="both"/>
              <w:rPr>
                <w:rFonts w:ascii="Tahoma" w:hAnsi="Tahoma" w:cs="Tahoma"/>
                <w:b/>
                <w:bCs/>
                <w:color w:val="000000"/>
                <w:sz w:val="20"/>
              </w:rPr>
            </w:pPr>
            <w:r w:rsidRPr="00ED2181">
              <w:rPr>
                <w:rFonts w:ascii="Tahoma" w:hAnsi="Tahoma" w:cs="Tahoma"/>
                <w:b/>
                <w:bCs/>
                <w:color w:val="000000"/>
                <w:sz w:val="20"/>
              </w:rPr>
              <w:t>NorthCor</w:t>
            </w:r>
          </w:p>
        </w:tc>
        <w:tc>
          <w:tcPr>
            <w:tcW w:w="4452" w:type="dxa"/>
            <w:tcBorders>
              <w:top w:val="single" w:sz="4" w:space="0" w:color="auto"/>
              <w:left w:val="single" w:sz="4" w:space="0" w:color="auto"/>
              <w:bottom w:val="single" w:sz="4" w:space="0" w:color="auto"/>
              <w:right w:val="single" w:sz="4" w:space="0" w:color="auto"/>
            </w:tcBorders>
            <w:shd w:val="clear" w:color="auto" w:fill="auto"/>
          </w:tcPr>
          <w:p w:rsidR="00AF5293" w:rsidRPr="00ED2181" w:rsidRDefault="00AF5293" w:rsidP="00ED2181">
            <w:pPr>
              <w:autoSpaceDE w:val="0"/>
              <w:autoSpaceDN w:val="0"/>
              <w:adjustRightInd w:val="0"/>
              <w:spacing w:line="276" w:lineRule="auto"/>
              <w:rPr>
                <w:rFonts w:ascii="Tahoma" w:hAnsi="Tahoma" w:cs="Tahoma"/>
                <w:color w:val="000000"/>
                <w:sz w:val="20"/>
              </w:rPr>
            </w:pPr>
            <w:r w:rsidRPr="00ED2181">
              <w:rPr>
                <w:rFonts w:ascii="Tahoma" w:hAnsi="Tahoma" w:cs="Tahoma"/>
                <w:color w:val="000000"/>
                <w:sz w:val="20"/>
              </w:rPr>
              <w:t>Development of LP Gas Terminal and investment in specialized tank wagons</w:t>
            </w:r>
          </w:p>
          <w:p w:rsidR="00AF5293" w:rsidRPr="00ED2181" w:rsidRDefault="00AF5293" w:rsidP="00ED2181">
            <w:pPr>
              <w:autoSpaceDE w:val="0"/>
              <w:autoSpaceDN w:val="0"/>
              <w:adjustRightInd w:val="0"/>
              <w:spacing w:line="276" w:lineRule="auto"/>
              <w:rPr>
                <w:rFonts w:ascii="Tahoma" w:hAnsi="Tahoma" w:cs="Tahoma"/>
                <w:b/>
                <w:bCs/>
                <w:color w:val="000000"/>
                <w:sz w:val="20"/>
              </w:rPr>
            </w:pPr>
          </w:p>
          <w:p w:rsidR="00AF5293" w:rsidRPr="00ED2181" w:rsidRDefault="00AF5293" w:rsidP="00ED2181">
            <w:pPr>
              <w:autoSpaceDE w:val="0"/>
              <w:autoSpaceDN w:val="0"/>
              <w:adjustRightInd w:val="0"/>
              <w:spacing w:line="276" w:lineRule="auto"/>
              <w:rPr>
                <w:rFonts w:ascii="Tahoma" w:hAnsi="Tahoma" w:cs="Tahoma"/>
                <w:color w:val="000000"/>
                <w:sz w:val="20"/>
              </w:rPr>
            </w:pPr>
          </w:p>
          <w:p w:rsidR="00AF5293" w:rsidRPr="00ED2181" w:rsidRDefault="00AF5293" w:rsidP="00ED2181">
            <w:pPr>
              <w:autoSpaceDE w:val="0"/>
              <w:autoSpaceDN w:val="0"/>
              <w:adjustRightInd w:val="0"/>
              <w:spacing w:line="276" w:lineRule="auto"/>
              <w:ind w:left="175"/>
              <w:rPr>
                <w:rFonts w:ascii="Tahoma" w:hAnsi="Tahoma" w:cs="Tahoma"/>
                <w:color w:val="000000"/>
                <w:sz w:val="20"/>
              </w:rPr>
            </w:pP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AF5293" w:rsidRPr="00ED2181" w:rsidRDefault="00AF5293" w:rsidP="00ED2181">
            <w:pPr>
              <w:autoSpaceDE w:val="0"/>
              <w:autoSpaceDN w:val="0"/>
              <w:adjustRightInd w:val="0"/>
              <w:spacing w:line="276" w:lineRule="auto"/>
              <w:rPr>
                <w:rFonts w:ascii="Tahoma" w:hAnsi="Tahoma" w:cs="Tahoma"/>
                <w:color w:val="000000"/>
                <w:sz w:val="20"/>
              </w:rPr>
            </w:pPr>
            <w:r w:rsidRPr="00ED2181">
              <w:rPr>
                <w:rFonts w:ascii="Tahoma" w:hAnsi="Tahoma" w:cs="Tahoma"/>
                <w:color w:val="000000"/>
                <w:sz w:val="20"/>
              </w:rPr>
              <w:t xml:space="preserve">Facility design and environmental assessment are underway. </w:t>
            </w:r>
          </w:p>
          <w:p w:rsidR="00AF5293" w:rsidRPr="00ED2181" w:rsidRDefault="00AF5293" w:rsidP="00ED2181">
            <w:pPr>
              <w:autoSpaceDE w:val="0"/>
              <w:autoSpaceDN w:val="0"/>
              <w:adjustRightInd w:val="0"/>
              <w:spacing w:line="276" w:lineRule="auto"/>
              <w:rPr>
                <w:rFonts w:ascii="Tahoma" w:hAnsi="Tahoma" w:cs="Tahoma"/>
                <w:color w:val="000000"/>
                <w:sz w:val="20"/>
              </w:rPr>
            </w:pPr>
            <w:r w:rsidRPr="00ED2181">
              <w:rPr>
                <w:rFonts w:ascii="Tahoma" w:hAnsi="Tahoma" w:cs="Tahoma"/>
                <w:color w:val="000000"/>
                <w:sz w:val="20"/>
              </w:rPr>
              <w:t>Wagons identified and condition assessment conducted to conclude Sale Agreement.</w:t>
            </w:r>
          </w:p>
        </w:tc>
      </w:tr>
      <w:tr w:rsidR="00AF5293" w:rsidRPr="00454D3F" w:rsidTr="00ED2181">
        <w:trPr>
          <w:trHeight w:val="296"/>
        </w:trPr>
        <w:tc>
          <w:tcPr>
            <w:tcW w:w="2090" w:type="dxa"/>
            <w:vMerge/>
            <w:tcBorders>
              <w:left w:val="single" w:sz="4" w:space="0" w:color="auto"/>
              <w:right w:val="single" w:sz="4" w:space="0" w:color="auto"/>
            </w:tcBorders>
            <w:shd w:val="clear" w:color="auto" w:fill="auto"/>
          </w:tcPr>
          <w:p w:rsidR="00AF5293" w:rsidRPr="00ED2181" w:rsidRDefault="00AF5293" w:rsidP="00ED2181">
            <w:pPr>
              <w:autoSpaceDE w:val="0"/>
              <w:autoSpaceDN w:val="0"/>
              <w:adjustRightInd w:val="0"/>
              <w:spacing w:line="276" w:lineRule="auto"/>
              <w:jc w:val="both"/>
              <w:rPr>
                <w:rFonts w:ascii="Tahoma" w:hAnsi="Tahoma" w:cs="Tahoma"/>
                <w:b/>
                <w:bCs/>
                <w:color w:val="000000"/>
                <w:sz w:val="20"/>
              </w:rPr>
            </w:pPr>
          </w:p>
        </w:tc>
        <w:tc>
          <w:tcPr>
            <w:tcW w:w="4452" w:type="dxa"/>
            <w:tcBorders>
              <w:top w:val="single" w:sz="4" w:space="0" w:color="auto"/>
              <w:left w:val="single" w:sz="4" w:space="0" w:color="auto"/>
              <w:bottom w:val="single" w:sz="4" w:space="0" w:color="auto"/>
              <w:right w:val="single" w:sz="4" w:space="0" w:color="auto"/>
            </w:tcBorders>
            <w:shd w:val="clear" w:color="auto" w:fill="auto"/>
          </w:tcPr>
          <w:p w:rsidR="00AF5293" w:rsidRPr="00ED2181" w:rsidRDefault="00AF5293" w:rsidP="00ED2181">
            <w:pPr>
              <w:autoSpaceDE w:val="0"/>
              <w:autoSpaceDN w:val="0"/>
              <w:adjustRightInd w:val="0"/>
              <w:spacing w:line="276" w:lineRule="auto"/>
              <w:rPr>
                <w:rFonts w:ascii="Tahoma" w:hAnsi="Tahoma" w:cs="Tahoma"/>
                <w:color w:val="000000"/>
                <w:sz w:val="20"/>
              </w:rPr>
            </w:pPr>
            <w:r w:rsidRPr="00ED2181">
              <w:rPr>
                <w:rFonts w:ascii="Tahoma" w:hAnsi="Tahoma" w:cs="Tahoma"/>
                <w:color w:val="000000"/>
                <w:sz w:val="20"/>
              </w:rPr>
              <w:t>Strategic customer collaboration on wagons to address volume growth plans for Ammonia.</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AF5293" w:rsidRPr="00ED2181" w:rsidRDefault="00AF5293" w:rsidP="00ED2181">
            <w:pPr>
              <w:autoSpaceDE w:val="0"/>
              <w:autoSpaceDN w:val="0"/>
              <w:adjustRightInd w:val="0"/>
              <w:spacing w:line="276" w:lineRule="auto"/>
              <w:rPr>
                <w:rFonts w:ascii="Tahoma" w:hAnsi="Tahoma" w:cs="Tahoma"/>
                <w:color w:val="000000"/>
                <w:sz w:val="20"/>
              </w:rPr>
            </w:pPr>
            <w:r w:rsidRPr="00ED2181">
              <w:rPr>
                <w:rFonts w:ascii="Tahoma" w:hAnsi="Tahoma" w:cs="Tahoma"/>
                <w:color w:val="000000"/>
                <w:sz w:val="20"/>
              </w:rPr>
              <w:t>Contract negotiations are underway</w:t>
            </w:r>
            <w:r w:rsidRPr="00ED2181">
              <w:rPr>
                <w:rFonts w:ascii="Tahoma" w:hAnsi="Tahoma" w:cs="Tahoma"/>
                <w:color w:val="000000"/>
                <w:sz w:val="22"/>
              </w:rPr>
              <w:t xml:space="preserve">. </w:t>
            </w:r>
          </w:p>
        </w:tc>
      </w:tr>
      <w:tr w:rsidR="00AF5293" w:rsidRPr="00454D3F" w:rsidTr="00ED2181">
        <w:trPr>
          <w:trHeight w:val="296"/>
        </w:trPr>
        <w:tc>
          <w:tcPr>
            <w:tcW w:w="2090" w:type="dxa"/>
            <w:vMerge/>
            <w:tcBorders>
              <w:left w:val="single" w:sz="4" w:space="0" w:color="auto"/>
              <w:right w:val="single" w:sz="4" w:space="0" w:color="auto"/>
            </w:tcBorders>
            <w:shd w:val="clear" w:color="auto" w:fill="auto"/>
          </w:tcPr>
          <w:p w:rsidR="00AF5293" w:rsidRPr="00ED2181" w:rsidRDefault="00AF5293" w:rsidP="00ED2181">
            <w:pPr>
              <w:autoSpaceDE w:val="0"/>
              <w:autoSpaceDN w:val="0"/>
              <w:adjustRightInd w:val="0"/>
              <w:spacing w:line="276" w:lineRule="auto"/>
              <w:jc w:val="both"/>
              <w:rPr>
                <w:rFonts w:ascii="Tahoma" w:hAnsi="Tahoma" w:cs="Tahoma"/>
                <w:b/>
                <w:bCs/>
                <w:color w:val="000000"/>
                <w:sz w:val="20"/>
              </w:rPr>
            </w:pPr>
          </w:p>
        </w:tc>
        <w:tc>
          <w:tcPr>
            <w:tcW w:w="4452" w:type="dxa"/>
            <w:tcBorders>
              <w:top w:val="single" w:sz="4" w:space="0" w:color="auto"/>
              <w:left w:val="single" w:sz="4" w:space="0" w:color="auto"/>
              <w:bottom w:val="single" w:sz="4" w:space="0" w:color="auto"/>
              <w:right w:val="single" w:sz="4" w:space="0" w:color="auto"/>
            </w:tcBorders>
            <w:shd w:val="clear" w:color="auto" w:fill="auto"/>
          </w:tcPr>
          <w:p w:rsidR="00AF5293" w:rsidRPr="00ED2181" w:rsidRDefault="00AF5293" w:rsidP="00ED2181">
            <w:pPr>
              <w:autoSpaceDE w:val="0"/>
              <w:autoSpaceDN w:val="0"/>
              <w:adjustRightInd w:val="0"/>
              <w:spacing w:line="276" w:lineRule="auto"/>
              <w:rPr>
                <w:rFonts w:ascii="Tahoma" w:hAnsi="Tahoma" w:cs="Tahoma"/>
                <w:color w:val="000000"/>
                <w:sz w:val="20"/>
              </w:rPr>
            </w:pPr>
            <w:r w:rsidRPr="00ED2181">
              <w:rPr>
                <w:rFonts w:ascii="Tahoma" w:hAnsi="Tahoma" w:cs="Tahoma"/>
                <w:color w:val="000000"/>
                <w:sz w:val="20"/>
              </w:rPr>
              <w:t>Provision of revised rail logistics solutions</w:t>
            </w:r>
            <w:r w:rsidRPr="00ED2181">
              <w:rPr>
                <w:rFonts w:ascii="Tahoma" w:hAnsi="Tahoma" w:cs="Tahoma"/>
                <w:color w:val="000000"/>
                <w:sz w:val="22"/>
                <w:szCs w:val="22"/>
              </w:rPr>
              <w:t xml:space="preserve"> </w:t>
            </w:r>
            <w:r w:rsidRPr="00ED2181">
              <w:rPr>
                <w:rFonts w:ascii="Tahoma" w:hAnsi="Tahoma" w:cs="Tahoma"/>
                <w:color w:val="000000"/>
                <w:sz w:val="20"/>
              </w:rPr>
              <w:t>for</w:t>
            </w:r>
            <w:r w:rsidRPr="00ED2181">
              <w:rPr>
                <w:rFonts w:ascii="Tahoma" w:hAnsi="Tahoma" w:cs="Tahoma"/>
                <w:color w:val="000000"/>
                <w:sz w:val="22"/>
                <w:szCs w:val="22"/>
              </w:rPr>
              <w:t xml:space="preserve"> the</w:t>
            </w:r>
            <w:r w:rsidRPr="00ED2181">
              <w:rPr>
                <w:rFonts w:ascii="Tahoma" w:hAnsi="Tahoma" w:cs="Tahoma"/>
                <w:color w:val="000000"/>
                <w:sz w:val="20"/>
              </w:rPr>
              <w:t xml:space="preserve"> Timber industry.</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AF5293" w:rsidRPr="00ED2181" w:rsidRDefault="00AF5293" w:rsidP="00ED2181">
            <w:pPr>
              <w:autoSpaceDE w:val="0"/>
              <w:autoSpaceDN w:val="0"/>
              <w:adjustRightInd w:val="0"/>
              <w:spacing w:line="276" w:lineRule="auto"/>
              <w:rPr>
                <w:rFonts w:ascii="Tahoma" w:hAnsi="Tahoma" w:cs="Tahoma"/>
                <w:color w:val="000000"/>
                <w:sz w:val="20"/>
              </w:rPr>
            </w:pPr>
            <w:r w:rsidRPr="00ED2181">
              <w:rPr>
                <w:rFonts w:ascii="Tahoma" w:hAnsi="Tahoma" w:cs="Tahoma"/>
                <w:color w:val="000000"/>
                <w:sz w:val="20"/>
              </w:rPr>
              <w:t>Commercial contract.</w:t>
            </w:r>
          </w:p>
        </w:tc>
      </w:tr>
      <w:tr w:rsidR="00AF5293" w:rsidRPr="00454D3F" w:rsidTr="00ED2181">
        <w:trPr>
          <w:trHeight w:val="296"/>
        </w:trPr>
        <w:tc>
          <w:tcPr>
            <w:tcW w:w="9947" w:type="dxa"/>
            <w:gridSpan w:val="3"/>
            <w:tcBorders>
              <w:top w:val="single" w:sz="4" w:space="0" w:color="auto"/>
              <w:left w:val="single" w:sz="4" w:space="0" w:color="auto"/>
              <w:bottom w:val="single" w:sz="4" w:space="0" w:color="auto"/>
              <w:right w:val="single" w:sz="4" w:space="0" w:color="auto"/>
            </w:tcBorders>
            <w:shd w:val="clear" w:color="auto" w:fill="BFBFBF"/>
          </w:tcPr>
          <w:p w:rsidR="00AF5293" w:rsidRPr="00ED2181" w:rsidRDefault="00AF5293" w:rsidP="00ED2181">
            <w:pPr>
              <w:autoSpaceDE w:val="0"/>
              <w:autoSpaceDN w:val="0"/>
              <w:adjustRightInd w:val="0"/>
              <w:spacing w:line="276" w:lineRule="auto"/>
              <w:rPr>
                <w:rFonts w:ascii="Tahoma" w:hAnsi="Tahoma" w:cs="Tahoma"/>
                <w:color w:val="000000"/>
                <w:sz w:val="20"/>
              </w:rPr>
            </w:pPr>
          </w:p>
        </w:tc>
      </w:tr>
      <w:bookmarkEnd w:id="6"/>
    </w:tbl>
    <w:p w:rsidR="00AF5293" w:rsidRPr="00AF5293" w:rsidRDefault="00AF5293" w:rsidP="00AF5293">
      <w:pPr>
        <w:pStyle w:val="Default"/>
        <w:spacing w:line="276" w:lineRule="auto"/>
        <w:jc w:val="both"/>
        <w:rPr>
          <w:rFonts w:ascii="Tahoma" w:hAnsi="Tahoma" w:cs="Tahoma"/>
          <w:sz w:val="18"/>
          <w:szCs w:val="18"/>
        </w:rPr>
      </w:pPr>
    </w:p>
    <w:p w:rsidR="00AF5293" w:rsidRPr="00AF5293" w:rsidRDefault="00AF5293" w:rsidP="00AF5293">
      <w:pPr>
        <w:pStyle w:val="Default"/>
        <w:spacing w:line="276" w:lineRule="auto"/>
        <w:ind w:left="1440" w:hanging="1440"/>
        <w:jc w:val="both"/>
        <w:rPr>
          <w:sz w:val="22"/>
          <w:szCs w:val="22"/>
          <w:lang w:val="en-ZA"/>
        </w:rPr>
      </w:pPr>
      <w:r>
        <w:rPr>
          <w:sz w:val="22"/>
          <w:szCs w:val="22"/>
          <w:lang w:val="en-ZA"/>
        </w:rPr>
        <w:t>(2)(b)(ii)</w:t>
      </w:r>
      <w:r>
        <w:rPr>
          <w:sz w:val="22"/>
          <w:szCs w:val="22"/>
          <w:lang w:val="en-ZA"/>
        </w:rPr>
        <w:tab/>
      </w:r>
      <w:r w:rsidRPr="00AF5293">
        <w:rPr>
          <w:sz w:val="22"/>
          <w:szCs w:val="22"/>
          <w:lang w:val="en-ZA"/>
        </w:rPr>
        <w:t xml:space="preserve">The details of the interested parties for private sector participation are commercially sensitive. This information will be shared once processes have been successfully concluded.  </w:t>
      </w:r>
    </w:p>
    <w:p w:rsidR="00AF5293" w:rsidRPr="00AF5293" w:rsidRDefault="00AF5293" w:rsidP="00AF5293">
      <w:pPr>
        <w:spacing w:line="276" w:lineRule="auto"/>
        <w:jc w:val="both"/>
        <w:rPr>
          <w:rFonts w:ascii="Arial" w:hAnsi="Arial" w:cs="Arial"/>
          <w:color w:val="000000"/>
          <w:sz w:val="22"/>
          <w:szCs w:val="22"/>
        </w:rPr>
      </w:pPr>
    </w:p>
    <w:bookmarkEnd w:id="5"/>
    <w:p w:rsidR="00AF5293" w:rsidRPr="00AF5293" w:rsidRDefault="00AF5293" w:rsidP="00AF5293">
      <w:pPr>
        <w:spacing w:line="276" w:lineRule="auto"/>
        <w:jc w:val="both"/>
        <w:rPr>
          <w:rFonts w:ascii="Tahoma" w:hAnsi="Tahoma" w:cs="Tahoma"/>
          <w:color w:val="000000"/>
          <w:sz w:val="22"/>
          <w:szCs w:val="22"/>
        </w:rPr>
      </w:pPr>
    </w:p>
    <w:p w:rsidR="00AF5293" w:rsidRPr="00AF5293" w:rsidRDefault="00AF5293" w:rsidP="00AF5293">
      <w:pPr>
        <w:jc w:val="both"/>
        <w:rPr>
          <w:rFonts w:ascii="Tahoma" w:hAnsi="Tahoma" w:cs="Tahoma"/>
          <w:color w:val="000000"/>
          <w:sz w:val="22"/>
          <w:szCs w:val="22"/>
        </w:rPr>
      </w:pPr>
    </w:p>
    <w:p w:rsidR="00C07706" w:rsidRDefault="00AF5293" w:rsidP="008432CA">
      <w:pPr>
        <w:tabs>
          <w:tab w:val="left" w:pos="2170"/>
        </w:tabs>
        <w:jc w:val="both"/>
        <w:rPr>
          <w:rFonts w:ascii="Tahoma" w:hAnsi="Tahoma" w:cs="Tahoma"/>
          <w:sz w:val="22"/>
          <w:szCs w:val="22"/>
        </w:rPr>
      </w:pPr>
      <w:r w:rsidRPr="00AF5293">
        <w:rPr>
          <w:rFonts w:ascii="Tahoma" w:hAnsi="Tahoma" w:cs="Tahoma"/>
          <w:color w:val="000000"/>
          <w:sz w:val="22"/>
          <w:szCs w:val="22"/>
        </w:rPr>
        <w:tab/>
      </w:r>
      <w:bookmarkEnd w:id="1"/>
      <w:bookmarkEnd w:id="2"/>
    </w:p>
    <w:bookmarkEnd w:id="0"/>
    <w:p w:rsidR="00DE4554" w:rsidRPr="00896FF2" w:rsidRDefault="00DE4554" w:rsidP="00C77F7A">
      <w:pPr>
        <w:spacing w:line="360" w:lineRule="auto"/>
        <w:contextualSpacing/>
        <w:jc w:val="both"/>
        <w:rPr>
          <w:rFonts w:ascii="Arial" w:hAnsi="Arial" w:cs="Arial"/>
          <w:b/>
          <w:bCs/>
          <w:sz w:val="22"/>
          <w:szCs w:val="22"/>
          <w:lang w:val="en-ZA"/>
        </w:rPr>
      </w:pPr>
      <w:r w:rsidRPr="00896FF2">
        <w:rPr>
          <w:rFonts w:ascii="Arial" w:hAnsi="Arial" w:cs="Arial"/>
          <w:b/>
          <w:bCs/>
          <w:sz w:val="22"/>
          <w:szCs w:val="22"/>
          <w:lang w:val="en-ZA"/>
        </w:rPr>
        <w:t xml:space="preserve">Remarks:      </w:t>
      </w:r>
      <w:r w:rsidRPr="00896FF2">
        <w:rPr>
          <w:rFonts w:ascii="Arial" w:hAnsi="Arial" w:cs="Arial"/>
          <w:b/>
          <w:bCs/>
          <w:sz w:val="22"/>
          <w:szCs w:val="22"/>
          <w:lang w:val="en-ZA"/>
        </w:rPr>
        <w:tab/>
      </w:r>
      <w:r w:rsidRPr="00896FF2">
        <w:rPr>
          <w:rFonts w:ascii="Arial" w:hAnsi="Arial" w:cs="Arial"/>
          <w:b/>
          <w:bCs/>
          <w:sz w:val="22"/>
          <w:szCs w:val="22"/>
          <w:lang w:val="en-ZA"/>
        </w:rPr>
        <w:tab/>
      </w:r>
      <w:r w:rsidRPr="00896FF2">
        <w:rPr>
          <w:rFonts w:ascii="Arial" w:hAnsi="Arial" w:cs="Arial"/>
          <w:b/>
          <w:bCs/>
          <w:sz w:val="22"/>
          <w:szCs w:val="22"/>
          <w:lang w:val="en-ZA"/>
        </w:rPr>
        <w:tab/>
      </w:r>
      <w:r w:rsidRPr="00896FF2">
        <w:rPr>
          <w:rFonts w:ascii="Arial" w:hAnsi="Arial" w:cs="Arial"/>
          <w:b/>
          <w:bCs/>
          <w:sz w:val="22"/>
          <w:szCs w:val="22"/>
          <w:lang w:val="en-ZA"/>
        </w:rPr>
        <w:tab/>
      </w:r>
      <w:r w:rsidR="00356C5F">
        <w:rPr>
          <w:rFonts w:ascii="Arial" w:hAnsi="Arial" w:cs="Arial"/>
          <w:b/>
          <w:bCs/>
          <w:sz w:val="22"/>
          <w:szCs w:val="22"/>
          <w:lang w:val="en-ZA"/>
        </w:rPr>
        <w:tab/>
      </w:r>
      <w:r w:rsidR="00356C5F">
        <w:rPr>
          <w:rFonts w:ascii="Arial" w:hAnsi="Arial" w:cs="Arial"/>
          <w:b/>
          <w:bCs/>
          <w:sz w:val="22"/>
          <w:szCs w:val="22"/>
          <w:lang w:val="en-ZA"/>
        </w:rPr>
        <w:tab/>
      </w:r>
      <w:r w:rsidRPr="00896FF2">
        <w:rPr>
          <w:rFonts w:ascii="Arial" w:hAnsi="Arial" w:cs="Arial"/>
          <w:b/>
          <w:bCs/>
          <w:sz w:val="22"/>
          <w:szCs w:val="22"/>
          <w:lang w:val="en-ZA"/>
        </w:rPr>
        <w:t xml:space="preserve">Reply: </w:t>
      </w:r>
      <w:r w:rsidRPr="00645257">
        <w:rPr>
          <w:rFonts w:ascii="Arial" w:hAnsi="Arial" w:cs="Arial"/>
          <w:b/>
          <w:bCs/>
          <w:sz w:val="22"/>
          <w:szCs w:val="22"/>
          <w:highlight w:val="yellow"/>
          <w:lang w:val="en-ZA"/>
        </w:rPr>
        <w:t>Approved</w:t>
      </w:r>
      <w:r w:rsidRPr="00896FF2">
        <w:rPr>
          <w:rFonts w:ascii="Arial" w:hAnsi="Arial" w:cs="Arial"/>
          <w:b/>
          <w:bCs/>
          <w:sz w:val="22"/>
          <w:szCs w:val="22"/>
          <w:lang w:val="en-ZA"/>
        </w:rPr>
        <w:t xml:space="preserve"> / Not Approved</w:t>
      </w:r>
      <w:r w:rsidR="00356C5F">
        <w:rPr>
          <w:rFonts w:ascii="Arial" w:hAnsi="Arial" w:cs="Arial"/>
          <w:b/>
          <w:bCs/>
          <w:sz w:val="22"/>
          <w:szCs w:val="22"/>
          <w:lang w:val="en-ZA"/>
        </w:rPr>
        <w:t xml:space="preserve"> </w:t>
      </w:r>
    </w:p>
    <w:p w:rsidR="0026535D" w:rsidRDefault="0026535D" w:rsidP="00C77F7A">
      <w:pPr>
        <w:spacing w:line="360" w:lineRule="auto"/>
        <w:ind w:left="569" w:hanging="1"/>
        <w:rPr>
          <w:rFonts w:ascii="Tahoma" w:hAnsi="Tahoma" w:cs="Tahoma"/>
          <w:b/>
          <w:sz w:val="22"/>
          <w:szCs w:val="22"/>
        </w:rPr>
      </w:pPr>
    </w:p>
    <w:p w:rsidR="00F63893" w:rsidRPr="00896FF2" w:rsidRDefault="00F63893" w:rsidP="00C77F7A">
      <w:pPr>
        <w:spacing w:line="360" w:lineRule="auto"/>
        <w:ind w:left="569" w:hanging="1"/>
        <w:rPr>
          <w:rFonts w:ascii="Tahoma" w:hAnsi="Tahoma" w:cs="Tahoma"/>
          <w:b/>
          <w:sz w:val="22"/>
          <w:szCs w:val="22"/>
        </w:rPr>
      </w:pPr>
    </w:p>
    <w:p w:rsidR="00C95BA0" w:rsidRPr="00896FF2" w:rsidRDefault="00C95BA0" w:rsidP="00C77F7A">
      <w:pPr>
        <w:spacing w:line="360" w:lineRule="auto"/>
        <w:ind w:left="1440" w:hanging="1440"/>
        <w:jc w:val="both"/>
        <w:rPr>
          <w:rFonts w:ascii="Arial" w:hAnsi="Arial" w:cs="Arial"/>
          <w:bCs/>
          <w:sz w:val="22"/>
          <w:szCs w:val="22"/>
        </w:rPr>
      </w:pPr>
    </w:p>
    <w:p w:rsidR="007776BB" w:rsidRPr="00896FF2" w:rsidRDefault="00C07706" w:rsidP="00C77F7A">
      <w:pPr>
        <w:spacing w:line="360" w:lineRule="auto"/>
        <w:jc w:val="both"/>
        <w:rPr>
          <w:rFonts w:ascii="Arial" w:hAnsi="Arial" w:cs="Arial"/>
          <w:b/>
          <w:sz w:val="22"/>
          <w:szCs w:val="22"/>
        </w:rPr>
      </w:pPr>
      <w:r>
        <w:rPr>
          <w:rFonts w:ascii="Arial" w:hAnsi="Arial" w:cs="Arial"/>
          <w:b/>
          <w:sz w:val="22"/>
          <w:szCs w:val="22"/>
        </w:rPr>
        <w:t>Jacky Molisane</w:t>
      </w:r>
      <w:r w:rsidR="00CE6D28" w:rsidRPr="00896FF2">
        <w:rPr>
          <w:rFonts w:ascii="Arial" w:hAnsi="Arial" w:cs="Arial"/>
          <w:b/>
          <w:sz w:val="22"/>
          <w:szCs w:val="22"/>
        </w:rPr>
        <w:tab/>
      </w:r>
      <w:r w:rsidR="007776BB" w:rsidRPr="00896FF2">
        <w:rPr>
          <w:rFonts w:ascii="Arial" w:hAnsi="Arial" w:cs="Arial"/>
          <w:b/>
          <w:sz w:val="22"/>
          <w:szCs w:val="22"/>
        </w:rPr>
        <w:tab/>
      </w:r>
      <w:r w:rsidR="0097033F" w:rsidRPr="00896FF2">
        <w:rPr>
          <w:rFonts w:ascii="Arial" w:hAnsi="Arial" w:cs="Arial"/>
          <w:b/>
          <w:sz w:val="22"/>
          <w:szCs w:val="22"/>
        </w:rPr>
        <w:t xml:space="preserve"> </w:t>
      </w:r>
      <w:r w:rsidR="0072660B" w:rsidRPr="00896FF2">
        <w:rPr>
          <w:rFonts w:ascii="Arial" w:hAnsi="Arial" w:cs="Arial"/>
          <w:b/>
          <w:sz w:val="22"/>
          <w:szCs w:val="22"/>
        </w:rPr>
        <w:tab/>
      </w:r>
      <w:r w:rsidR="00356C5F">
        <w:rPr>
          <w:rFonts w:ascii="Arial" w:hAnsi="Arial" w:cs="Arial"/>
          <w:b/>
          <w:sz w:val="22"/>
          <w:szCs w:val="22"/>
        </w:rPr>
        <w:tab/>
      </w:r>
      <w:r w:rsidR="00356C5F">
        <w:rPr>
          <w:rFonts w:ascii="Arial" w:hAnsi="Arial" w:cs="Arial"/>
          <w:b/>
          <w:sz w:val="22"/>
          <w:szCs w:val="22"/>
        </w:rPr>
        <w:tab/>
      </w:r>
      <w:r w:rsidR="00DF7D97" w:rsidRPr="00896FF2">
        <w:rPr>
          <w:rFonts w:ascii="Arial" w:hAnsi="Arial" w:cs="Arial"/>
          <w:b/>
          <w:sz w:val="22"/>
          <w:szCs w:val="22"/>
        </w:rPr>
        <w:t>P</w:t>
      </w:r>
      <w:r w:rsidR="00767A5F" w:rsidRPr="00896FF2">
        <w:rPr>
          <w:rFonts w:ascii="Arial" w:hAnsi="Arial" w:cs="Arial"/>
          <w:b/>
          <w:sz w:val="22"/>
          <w:szCs w:val="22"/>
        </w:rPr>
        <w:t xml:space="preserve"> J </w:t>
      </w:r>
      <w:r w:rsidR="00DF7D97" w:rsidRPr="00896FF2">
        <w:rPr>
          <w:rFonts w:ascii="Arial" w:hAnsi="Arial" w:cs="Arial"/>
          <w:b/>
          <w:sz w:val="22"/>
          <w:szCs w:val="22"/>
        </w:rPr>
        <w:t>Gordhan</w:t>
      </w:r>
      <w:r w:rsidR="007776BB" w:rsidRPr="00896FF2">
        <w:rPr>
          <w:rFonts w:ascii="Arial" w:hAnsi="Arial" w:cs="Arial"/>
          <w:b/>
          <w:sz w:val="22"/>
          <w:szCs w:val="22"/>
        </w:rPr>
        <w:t>, MP</w:t>
      </w:r>
      <w:r w:rsidR="007776BB" w:rsidRPr="00896FF2">
        <w:rPr>
          <w:rFonts w:ascii="Arial" w:hAnsi="Arial" w:cs="Arial"/>
          <w:b/>
          <w:sz w:val="22"/>
          <w:szCs w:val="22"/>
        </w:rPr>
        <w:tab/>
      </w:r>
      <w:r w:rsidR="007776BB" w:rsidRPr="00896FF2">
        <w:rPr>
          <w:rFonts w:ascii="Arial" w:hAnsi="Arial" w:cs="Arial"/>
          <w:b/>
          <w:sz w:val="22"/>
          <w:szCs w:val="22"/>
        </w:rPr>
        <w:tab/>
      </w:r>
    </w:p>
    <w:p w:rsidR="007776BB" w:rsidRPr="00896FF2" w:rsidRDefault="0072660B" w:rsidP="00C77F7A">
      <w:pPr>
        <w:spacing w:line="360" w:lineRule="auto"/>
        <w:jc w:val="both"/>
        <w:rPr>
          <w:rFonts w:ascii="Arial" w:hAnsi="Arial" w:cs="Arial"/>
          <w:b/>
          <w:sz w:val="22"/>
          <w:szCs w:val="22"/>
        </w:rPr>
      </w:pPr>
      <w:r w:rsidRPr="00896FF2">
        <w:rPr>
          <w:rFonts w:ascii="Arial" w:hAnsi="Arial" w:cs="Arial"/>
          <w:b/>
          <w:sz w:val="22"/>
          <w:szCs w:val="22"/>
        </w:rPr>
        <w:t xml:space="preserve">Acting </w:t>
      </w:r>
      <w:r w:rsidR="007776BB" w:rsidRPr="00896FF2">
        <w:rPr>
          <w:rFonts w:ascii="Arial" w:hAnsi="Arial" w:cs="Arial"/>
          <w:b/>
          <w:sz w:val="22"/>
          <w:szCs w:val="22"/>
        </w:rPr>
        <w:t>Director-General</w:t>
      </w:r>
      <w:r w:rsidR="007776BB" w:rsidRPr="00896FF2">
        <w:rPr>
          <w:rFonts w:ascii="Arial" w:hAnsi="Arial" w:cs="Arial"/>
          <w:b/>
          <w:sz w:val="22"/>
          <w:szCs w:val="22"/>
        </w:rPr>
        <w:tab/>
      </w:r>
      <w:r w:rsidR="007776BB" w:rsidRPr="00896FF2">
        <w:rPr>
          <w:rFonts w:ascii="Arial" w:hAnsi="Arial" w:cs="Arial"/>
          <w:b/>
          <w:sz w:val="22"/>
          <w:szCs w:val="22"/>
        </w:rPr>
        <w:tab/>
      </w:r>
      <w:r w:rsidR="00356C5F">
        <w:rPr>
          <w:rFonts w:ascii="Arial" w:hAnsi="Arial" w:cs="Arial"/>
          <w:b/>
          <w:sz w:val="22"/>
          <w:szCs w:val="22"/>
        </w:rPr>
        <w:tab/>
      </w:r>
      <w:r w:rsidR="00356C5F">
        <w:rPr>
          <w:rFonts w:ascii="Arial" w:hAnsi="Arial" w:cs="Arial"/>
          <w:b/>
          <w:sz w:val="22"/>
          <w:szCs w:val="22"/>
        </w:rPr>
        <w:tab/>
      </w:r>
      <w:r w:rsidR="007776BB" w:rsidRPr="00896FF2">
        <w:rPr>
          <w:rFonts w:ascii="Arial" w:hAnsi="Arial" w:cs="Arial"/>
          <w:b/>
          <w:sz w:val="22"/>
          <w:szCs w:val="22"/>
        </w:rPr>
        <w:t xml:space="preserve">Minister </w:t>
      </w:r>
    </w:p>
    <w:p w:rsidR="00D52F74" w:rsidRPr="00896FF2" w:rsidRDefault="007776BB" w:rsidP="008C2D50">
      <w:pPr>
        <w:spacing w:line="360" w:lineRule="auto"/>
        <w:jc w:val="both"/>
        <w:rPr>
          <w:rFonts w:ascii="Arial" w:hAnsi="Arial" w:cs="Arial"/>
          <w:b/>
          <w:sz w:val="22"/>
          <w:szCs w:val="22"/>
        </w:rPr>
      </w:pPr>
      <w:r w:rsidRPr="00896FF2">
        <w:rPr>
          <w:rFonts w:ascii="Arial" w:hAnsi="Arial" w:cs="Arial"/>
          <w:b/>
          <w:sz w:val="22"/>
          <w:szCs w:val="22"/>
        </w:rPr>
        <w:t>Date:</w:t>
      </w:r>
      <w:r w:rsidRPr="00896FF2">
        <w:rPr>
          <w:rFonts w:ascii="Arial" w:hAnsi="Arial" w:cs="Arial"/>
          <w:b/>
          <w:sz w:val="22"/>
          <w:szCs w:val="22"/>
        </w:rPr>
        <w:tab/>
      </w:r>
      <w:r w:rsidRPr="00896FF2">
        <w:rPr>
          <w:rFonts w:ascii="Arial" w:hAnsi="Arial" w:cs="Arial"/>
          <w:b/>
          <w:sz w:val="22"/>
          <w:szCs w:val="22"/>
        </w:rPr>
        <w:tab/>
      </w:r>
      <w:r w:rsidRPr="00896FF2">
        <w:rPr>
          <w:rFonts w:ascii="Arial" w:hAnsi="Arial" w:cs="Arial"/>
          <w:b/>
          <w:sz w:val="22"/>
          <w:szCs w:val="22"/>
        </w:rPr>
        <w:tab/>
      </w:r>
      <w:r w:rsidRPr="00896FF2">
        <w:rPr>
          <w:rFonts w:ascii="Arial" w:hAnsi="Arial" w:cs="Arial"/>
          <w:b/>
          <w:sz w:val="22"/>
          <w:szCs w:val="22"/>
        </w:rPr>
        <w:tab/>
      </w:r>
      <w:r w:rsidRPr="00896FF2">
        <w:rPr>
          <w:rFonts w:ascii="Arial" w:hAnsi="Arial" w:cs="Arial"/>
          <w:b/>
          <w:sz w:val="22"/>
          <w:szCs w:val="22"/>
        </w:rPr>
        <w:tab/>
      </w:r>
      <w:r w:rsidR="00356C5F">
        <w:rPr>
          <w:rFonts w:ascii="Arial" w:hAnsi="Arial" w:cs="Arial"/>
          <w:b/>
          <w:sz w:val="22"/>
          <w:szCs w:val="22"/>
        </w:rPr>
        <w:tab/>
      </w:r>
      <w:r w:rsidR="00356C5F">
        <w:rPr>
          <w:rFonts w:ascii="Arial" w:hAnsi="Arial" w:cs="Arial"/>
          <w:b/>
          <w:sz w:val="22"/>
          <w:szCs w:val="22"/>
        </w:rPr>
        <w:tab/>
      </w:r>
      <w:r w:rsidRPr="00896FF2">
        <w:rPr>
          <w:rFonts w:ascii="Arial" w:hAnsi="Arial" w:cs="Arial"/>
          <w:b/>
          <w:sz w:val="22"/>
          <w:szCs w:val="22"/>
        </w:rPr>
        <w:t>Date:</w:t>
      </w:r>
    </w:p>
    <w:sectPr w:rsidR="00D52F74" w:rsidRPr="00896FF2">
      <w:headerReference w:type="default" r:id="rId9"/>
      <w:footerReference w:type="default" r:id="rId10"/>
      <w:pgSz w:w="12240" w:h="15840"/>
      <w:pgMar w:top="0" w:right="1800" w:bottom="1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68A" w:rsidRDefault="0085568A" w:rsidP="002F7B6C">
      <w:r>
        <w:separator/>
      </w:r>
    </w:p>
  </w:endnote>
  <w:endnote w:type="continuationSeparator" w:id="0">
    <w:p w:rsidR="0085568A" w:rsidRDefault="0085568A" w:rsidP="002F7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D3" w:rsidRDefault="005C2BD3">
    <w:pPr>
      <w:pStyle w:val="Footer"/>
      <w:jc w:val="right"/>
    </w:pPr>
    <w:fldSimple w:instr=" PAGE   \* MERGEFORMAT ">
      <w:r w:rsidR="0085568A">
        <w:rPr>
          <w:noProof/>
        </w:rPr>
        <w:t>1</w:t>
      </w:r>
    </w:fldSimple>
  </w:p>
  <w:p w:rsidR="005C2BD3" w:rsidRDefault="005C2B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68A" w:rsidRDefault="0085568A" w:rsidP="002F7B6C">
      <w:r>
        <w:separator/>
      </w:r>
    </w:p>
  </w:footnote>
  <w:footnote w:type="continuationSeparator" w:id="0">
    <w:p w:rsidR="0085568A" w:rsidRDefault="0085568A" w:rsidP="002F7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6C" w:rsidRDefault="002F7B6C">
    <w:pPr>
      <w:pStyle w:val="Header"/>
    </w:pPr>
    <w:r>
      <w:rPr>
        <w:noProof/>
      </w:rPr>
      <w:pict>
        <v:rect id="Rectangle 3" o:spid="_x0000_s1025" style="position:absolute;margin-left:546.4pt;margin-top:611.1pt;width:40.9pt;height:171.9pt;z-index:2516577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2F7B6C" w:rsidRPr="002F7B6C" w:rsidRDefault="002F7B6C">
                <w:pPr>
                  <w:pStyle w:val="Footer"/>
                  <w:rPr>
                    <w:rFonts w:ascii="Cambria" w:hAnsi="Cambria"/>
                    <w:sz w:val="44"/>
                    <w:szCs w:val="44"/>
                  </w:rPr>
                </w:pP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F2C81"/>
    <w:multiLevelType w:val="hybridMultilevel"/>
    <w:tmpl w:val="635A04A8"/>
    <w:lvl w:ilvl="0" w:tplc="FE4E86C2">
      <w:start w:val="1"/>
      <w:numFmt w:val="lowerRoman"/>
      <w:lvlText w:val="(%1)"/>
      <w:lvlJc w:val="left"/>
      <w:pPr>
        <w:ind w:left="1004" w:hanging="72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
    <w:nsid w:val="0AC67545"/>
    <w:multiLevelType w:val="multilevel"/>
    <w:tmpl w:val="F9049574"/>
    <w:lvl w:ilvl="0">
      <w:start w:val="1"/>
      <w:numFmt w:val="decimal"/>
      <w:lvlText w:val="%1"/>
      <w:lvlJc w:val="left"/>
      <w:pPr>
        <w:tabs>
          <w:tab w:val="num" w:pos="720"/>
        </w:tabs>
        <w:ind w:left="720" w:hanging="720"/>
      </w:pPr>
      <w:rPr>
        <w:rFonts w:ascii="Tahoma" w:hAnsi="Tahoma" w:cs="Tahoma" w:hint="default"/>
        <w:b w:val="0"/>
        <w:i w:val="0"/>
        <w:sz w:val="22"/>
        <w:szCs w:val="20"/>
      </w:rPr>
    </w:lvl>
    <w:lvl w:ilvl="1">
      <w:start w:val="1"/>
      <w:numFmt w:val="decimal"/>
      <w:lvlText w:val="%1.%2"/>
      <w:lvlJc w:val="left"/>
      <w:pPr>
        <w:tabs>
          <w:tab w:val="num" w:pos="720"/>
        </w:tabs>
        <w:ind w:left="720" w:hanging="720"/>
      </w:pPr>
      <w:rPr>
        <w:rFonts w:ascii="Tahoma" w:hAnsi="Tahoma" w:cs="Tahoma" w:hint="default"/>
        <w:b w:val="0"/>
        <w:i w:val="0"/>
        <w:color w:val="auto"/>
        <w:sz w:val="22"/>
        <w:szCs w:val="20"/>
      </w:rPr>
    </w:lvl>
    <w:lvl w:ilvl="2">
      <w:start w:val="1"/>
      <w:numFmt w:val="decimal"/>
      <w:lvlText w:val="%1.%2.%3"/>
      <w:lvlJc w:val="left"/>
      <w:pPr>
        <w:tabs>
          <w:tab w:val="num" w:pos="720"/>
        </w:tabs>
        <w:ind w:left="720" w:hanging="720"/>
      </w:pPr>
      <w:rPr>
        <w:rFonts w:ascii="Tahoma" w:hAnsi="Tahoma" w:hint="default"/>
        <w:b w:val="0"/>
        <w:i w:val="0"/>
        <w:color w:val="auto"/>
        <w:sz w:val="22"/>
      </w:rPr>
    </w:lvl>
    <w:lvl w:ilvl="3">
      <w:start w:val="1"/>
      <w:numFmt w:val="decimal"/>
      <w:lvlText w:val="%1.%2.%3.%4"/>
      <w:lvlJc w:val="left"/>
      <w:pPr>
        <w:tabs>
          <w:tab w:val="num" w:pos="1080"/>
        </w:tabs>
        <w:ind w:left="1080" w:hanging="1080"/>
      </w:pPr>
      <w:rPr>
        <w:rFonts w:ascii="Tahoma" w:hAnsi="Tahoma" w:hint="default"/>
        <w:b w:val="0"/>
        <w:i w:val="0"/>
        <w:color w:val="auto"/>
        <w:sz w:val="22"/>
      </w:rPr>
    </w:lvl>
    <w:lvl w:ilvl="4">
      <w:start w:val="1"/>
      <w:numFmt w:val="decimal"/>
      <w:lvlText w:val="%1.%2.%3.%4.%5"/>
      <w:lvlJc w:val="left"/>
      <w:pPr>
        <w:tabs>
          <w:tab w:val="num" w:pos="1080"/>
        </w:tabs>
        <w:ind w:left="1080" w:hanging="1080"/>
      </w:pPr>
      <w:rPr>
        <w:rFonts w:ascii="Tahoma" w:hAnsi="Tahoma" w:hint="default"/>
        <w:b w:val="0"/>
        <w:i w:val="0"/>
        <w:color w:val="auto"/>
        <w:sz w:val="22"/>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0BEC7B89"/>
    <w:multiLevelType w:val="hybridMultilevel"/>
    <w:tmpl w:val="185A8AFE"/>
    <w:lvl w:ilvl="0" w:tplc="B45EE9E8">
      <w:start w:val="1"/>
      <w:numFmt w:val="lowerLetter"/>
      <w:lvlText w:val="(%1)"/>
      <w:lvlJc w:val="left"/>
      <w:pPr>
        <w:ind w:left="360" w:hanging="360"/>
      </w:pPr>
      <w:rPr>
        <w:rFonts w:ascii="Tahoma" w:eastAsia="Times New Roman" w:hAnsi="Tahoma" w:cs="Tahoma"/>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0EC004BD"/>
    <w:multiLevelType w:val="hybridMultilevel"/>
    <w:tmpl w:val="54D4B7DC"/>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1053045F"/>
    <w:multiLevelType w:val="hybridMultilevel"/>
    <w:tmpl w:val="65060FAE"/>
    <w:lvl w:ilvl="0" w:tplc="CBBA23A8">
      <w:start w:val="1"/>
      <w:numFmt w:val="lowerLetter"/>
      <w:lvlText w:val="(%1)"/>
      <w:lvlJc w:val="left"/>
      <w:pPr>
        <w:ind w:left="1440" w:hanging="72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183E32F9"/>
    <w:multiLevelType w:val="hybridMultilevel"/>
    <w:tmpl w:val="8B0249DA"/>
    <w:lvl w:ilvl="0" w:tplc="2F424A3E">
      <w:start w:val="1"/>
      <w:numFmt w:val="decimal"/>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6">
    <w:nsid w:val="1B096D51"/>
    <w:multiLevelType w:val="hybridMultilevel"/>
    <w:tmpl w:val="FD38E956"/>
    <w:lvl w:ilvl="0" w:tplc="255474A2">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FEA17DF"/>
    <w:multiLevelType w:val="hybridMultilevel"/>
    <w:tmpl w:val="9A88EEB8"/>
    <w:lvl w:ilvl="0" w:tplc="8EA038E8">
      <w:start w:val="1"/>
      <w:numFmt w:val="bullet"/>
      <w:lvlText w:val="-"/>
      <w:lvlJc w:val="left"/>
      <w:pPr>
        <w:ind w:left="720" w:hanging="360"/>
      </w:pPr>
      <w:rPr>
        <w:rFonts w:ascii="Tahoma" w:eastAsia="Times New Roman" w:hAnsi="Tahoma" w:cs="Tahoma"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C4E6C87"/>
    <w:multiLevelType w:val="hybridMultilevel"/>
    <w:tmpl w:val="21E84726"/>
    <w:lvl w:ilvl="0" w:tplc="C862C9F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0CE0BBC"/>
    <w:multiLevelType w:val="hybridMultilevel"/>
    <w:tmpl w:val="1946081E"/>
    <w:lvl w:ilvl="0" w:tplc="25D848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C15FC2"/>
    <w:multiLevelType w:val="hybridMultilevel"/>
    <w:tmpl w:val="3968D146"/>
    <w:lvl w:ilvl="0" w:tplc="2DB837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43A6563"/>
    <w:multiLevelType w:val="hybridMultilevel"/>
    <w:tmpl w:val="30F80546"/>
    <w:lvl w:ilvl="0" w:tplc="FEAA696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9564F1F"/>
    <w:multiLevelType w:val="hybridMultilevel"/>
    <w:tmpl w:val="28804414"/>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3">
    <w:nsid w:val="41924981"/>
    <w:multiLevelType w:val="hybridMultilevel"/>
    <w:tmpl w:val="DDACD106"/>
    <w:lvl w:ilvl="0" w:tplc="9C060E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096093"/>
    <w:multiLevelType w:val="hybridMultilevel"/>
    <w:tmpl w:val="A46C6CDA"/>
    <w:lvl w:ilvl="0" w:tplc="3E3CEE12">
      <w:start w:val="1"/>
      <w:numFmt w:val="decimal"/>
      <w:lvlText w:val="%1."/>
      <w:lvlJc w:val="left"/>
      <w:pPr>
        <w:ind w:left="720" w:hanging="360"/>
      </w:pPr>
      <w:rPr>
        <w:rFonts w:hint="default"/>
        <w:b w:val="0"/>
        <w:bCs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36B2E6C"/>
    <w:multiLevelType w:val="hybridMultilevel"/>
    <w:tmpl w:val="9F3E9EDA"/>
    <w:lvl w:ilvl="0" w:tplc="CE26321E">
      <w:start w:val="1"/>
      <w:numFmt w:val="decimal"/>
      <w:lvlText w:val="%1."/>
      <w:lvlJc w:val="left"/>
      <w:pPr>
        <w:ind w:left="720" w:hanging="360"/>
      </w:pPr>
      <w:rPr>
        <w:rFonts w:eastAsia="Times New Roman"/>
        <w:b w:val="0"/>
        <w:bCs w:val="0"/>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6">
    <w:nsid w:val="49CB393B"/>
    <w:multiLevelType w:val="hybridMultilevel"/>
    <w:tmpl w:val="65E44AB2"/>
    <w:lvl w:ilvl="0" w:tplc="90D6DEFE">
      <w:start w:val="1"/>
      <w:numFmt w:val="lowerLetter"/>
      <w:lvlText w:val="%1)"/>
      <w:lvlJc w:val="left"/>
      <w:pPr>
        <w:ind w:left="1080" w:hanging="360"/>
      </w:pPr>
      <w:rPr>
        <w:rFonts w:eastAsia="Times New Roman"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4A7B1789"/>
    <w:multiLevelType w:val="multilevel"/>
    <w:tmpl w:val="5BF40326"/>
    <w:lvl w:ilvl="0">
      <w:start w:val="1"/>
      <w:numFmt w:val="decimal"/>
      <w:pStyle w:val="LegalHeading1"/>
      <w:lvlText w:val="%1."/>
      <w:lvlJc w:val="left"/>
      <w:pPr>
        <w:tabs>
          <w:tab w:val="num" w:pos="567"/>
        </w:tabs>
        <w:ind w:left="567" w:hanging="567"/>
      </w:pPr>
      <w:rPr>
        <w:rFonts w:cs="Times New Roman"/>
        <w:b w:val="0"/>
        <w:i w:val="0"/>
        <w:color w:val="002060"/>
      </w:rPr>
    </w:lvl>
    <w:lvl w:ilvl="1">
      <w:start w:val="1"/>
      <w:numFmt w:val="decimal"/>
      <w:pStyle w:val="LegalHeading2"/>
      <w:lvlText w:val="(%2)"/>
      <w:lvlJc w:val="left"/>
      <w:pPr>
        <w:tabs>
          <w:tab w:val="num" w:pos="1304"/>
        </w:tabs>
        <w:ind w:left="1304" w:hanging="737"/>
      </w:pPr>
      <w:rPr>
        <w:rFonts w:ascii="Arial" w:eastAsia="Times New Roman" w:hAnsi="Arial" w:cs="Times New Roman"/>
        <w:b w:val="0"/>
        <w:i w:val="0"/>
        <w:color w:val="000000"/>
      </w:rPr>
    </w:lvl>
    <w:lvl w:ilvl="2">
      <w:start w:val="1"/>
      <w:numFmt w:val="decimal"/>
      <w:pStyle w:val="LegalHeading3"/>
      <w:lvlText w:val="%1.%2.%3"/>
      <w:lvlJc w:val="left"/>
      <w:pPr>
        <w:tabs>
          <w:tab w:val="num" w:pos="2155"/>
        </w:tabs>
        <w:ind w:left="2155" w:hanging="851"/>
      </w:pPr>
      <w:rPr>
        <w:rFonts w:cs="Times New Roman"/>
        <w:b w:val="0"/>
        <w:i w:val="0"/>
      </w:rPr>
    </w:lvl>
    <w:lvl w:ilvl="3">
      <w:start w:val="1"/>
      <w:numFmt w:val="decimal"/>
      <w:pStyle w:val="LegalHeading4"/>
      <w:lvlText w:val="%1.%2.%3.%4"/>
      <w:lvlJc w:val="left"/>
      <w:pPr>
        <w:tabs>
          <w:tab w:val="num" w:pos="3119"/>
        </w:tabs>
        <w:ind w:left="3119" w:hanging="964"/>
      </w:pPr>
      <w:rPr>
        <w:rFonts w:cs="Times New Roman"/>
        <w:b w:val="0"/>
        <w:i w:val="0"/>
      </w:rPr>
    </w:lvl>
    <w:lvl w:ilvl="4">
      <w:start w:val="1"/>
      <w:numFmt w:val="lowerLetter"/>
      <w:pStyle w:val="LegalHeading5"/>
      <w:lvlText w:val="(%5)"/>
      <w:lvlJc w:val="left"/>
      <w:pPr>
        <w:tabs>
          <w:tab w:val="num" w:pos="3686"/>
        </w:tabs>
        <w:ind w:left="3686" w:hanging="567"/>
      </w:pPr>
      <w:rPr>
        <w:rFonts w:cs="Times New Roman"/>
        <w:b w:val="0"/>
        <w:i w:val="0"/>
      </w:rPr>
    </w:lvl>
    <w:lvl w:ilvl="5">
      <w:start w:val="1"/>
      <w:numFmt w:val="lowerRoman"/>
      <w:pStyle w:val="LegalHeading6"/>
      <w:lvlText w:val="(%6)"/>
      <w:lvlJc w:val="left"/>
      <w:pPr>
        <w:tabs>
          <w:tab w:val="num" w:pos="4253"/>
        </w:tabs>
        <w:ind w:left="4253" w:hanging="567"/>
      </w:pPr>
      <w:rPr>
        <w:rFonts w:cs="Times New Roman"/>
        <w:b w:val="0"/>
        <w:i w:val="0"/>
      </w:rPr>
    </w:lvl>
    <w:lvl w:ilvl="6">
      <w:start w:val="1"/>
      <w:numFmt w:val="decimal"/>
      <w:pStyle w:val="LegalHeading7"/>
      <w:lvlText w:val="(%7)"/>
      <w:lvlJc w:val="left"/>
      <w:pPr>
        <w:tabs>
          <w:tab w:val="num" w:pos="4820"/>
        </w:tabs>
        <w:ind w:left="4820" w:hanging="567"/>
      </w:pPr>
      <w:rPr>
        <w:rFonts w:cs="Times New Roman"/>
        <w:b w:val="0"/>
        <w:i w:val="0"/>
      </w:rPr>
    </w:lvl>
    <w:lvl w:ilvl="7">
      <w:start w:val="1"/>
      <w:numFmt w:val="upperLetter"/>
      <w:pStyle w:val="LegalHeading8"/>
      <w:lvlText w:val="(%8)"/>
      <w:lvlJc w:val="left"/>
      <w:pPr>
        <w:tabs>
          <w:tab w:val="num" w:pos="5387"/>
        </w:tabs>
        <w:ind w:left="5387" w:hanging="567"/>
      </w:pPr>
      <w:rPr>
        <w:rFonts w:cs="Times New Roman"/>
        <w:b w:val="0"/>
        <w:i w:val="0"/>
      </w:rPr>
    </w:lvl>
    <w:lvl w:ilvl="8">
      <w:start w:val="1"/>
      <w:numFmt w:val="upperRoman"/>
      <w:lvlText w:val="(%9)"/>
      <w:lvlJc w:val="left"/>
      <w:pPr>
        <w:tabs>
          <w:tab w:val="num" w:pos="5954"/>
        </w:tabs>
        <w:ind w:left="5954" w:hanging="567"/>
      </w:pPr>
      <w:rPr>
        <w:rFonts w:cs="Times New Roman"/>
        <w:b w:val="0"/>
        <w:i w:val="0"/>
      </w:rPr>
    </w:lvl>
  </w:abstractNum>
  <w:abstractNum w:abstractNumId="18">
    <w:nsid w:val="4C784E2D"/>
    <w:multiLevelType w:val="hybridMultilevel"/>
    <w:tmpl w:val="0042449A"/>
    <w:lvl w:ilvl="0" w:tplc="1C090017">
      <w:start w:val="2"/>
      <w:numFmt w:val="lowerLetter"/>
      <w:lvlText w:val="%1)"/>
      <w:lvlJc w:val="left"/>
      <w:pPr>
        <w:ind w:left="720" w:hanging="360"/>
      </w:pPr>
      <w:rPr>
        <w:rFonts w:hint="default"/>
      </w:rPr>
    </w:lvl>
    <w:lvl w:ilvl="1" w:tplc="483200E2">
      <w:numFmt w:val="bullet"/>
      <w:lvlText w:val="•"/>
      <w:lvlJc w:val="left"/>
      <w:pPr>
        <w:ind w:left="1440" w:hanging="360"/>
      </w:pPr>
      <w:rPr>
        <w:rFonts w:ascii="Tahoma" w:eastAsia="Times New Roman" w:hAnsi="Tahoma" w:cs="Tahoma"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28619B4"/>
    <w:multiLevelType w:val="hybridMultilevel"/>
    <w:tmpl w:val="E8721E14"/>
    <w:lvl w:ilvl="0" w:tplc="1C090001">
      <w:start w:val="1"/>
      <w:numFmt w:val="bullet"/>
      <w:lvlText w:val=""/>
      <w:lvlJc w:val="left"/>
      <w:pPr>
        <w:ind w:left="1429" w:hanging="360"/>
      </w:pPr>
      <w:rPr>
        <w:rFonts w:ascii="Symbol" w:hAnsi="Symbol" w:hint="default"/>
      </w:rPr>
    </w:lvl>
    <w:lvl w:ilvl="1" w:tplc="1C090003">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20">
    <w:nsid w:val="52DE5DD4"/>
    <w:multiLevelType w:val="hybridMultilevel"/>
    <w:tmpl w:val="FC784E32"/>
    <w:lvl w:ilvl="0" w:tplc="7312F282">
      <w:start w:val="1"/>
      <w:numFmt w:val="lowerRoman"/>
      <w:lvlText w:val="(%1)"/>
      <w:lvlJc w:val="left"/>
      <w:pPr>
        <w:ind w:left="2988" w:hanging="720"/>
      </w:pPr>
      <w:rPr>
        <w:rFonts w:hint="default"/>
      </w:rPr>
    </w:lvl>
    <w:lvl w:ilvl="1" w:tplc="1C090019">
      <w:start w:val="1"/>
      <w:numFmt w:val="lowerLetter"/>
      <w:lvlText w:val="%2."/>
      <w:lvlJc w:val="left"/>
      <w:pPr>
        <w:ind w:left="3348" w:hanging="360"/>
      </w:pPr>
    </w:lvl>
    <w:lvl w:ilvl="2" w:tplc="1C09001B" w:tentative="1">
      <w:start w:val="1"/>
      <w:numFmt w:val="lowerRoman"/>
      <w:lvlText w:val="%3."/>
      <w:lvlJc w:val="right"/>
      <w:pPr>
        <w:ind w:left="4068" w:hanging="180"/>
      </w:pPr>
    </w:lvl>
    <w:lvl w:ilvl="3" w:tplc="1C09000F" w:tentative="1">
      <w:start w:val="1"/>
      <w:numFmt w:val="decimal"/>
      <w:lvlText w:val="%4."/>
      <w:lvlJc w:val="left"/>
      <w:pPr>
        <w:ind w:left="4788" w:hanging="360"/>
      </w:pPr>
    </w:lvl>
    <w:lvl w:ilvl="4" w:tplc="1C090019" w:tentative="1">
      <w:start w:val="1"/>
      <w:numFmt w:val="lowerLetter"/>
      <w:lvlText w:val="%5."/>
      <w:lvlJc w:val="left"/>
      <w:pPr>
        <w:ind w:left="5508" w:hanging="360"/>
      </w:pPr>
    </w:lvl>
    <w:lvl w:ilvl="5" w:tplc="1C09001B" w:tentative="1">
      <w:start w:val="1"/>
      <w:numFmt w:val="lowerRoman"/>
      <w:lvlText w:val="%6."/>
      <w:lvlJc w:val="right"/>
      <w:pPr>
        <w:ind w:left="6228" w:hanging="180"/>
      </w:pPr>
    </w:lvl>
    <w:lvl w:ilvl="6" w:tplc="1C09000F" w:tentative="1">
      <w:start w:val="1"/>
      <w:numFmt w:val="decimal"/>
      <w:lvlText w:val="%7."/>
      <w:lvlJc w:val="left"/>
      <w:pPr>
        <w:ind w:left="6948" w:hanging="360"/>
      </w:pPr>
    </w:lvl>
    <w:lvl w:ilvl="7" w:tplc="1C090019" w:tentative="1">
      <w:start w:val="1"/>
      <w:numFmt w:val="lowerLetter"/>
      <w:lvlText w:val="%8."/>
      <w:lvlJc w:val="left"/>
      <w:pPr>
        <w:ind w:left="7668" w:hanging="360"/>
      </w:pPr>
    </w:lvl>
    <w:lvl w:ilvl="8" w:tplc="1C09001B" w:tentative="1">
      <w:start w:val="1"/>
      <w:numFmt w:val="lowerRoman"/>
      <w:lvlText w:val="%9."/>
      <w:lvlJc w:val="right"/>
      <w:pPr>
        <w:ind w:left="8388" w:hanging="180"/>
      </w:pPr>
    </w:lvl>
  </w:abstractNum>
  <w:abstractNum w:abstractNumId="21">
    <w:nsid w:val="52F267DA"/>
    <w:multiLevelType w:val="hybridMultilevel"/>
    <w:tmpl w:val="31285B72"/>
    <w:lvl w:ilvl="0" w:tplc="1B3E659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57A76FC"/>
    <w:multiLevelType w:val="hybridMultilevel"/>
    <w:tmpl w:val="6C904FCC"/>
    <w:lvl w:ilvl="0" w:tplc="1F9E427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5B5C30A5"/>
    <w:multiLevelType w:val="multilevel"/>
    <w:tmpl w:val="BD748D72"/>
    <w:lvl w:ilvl="0">
      <w:start w:val="1"/>
      <w:numFmt w:val="decimal"/>
      <w:lvlText w:val="%1"/>
      <w:lvlJc w:val="left"/>
      <w:pPr>
        <w:ind w:left="360" w:hanging="36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4">
    <w:nsid w:val="5BC568AA"/>
    <w:multiLevelType w:val="hybridMultilevel"/>
    <w:tmpl w:val="3B4A01A8"/>
    <w:lvl w:ilvl="0" w:tplc="46709798">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5">
    <w:nsid w:val="5D86205B"/>
    <w:multiLevelType w:val="hybridMultilevel"/>
    <w:tmpl w:val="A2C28C34"/>
    <w:lvl w:ilvl="0" w:tplc="5D8E888A">
      <w:start w:val="1"/>
      <w:numFmt w:val="bullet"/>
      <w:lvlText w:val="-"/>
      <w:lvlJc w:val="left"/>
      <w:pPr>
        <w:ind w:left="720" w:hanging="360"/>
      </w:pPr>
      <w:rPr>
        <w:rFonts w:ascii="Tahoma" w:eastAsia="Times New Roman" w:hAnsi="Tahoma" w:cs="Tahoma" w:hint="default"/>
        <w:b w:val="0"/>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6">
    <w:nsid w:val="685258AE"/>
    <w:multiLevelType w:val="hybridMultilevel"/>
    <w:tmpl w:val="EC4E283A"/>
    <w:lvl w:ilvl="0" w:tplc="4BFEB9FE">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D00034"/>
    <w:multiLevelType w:val="hybridMultilevel"/>
    <w:tmpl w:val="4FB8B682"/>
    <w:lvl w:ilvl="0" w:tplc="C824C92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768513CB"/>
    <w:multiLevelType w:val="hybridMultilevel"/>
    <w:tmpl w:val="B5561150"/>
    <w:lvl w:ilvl="0" w:tplc="689214AE">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21"/>
  </w:num>
  <w:num w:numId="6">
    <w:abstractNumId w:val="15"/>
  </w:num>
  <w:num w:numId="7">
    <w:abstractNumId w:val="28"/>
  </w:num>
  <w:num w:numId="8">
    <w:abstractNumId w:val="0"/>
  </w:num>
  <w:num w:numId="9">
    <w:abstractNumId w:val="10"/>
  </w:num>
  <w:num w:numId="10">
    <w:abstractNumId w:val="5"/>
  </w:num>
  <w:num w:numId="11">
    <w:abstractNumId w:val="3"/>
  </w:num>
  <w:num w:numId="12">
    <w:abstractNumId w:val="6"/>
  </w:num>
  <w:num w:numId="13">
    <w:abstractNumId w:val="26"/>
  </w:num>
  <w:num w:numId="14">
    <w:abstractNumId w:val="9"/>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1"/>
  </w:num>
  <w:num w:numId="18">
    <w:abstractNumId w:val="18"/>
  </w:num>
  <w:num w:numId="19">
    <w:abstractNumId w:val="16"/>
  </w:num>
  <w:num w:numId="20">
    <w:abstractNumId w:val="19"/>
  </w:num>
  <w:num w:numId="21">
    <w:abstractNumId w:val="12"/>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4"/>
  </w:num>
  <w:num w:numId="26">
    <w:abstractNumId w:val="14"/>
  </w:num>
  <w:num w:numId="27">
    <w:abstractNumId w:val="7"/>
  </w:num>
  <w:num w:numId="28">
    <w:abstractNumId w:val="25"/>
  </w:num>
  <w:num w:numId="29">
    <w:abstractNumId w:va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hdrShapeDefaults>
    <o:shapedefaults v:ext="edit" spidmax="3074"/>
    <o:shapelayout v:ext="edit">
      <o:idmap v:ext="edit" data="1"/>
    </o:shapelayout>
  </w:hdrShapeDefaults>
  <w:footnotePr>
    <w:footnote w:id="-1"/>
    <w:footnote w:id="0"/>
  </w:footnotePr>
  <w:endnotePr>
    <w:endnote w:id="-1"/>
    <w:endnote w:id="0"/>
  </w:endnotePr>
  <w:compat/>
  <w:rsids>
    <w:rsidRoot w:val="00FF3EC8"/>
    <w:rsid w:val="000024B4"/>
    <w:rsid w:val="000031F6"/>
    <w:rsid w:val="00011960"/>
    <w:rsid w:val="00012090"/>
    <w:rsid w:val="00026896"/>
    <w:rsid w:val="00026961"/>
    <w:rsid w:val="00027880"/>
    <w:rsid w:val="00037BA8"/>
    <w:rsid w:val="00051C17"/>
    <w:rsid w:val="00053958"/>
    <w:rsid w:val="00063424"/>
    <w:rsid w:val="00064DE9"/>
    <w:rsid w:val="000761C1"/>
    <w:rsid w:val="00082DF7"/>
    <w:rsid w:val="000870D7"/>
    <w:rsid w:val="0008722C"/>
    <w:rsid w:val="00087FAE"/>
    <w:rsid w:val="00093C4D"/>
    <w:rsid w:val="000A6768"/>
    <w:rsid w:val="000A6E4F"/>
    <w:rsid w:val="000B0078"/>
    <w:rsid w:val="000B0758"/>
    <w:rsid w:val="000B1785"/>
    <w:rsid w:val="000B6C62"/>
    <w:rsid w:val="000C36EA"/>
    <w:rsid w:val="000D0546"/>
    <w:rsid w:val="000D2BC4"/>
    <w:rsid w:val="000D7B56"/>
    <w:rsid w:val="000E13FF"/>
    <w:rsid w:val="000E5477"/>
    <w:rsid w:val="000F170E"/>
    <w:rsid w:val="000F3B54"/>
    <w:rsid w:val="000F4733"/>
    <w:rsid w:val="000F4C3B"/>
    <w:rsid w:val="001002CA"/>
    <w:rsid w:val="00100F38"/>
    <w:rsid w:val="0010539F"/>
    <w:rsid w:val="00121003"/>
    <w:rsid w:val="00143667"/>
    <w:rsid w:val="001465A8"/>
    <w:rsid w:val="00154917"/>
    <w:rsid w:val="001617C6"/>
    <w:rsid w:val="001740EB"/>
    <w:rsid w:val="001768FA"/>
    <w:rsid w:val="00180887"/>
    <w:rsid w:val="00181A85"/>
    <w:rsid w:val="001824E2"/>
    <w:rsid w:val="001835A6"/>
    <w:rsid w:val="00187731"/>
    <w:rsid w:val="001A15FB"/>
    <w:rsid w:val="001A2020"/>
    <w:rsid w:val="001A4A31"/>
    <w:rsid w:val="001A63AA"/>
    <w:rsid w:val="001B5577"/>
    <w:rsid w:val="001B58A0"/>
    <w:rsid w:val="001C48C1"/>
    <w:rsid w:val="001C5D73"/>
    <w:rsid w:val="001D6636"/>
    <w:rsid w:val="001D6AD9"/>
    <w:rsid w:val="001E36FF"/>
    <w:rsid w:val="001E4674"/>
    <w:rsid w:val="001F68BA"/>
    <w:rsid w:val="00202B03"/>
    <w:rsid w:val="00202E8D"/>
    <w:rsid w:val="00204A0D"/>
    <w:rsid w:val="00204BA5"/>
    <w:rsid w:val="00205793"/>
    <w:rsid w:val="002102C5"/>
    <w:rsid w:val="00220F50"/>
    <w:rsid w:val="0022523E"/>
    <w:rsid w:val="002257AD"/>
    <w:rsid w:val="00226482"/>
    <w:rsid w:val="00231713"/>
    <w:rsid w:val="00236AB9"/>
    <w:rsid w:val="00251886"/>
    <w:rsid w:val="00253EEE"/>
    <w:rsid w:val="00254AFA"/>
    <w:rsid w:val="002558F8"/>
    <w:rsid w:val="00255F01"/>
    <w:rsid w:val="00262CCB"/>
    <w:rsid w:val="0026535D"/>
    <w:rsid w:val="00265D54"/>
    <w:rsid w:val="002826FA"/>
    <w:rsid w:val="002860E0"/>
    <w:rsid w:val="00286842"/>
    <w:rsid w:val="00292E7A"/>
    <w:rsid w:val="002945C8"/>
    <w:rsid w:val="002A0C5B"/>
    <w:rsid w:val="002A2992"/>
    <w:rsid w:val="002B5729"/>
    <w:rsid w:val="002C183F"/>
    <w:rsid w:val="002C219A"/>
    <w:rsid w:val="002C356F"/>
    <w:rsid w:val="002D70A6"/>
    <w:rsid w:val="002E237E"/>
    <w:rsid w:val="002E2DEB"/>
    <w:rsid w:val="002E45DD"/>
    <w:rsid w:val="002F2B69"/>
    <w:rsid w:val="002F35E9"/>
    <w:rsid w:val="002F564A"/>
    <w:rsid w:val="002F5E77"/>
    <w:rsid w:val="002F6546"/>
    <w:rsid w:val="002F7B6C"/>
    <w:rsid w:val="003022B2"/>
    <w:rsid w:val="0030277F"/>
    <w:rsid w:val="00304D24"/>
    <w:rsid w:val="00321F3F"/>
    <w:rsid w:val="00335B3C"/>
    <w:rsid w:val="00344369"/>
    <w:rsid w:val="003502E6"/>
    <w:rsid w:val="00356C5F"/>
    <w:rsid w:val="00363591"/>
    <w:rsid w:val="00366627"/>
    <w:rsid w:val="00375892"/>
    <w:rsid w:val="003828D9"/>
    <w:rsid w:val="0038311E"/>
    <w:rsid w:val="0039441D"/>
    <w:rsid w:val="00397F90"/>
    <w:rsid w:val="003A0568"/>
    <w:rsid w:val="003A7F30"/>
    <w:rsid w:val="003B012D"/>
    <w:rsid w:val="003E19BD"/>
    <w:rsid w:val="003E2A52"/>
    <w:rsid w:val="003E363E"/>
    <w:rsid w:val="003E461F"/>
    <w:rsid w:val="003E4CFD"/>
    <w:rsid w:val="003E7544"/>
    <w:rsid w:val="003F04C2"/>
    <w:rsid w:val="003F65A0"/>
    <w:rsid w:val="0041162A"/>
    <w:rsid w:val="004140E1"/>
    <w:rsid w:val="00421E67"/>
    <w:rsid w:val="004275BB"/>
    <w:rsid w:val="004278AA"/>
    <w:rsid w:val="00431786"/>
    <w:rsid w:val="00470635"/>
    <w:rsid w:val="00471395"/>
    <w:rsid w:val="00475F40"/>
    <w:rsid w:val="00483D3F"/>
    <w:rsid w:val="00485879"/>
    <w:rsid w:val="004A79CE"/>
    <w:rsid w:val="004A7AC9"/>
    <w:rsid w:val="004B613E"/>
    <w:rsid w:val="004C4CB3"/>
    <w:rsid w:val="004C5539"/>
    <w:rsid w:val="004D14CD"/>
    <w:rsid w:val="004D461D"/>
    <w:rsid w:val="004D772A"/>
    <w:rsid w:val="004E1FD7"/>
    <w:rsid w:val="004E3AE1"/>
    <w:rsid w:val="005007A5"/>
    <w:rsid w:val="00501ED3"/>
    <w:rsid w:val="005037D8"/>
    <w:rsid w:val="005047F1"/>
    <w:rsid w:val="00514763"/>
    <w:rsid w:val="00517244"/>
    <w:rsid w:val="005240E0"/>
    <w:rsid w:val="00530AF1"/>
    <w:rsid w:val="00540B50"/>
    <w:rsid w:val="00543405"/>
    <w:rsid w:val="00543F78"/>
    <w:rsid w:val="0054476C"/>
    <w:rsid w:val="00550C83"/>
    <w:rsid w:val="00550D7F"/>
    <w:rsid w:val="00552E56"/>
    <w:rsid w:val="00557E9E"/>
    <w:rsid w:val="00561E22"/>
    <w:rsid w:val="0057074A"/>
    <w:rsid w:val="00572202"/>
    <w:rsid w:val="00584888"/>
    <w:rsid w:val="005A0F6D"/>
    <w:rsid w:val="005A234A"/>
    <w:rsid w:val="005A49C8"/>
    <w:rsid w:val="005B5054"/>
    <w:rsid w:val="005C2BD3"/>
    <w:rsid w:val="005C3BE9"/>
    <w:rsid w:val="005D4452"/>
    <w:rsid w:val="005D65B4"/>
    <w:rsid w:val="005E1F33"/>
    <w:rsid w:val="005E232A"/>
    <w:rsid w:val="005E53CB"/>
    <w:rsid w:val="005F4A9B"/>
    <w:rsid w:val="00600858"/>
    <w:rsid w:val="00617391"/>
    <w:rsid w:val="006228F7"/>
    <w:rsid w:val="00632C36"/>
    <w:rsid w:val="00634841"/>
    <w:rsid w:val="00641C50"/>
    <w:rsid w:val="00643BA9"/>
    <w:rsid w:val="00645257"/>
    <w:rsid w:val="006503D1"/>
    <w:rsid w:val="006522AE"/>
    <w:rsid w:val="006574A8"/>
    <w:rsid w:val="006639BE"/>
    <w:rsid w:val="00674548"/>
    <w:rsid w:val="00683DF1"/>
    <w:rsid w:val="00691516"/>
    <w:rsid w:val="00692C78"/>
    <w:rsid w:val="00693729"/>
    <w:rsid w:val="006A04A8"/>
    <w:rsid w:val="006A0C98"/>
    <w:rsid w:val="006B1B03"/>
    <w:rsid w:val="006B6CAA"/>
    <w:rsid w:val="006B7A8C"/>
    <w:rsid w:val="006C24C3"/>
    <w:rsid w:val="006C3A71"/>
    <w:rsid w:val="006C630D"/>
    <w:rsid w:val="006C63EE"/>
    <w:rsid w:val="006C7F97"/>
    <w:rsid w:val="006D374E"/>
    <w:rsid w:val="006D72A5"/>
    <w:rsid w:val="006E017F"/>
    <w:rsid w:val="006E0341"/>
    <w:rsid w:val="006E5DC2"/>
    <w:rsid w:val="0070431A"/>
    <w:rsid w:val="00705C70"/>
    <w:rsid w:val="00707ED4"/>
    <w:rsid w:val="007113A7"/>
    <w:rsid w:val="00712883"/>
    <w:rsid w:val="00715963"/>
    <w:rsid w:val="007252FF"/>
    <w:rsid w:val="0072660B"/>
    <w:rsid w:val="00736012"/>
    <w:rsid w:val="007409DE"/>
    <w:rsid w:val="00742BC6"/>
    <w:rsid w:val="00747CF6"/>
    <w:rsid w:val="0075466C"/>
    <w:rsid w:val="0076173C"/>
    <w:rsid w:val="00763B2A"/>
    <w:rsid w:val="00767A5F"/>
    <w:rsid w:val="00770C6C"/>
    <w:rsid w:val="00771EE9"/>
    <w:rsid w:val="007721D8"/>
    <w:rsid w:val="007776BB"/>
    <w:rsid w:val="007821F5"/>
    <w:rsid w:val="007861CC"/>
    <w:rsid w:val="00791BC1"/>
    <w:rsid w:val="00794BA1"/>
    <w:rsid w:val="007A0A55"/>
    <w:rsid w:val="007A205F"/>
    <w:rsid w:val="007A5976"/>
    <w:rsid w:val="007B3B72"/>
    <w:rsid w:val="007B55B5"/>
    <w:rsid w:val="007C0571"/>
    <w:rsid w:val="007C59C4"/>
    <w:rsid w:val="007D3B93"/>
    <w:rsid w:val="007D51A4"/>
    <w:rsid w:val="007D5303"/>
    <w:rsid w:val="007E303E"/>
    <w:rsid w:val="007E573D"/>
    <w:rsid w:val="007E662D"/>
    <w:rsid w:val="007F06CF"/>
    <w:rsid w:val="007F5018"/>
    <w:rsid w:val="00807B05"/>
    <w:rsid w:val="008127EF"/>
    <w:rsid w:val="008143D9"/>
    <w:rsid w:val="00817C05"/>
    <w:rsid w:val="00836F90"/>
    <w:rsid w:val="00841E05"/>
    <w:rsid w:val="008432CA"/>
    <w:rsid w:val="008449FD"/>
    <w:rsid w:val="00852FB0"/>
    <w:rsid w:val="0085568A"/>
    <w:rsid w:val="00857EE2"/>
    <w:rsid w:val="008617C6"/>
    <w:rsid w:val="0087180B"/>
    <w:rsid w:val="00872590"/>
    <w:rsid w:val="00881CA9"/>
    <w:rsid w:val="008858C0"/>
    <w:rsid w:val="00887984"/>
    <w:rsid w:val="00892651"/>
    <w:rsid w:val="008933BF"/>
    <w:rsid w:val="00896FF2"/>
    <w:rsid w:val="008971B8"/>
    <w:rsid w:val="008A124E"/>
    <w:rsid w:val="008A25CE"/>
    <w:rsid w:val="008A602E"/>
    <w:rsid w:val="008A604A"/>
    <w:rsid w:val="008B0D09"/>
    <w:rsid w:val="008C2D50"/>
    <w:rsid w:val="008D43A8"/>
    <w:rsid w:val="008E0C4E"/>
    <w:rsid w:val="008E17D4"/>
    <w:rsid w:val="008E4FAB"/>
    <w:rsid w:val="008E7570"/>
    <w:rsid w:val="008F31BE"/>
    <w:rsid w:val="008F4E54"/>
    <w:rsid w:val="008F620E"/>
    <w:rsid w:val="008F7C84"/>
    <w:rsid w:val="00900509"/>
    <w:rsid w:val="009101EB"/>
    <w:rsid w:val="00917F77"/>
    <w:rsid w:val="009212DC"/>
    <w:rsid w:val="00927FC8"/>
    <w:rsid w:val="00933A9C"/>
    <w:rsid w:val="0093636F"/>
    <w:rsid w:val="00947690"/>
    <w:rsid w:val="0095093B"/>
    <w:rsid w:val="00956CC7"/>
    <w:rsid w:val="00962645"/>
    <w:rsid w:val="0097033F"/>
    <w:rsid w:val="00975C64"/>
    <w:rsid w:val="00983134"/>
    <w:rsid w:val="00983745"/>
    <w:rsid w:val="009B001C"/>
    <w:rsid w:val="009B0740"/>
    <w:rsid w:val="009B7F8A"/>
    <w:rsid w:val="009D0942"/>
    <w:rsid w:val="009D0E36"/>
    <w:rsid w:val="009D3ED9"/>
    <w:rsid w:val="009E4929"/>
    <w:rsid w:val="009F5322"/>
    <w:rsid w:val="009F6CDC"/>
    <w:rsid w:val="00A10673"/>
    <w:rsid w:val="00A11F37"/>
    <w:rsid w:val="00A13546"/>
    <w:rsid w:val="00A1552C"/>
    <w:rsid w:val="00A1773E"/>
    <w:rsid w:val="00A22CA5"/>
    <w:rsid w:val="00A31985"/>
    <w:rsid w:val="00A33EC8"/>
    <w:rsid w:val="00A46FB4"/>
    <w:rsid w:val="00A53C41"/>
    <w:rsid w:val="00A61DC4"/>
    <w:rsid w:val="00A63EEE"/>
    <w:rsid w:val="00A675CD"/>
    <w:rsid w:val="00A71193"/>
    <w:rsid w:val="00A82983"/>
    <w:rsid w:val="00A861AD"/>
    <w:rsid w:val="00A86D97"/>
    <w:rsid w:val="00A940D5"/>
    <w:rsid w:val="00A96A47"/>
    <w:rsid w:val="00AA10D7"/>
    <w:rsid w:val="00AA2FC2"/>
    <w:rsid w:val="00AB1C3D"/>
    <w:rsid w:val="00AC289D"/>
    <w:rsid w:val="00AC40F3"/>
    <w:rsid w:val="00AC63C4"/>
    <w:rsid w:val="00AD1830"/>
    <w:rsid w:val="00AD6E0F"/>
    <w:rsid w:val="00AE041D"/>
    <w:rsid w:val="00AE22E4"/>
    <w:rsid w:val="00AF23CA"/>
    <w:rsid w:val="00AF5293"/>
    <w:rsid w:val="00B06002"/>
    <w:rsid w:val="00B06F1A"/>
    <w:rsid w:val="00B10FBD"/>
    <w:rsid w:val="00B21B4E"/>
    <w:rsid w:val="00B30EC1"/>
    <w:rsid w:val="00B32686"/>
    <w:rsid w:val="00B4224B"/>
    <w:rsid w:val="00B44ACF"/>
    <w:rsid w:val="00B52D1A"/>
    <w:rsid w:val="00B64C51"/>
    <w:rsid w:val="00B65996"/>
    <w:rsid w:val="00B725AD"/>
    <w:rsid w:val="00B84C5C"/>
    <w:rsid w:val="00B91B50"/>
    <w:rsid w:val="00B95821"/>
    <w:rsid w:val="00B977DB"/>
    <w:rsid w:val="00BC1138"/>
    <w:rsid w:val="00BC2946"/>
    <w:rsid w:val="00BC46C6"/>
    <w:rsid w:val="00BD652C"/>
    <w:rsid w:val="00BD73B4"/>
    <w:rsid w:val="00BE2C89"/>
    <w:rsid w:val="00C02B81"/>
    <w:rsid w:val="00C04A5B"/>
    <w:rsid w:val="00C05B52"/>
    <w:rsid w:val="00C07706"/>
    <w:rsid w:val="00C163FA"/>
    <w:rsid w:val="00C33287"/>
    <w:rsid w:val="00C33AC7"/>
    <w:rsid w:val="00C35B67"/>
    <w:rsid w:val="00C35C85"/>
    <w:rsid w:val="00C36C5A"/>
    <w:rsid w:val="00C37C01"/>
    <w:rsid w:val="00C54C5A"/>
    <w:rsid w:val="00C67358"/>
    <w:rsid w:val="00C673A6"/>
    <w:rsid w:val="00C76B9E"/>
    <w:rsid w:val="00C77F7A"/>
    <w:rsid w:val="00C80D49"/>
    <w:rsid w:val="00C9463B"/>
    <w:rsid w:val="00C95BA0"/>
    <w:rsid w:val="00CA19BA"/>
    <w:rsid w:val="00CA7DA3"/>
    <w:rsid w:val="00CB1EE9"/>
    <w:rsid w:val="00CB2028"/>
    <w:rsid w:val="00CB5861"/>
    <w:rsid w:val="00CB5C46"/>
    <w:rsid w:val="00CB74D7"/>
    <w:rsid w:val="00CD4A88"/>
    <w:rsid w:val="00CD75C7"/>
    <w:rsid w:val="00CE4B8F"/>
    <w:rsid w:val="00CE514E"/>
    <w:rsid w:val="00CE6D28"/>
    <w:rsid w:val="00CF0710"/>
    <w:rsid w:val="00CF5106"/>
    <w:rsid w:val="00CF5D4B"/>
    <w:rsid w:val="00D042B8"/>
    <w:rsid w:val="00D05C4D"/>
    <w:rsid w:val="00D1161C"/>
    <w:rsid w:val="00D15DA1"/>
    <w:rsid w:val="00D25608"/>
    <w:rsid w:val="00D25ED9"/>
    <w:rsid w:val="00D301BD"/>
    <w:rsid w:val="00D3372F"/>
    <w:rsid w:val="00D37BD8"/>
    <w:rsid w:val="00D415F5"/>
    <w:rsid w:val="00D45318"/>
    <w:rsid w:val="00D4715B"/>
    <w:rsid w:val="00D52F74"/>
    <w:rsid w:val="00D64949"/>
    <w:rsid w:val="00D71D6C"/>
    <w:rsid w:val="00D72332"/>
    <w:rsid w:val="00D72B16"/>
    <w:rsid w:val="00D7382F"/>
    <w:rsid w:val="00D76304"/>
    <w:rsid w:val="00D80097"/>
    <w:rsid w:val="00D805A3"/>
    <w:rsid w:val="00D81318"/>
    <w:rsid w:val="00D81CD0"/>
    <w:rsid w:val="00D83B0B"/>
    <w:rsid w:val="00D9141D"/>
    <w:rsid w:val="00D960C4"/>
    <w:rsid w:val="00DA33E4"/>
    <w:rsid w:val="00DA61B8"/>
    <w:rsid w:val="00DB00DD"/>
    <w:rsid w:val="00DB2624"/>
    <w:rsid w:val="00DB49FC"/>
    <w:rsid w:val="00DC0DD3"/>
    <w:rsid w:val="00DC20BC"/>
    <w:rsid w:val="00DC49F2"/>
    <w:rsid w:val="00DC5942"/>
    <w:rsid w:val="00DD247F"/>
    <w:rsid w:val="00DD305B"/>
    <w:rsid w:val="00DD58A5"/>
    <w:rsid w:val="00DE23D3"/>
    <w:rsid w:val="00DE4554"/>
    <w:rsid w:val="00DF0B46"/>
    <w:rsid w:val="00DF5BDD"/>
    <w:rsid w:val="00DF5F61"/>
    <w:rsid w:val="00DF7D97"/>
    <w:rsid w:val="00E02586"/>
    <w:rsid w:val="00E148E1"/>
    <w:rsid w:val="00E200D2"/>
    <w:rsid w:val="00E219AA"/>
    <w:rsid w:val="00E21D6C"/>
    <w:rsid w:val="00E30CC9"/>
    <w:rsid w:val="00E34EBD"/>
    <w:rsid w:val="00E34EC5"/>
    <w:rsid w:val="00E418EB"/>
    <w:rsid w:val="00E55F79"/>
    <w:rsid w:val="00E5649A"/>
    <w:rsid w:val="00E569CD"/>
    <w:rsid w:val="00E65B70"/>
    <w:rsid w:val="00E671CD"/>
    <w:rsid w:val="00E72CCA"/>
    <w:rsid w:val="00E73F7A"/>
    <w:rsid w:val="00E83AF7"/>
    <w:rsid w:val="00E83DB6"/>
    <w:rsid w:val="00E9248E"/>
    <w:rsid w:val="00E92965"/>
    <w:rsid w:val="00EA1621"/>
    <w:rsid w:val="00EA3573"/>
    <w:rsid w:val="00EA3DFB"/>
    <w:rsid w:val="00EB3D15"/>
    <w:rsid w:val="00EB769D"/>
    <w:rsid w:val="00ED2181"/>
    <w:rsid w:val="00ED3319"/>
    <w:rsid w:val="00ED359A"/>
    <w:rsid w:val="00ED6F63"/>
    <w:rsid w:val="00EE1975"/>
    <w:rsid w:val="00EE2568"/>
    <w:rsid w:val="00EE2A11"/>
    <w:rsid w:val="00EE4B89"/>
    <w:rsid w:val="00EF3F70"/>
    <w:rsid w:val="00EF5F14"/>
    <w:rsid w:val="00F0591A"/>
    <w:rsid w:val="00F169D5"/>
    <w:rsid w:val="00F2224F"/>
    <w:rsid w:val="00F24A7D"/>
    <w:rsid w:val="00F24B6C"/>
    <w:rsid w:val="00F25E93"/>
    <w:rsid w:val="00F33528"/>
    <w:rsid w:val="00F37A4D"/>
    <w:rsid w:val="00F544FA"/>
    <w:rsid w:val="00F63893"/>
    <w:rsid w:val="00F700EC"/>
    <w:rsid w:val="00F75EA0"/>
    <w:rsid w:val="00F80BD9"/>
    <w:rsid w:val="00F968DE"/>
    <w:rsid w:val="00F974E3"/>
    <w:rsid w:val="00FA1820"/>
    <w:rsid w:val="00FA4243"/>
    <w:rsid w:val="00FA5D04"/>
    <w:rsid w:val="00FC103B"/>
    <w:rsid w:val="00FC13E0"/>
    <w:rsid w:val="00FC5CDB"/>
    <w:rsid w:val="00FC7668"/>
    <w:rsid w:val="00FD115B"/>
    <w:rsid w:val="00FD7679"/>
    <w:rsid w:val="00FF317B"/>
    <w:rsid w:val="00FF3EC8"/>
    <w:rsid w:val="00FF4BF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EC8"/>
    <w:rPr>
      <w:sz w:val="24"/>
      <w:szCs w:val="24"/>
      <w:lang w:val="en-US" w:eastAsia="en-US"/>
    </w:rPr>
  </w:style>
  <w:style w:type="paragraph" w:styleId="Heading1">
    <w:name w:val="heading 1"/>
    <w:basedOn w:val="Normal"/>
    <w:next w:val="Normal"/>
    <w:link w:val="Heading1Char"/>
    <w:qFormat/>
    <w:rsid w:val="00DC0D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C0DD3"/>
    <w:pPr>
      <w:keepNext/>
      <w:spacing w:before="240" w:after="60"/>
      <w:outlineLvl w:val="1"/>
    </w:pPr>
    <w:rPr>
      <w:rFonts w:ascii="Cambria" w:hAnsi="Cambria"/>
      <w:b/>
      <w:bCs/>
      <w:i/>
      <w:iCs/>
      <w:sz w:val="28"/>
      <w:szCs w:val="28"/>
    </w:rPr>
  </w:style>
  <w:style w:type="paragraph" w:styleId="Heading5">
    <w:name w:val="heading 5"/>
    <w:basedOn w:val="Normal"/>
    <w:next w:val="Normal"/>
    <w:link w:val="Heading5Char"/>
    <w:semiHidden/>
    <w:unhideWhenUsed/>
    <w:qFormat/>
    <w:rsid w:val="00A31985"/>
    <w:pPr>
      <w:spacing w:before="240" w:after="60"/>
      <w:outlineLvl w:val="4"/>
    </w:pPr>
    <w:rPr>
      <w:rFonts w:ascii="Calibri" w:hAnsi="Calibri"/>
      <w:b/>
      <w:bCs/>
      <w:i/>
      <w:iCs/>
      <w:sz w:val="26"/>
      <w:szCs w:val="26"/>
    </w:rPr>
  </w:style>
  <w:style w:type="paragraph" w:styleId="Heading7">
    <w:name w:val="heading 7"/>
    <w:basedOn w:val="Normal"/>
    <w:next w:val="Normal"/>
    <w:qFormat/>
    <w:rsid w:val="00EE1975"/>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utoEnding">
    <w:name w:val="AutoEnding"/>
    <w:basedOn w:val="Normal"/>
    <w:next w:val="Normal"/>
    <w:rsid w:val="00770C6C"/>
    <w:rPr>
      <w:rFonts w:ascii="Arial" w:hAnsi="Arial" w:cs="Arial"/>
      <w:sz w:val="22"/>
      <w:lang w:val="en-GB"/>
    </w:rPr>
  </w:style>
  <w:style w:type="paragraph" w:styleId="BodyText">
    <w:name w:val="Body Text"/>
    <w:basedOn w:val="Normal"/>
    <w:rsid w:val="00FF3EC8"/>
    <w:pPr>
      <w:spacing w:after="120"/>
    </w:pPr>
  </w:style>
  <w:style w:type="paragraph" w:styleId="BalloonText">
    <w:name w:val="Balloon Text"/>
    <w:basedOn w:val="Normal"/>
    <w:semiHidden/>
    <w:rsid w:val="007F06CF"/>
    <w:rPr>
      <w:rFonts w:ascii="Tahoma" w:hAnsi="Tahoma" w:cs="Tahoma"/>
      <w:sz w:val="16"/>
      <w:szCs w:val="16"/>
    </w:rPr>
  </w:style>
  <w:style w:type="paragraph" w:styleId="DocumentMap">
    <w:name w:val="Document Map"/>
    <w:basedOn w:val="Normal"/>
    <w:semiHidden/>
    <w:rsid w:val="00705C70"/>
    <w:pPr>
      <w:shd w:val="clear" w:color="auto" w:fill="000080"/>
    </w:pPr>
    <w:rPr>
      <w:rFonts w:ascii="Tahoma" w:hAnsi="Tahoma" w:cs="Tahoma"/>
      <w:sz w:val="20"/>
      <w:szCs w:val="20"/>
    </w:rPr>
  </w:style>
  <w:style w:type="paragraph" w:styleId="BodyTextIndent2">
    <w:name w:val="Body Text Indent 2"/>
    <w:basedOn w:val="Normal"/>
    <w:rsid w:val="00EE1975"/>
    <w:pPr>
      <w:spacing w:after="120" w:line="480" w:lineRule="auto"/>
      <w:ind w:left="283"/>
    </w:pPr>
  </w:style>
  <w:style w:type="paragraph" w:styleId="BodyText2">
    <w:name w:val="Body Text 2"/>
    <w:basedOn w:val="Normal"/>
    <w:rsid w:val="00EE1975"/>
    <w:pPr>
      <w:spacing w:after="120" w:line="480" w:lineRule="auto"/>
    </w:pPr>
  </w:style>
  <w:style w:type="paragraph" w:styleId="NoSpacing">
    <w:name w:val="No Spacing"/>
    <w:uiPriority w:val="1"/>
    <w:qFormat/>
    <w:rsid w:val="00063424"/>
    <w:rPr>
      <w:rFonts w:ascii="Calibri" w:hAnsi="Calibri"/>
      <w:sz w:val="22"/>
      <w:szCs w:val="22"/>
      <w:lang w:val="en-US" w:eastAsia="en-US"/>
    </w:rPr>
  </w:style>
  <w:style w:type="paragraph" w:styleId="BodyTextIndent">
    <w:name w:val="Body Text Indent"/>
    <w:basedOn w:val="Normal"/>
    <w:rsid w:val="001B58A0"/>
    <w:pPr>
      <w:spacing w:after="120"/>
      <w:ind w:left="360"/>
    </w:pPr>
  </w:style>
  <w:style w:type="paragraph" w:customStyle="1" w:styleId="Char1CharCharCharCharChar1CharCharCharChar">
    <w:name w:val="Char1 Char Char Char Char Char1 Char Char Char Char"/>
    <w:basedOn w:val="Normal"/>
    <w:rsid w:val="00A96A47"/>
    <w:pPr>
      <w:spacing w:after="160" w:line="240" w:lineRule="exact"/>
      <w:jc w:val="both"/>
    </w:pPr>
    <w:rPr>
      <w:rFonts w:ascii="Arial" w:hAnsi="Arial"/>
      <w:sz w:val="22"/>
      <w:lang w:val="en-ZA"/>
    </w:rPr>
  </w:style>
  <w:style w:type="table" w:styleId="TableGrid">
    <w:name w:val="Table Grid"/>
    <w:basedOn w:val="TableNormal"/>
    <w:rsid w:val="00294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F7B6C"/>
    <w:pPr>
      <w:tabs>
        <w:tab w:val="center" w:pos="4680"/>
        <w:tab w:val="right" w:pos="9360"/>
      </w:tabs>
    </w:pPr>
  </w:style>
  <w:style w:type="character" w:customStyle="1" w:styleId="HeaderChar">
    <w:name w:val="Header Char"/>
    <w:link w:val="Header"/>
    <w:rsid w:val="002F7B6C"/>
    <w:rPr>
      <w:sz w:val="24"/>
      <w:szCs w:val="24"/>
    </w:rPr>
  </w:style>
  <w:style w:type="paragraph" w:styleId="Footer">
    <w:name w:val="footer"/>
    <w:basedOn w:val="Normal"/>
    <w:link w:val="FooterChar"/>
    <w:uiPriority w:val="99"/>
    <w:rsid w:val="002F7B6C"/>
    <w:pPr>
      <w:tabs>
        <w:tab w:val="center" w:pos="4680"/>
        <w:tab w:val="right" w:pos="9360"/>
      </w:tabs>
    </w:pPr>
  </w:style>
  <w:style w:type="character" w:customStyle="1" w:styleId="FooterChar">
    <w:name w:val="Footer Char"/>
    <w:link w:val="Footer"/>
    <w:uiPriority w:val="99"/>
    <w:rsid w:val="002F7B6C"/>
    <w:rPr>
      <w:sz w:val="24"/>
      <w:szCs w:val="24"/>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Indent 1"/>
    <w:basedOn w:val="Normal"/>
    <w:link w:val="ListParagraphChar"/>
    <w:uiPriority w:val="34"/>
    <w:qFormat/>
    <w:rsid w:val="005C2BD3"/>
    <w:pPr>
      <w:spacing w:after="200" w:line="276" w:lineRule="auto"/>
      <w:ind w:left="720"/>
      <w:contextualSpacing/>
    </w:pPr>
    <w:rPr>
      <w:rFonts w:ascii="Calibri" w:eastAsia="Calibri" w:hAnsi="Calibri"/>
      <w:sz w:val="22"/>
      <w:szCs w:val="22"/>
    </w:rPr>
  </w:style>
  <w:style w:type="paragraph" w:customStyle="1" w:styleId="TAHOMA">
    <w:name w:val="TAHOMA"/>
    <w:basedOn w:val="Normal"/>
    <w:autoRedefine/>
    <w:rsid w:val="00251886"/>
    <w:pPr>
      <w:widowControl w:val="0"/>
      <w:tabs>
        <w:tab w:val="left" w:pos="-3261"/>
        <w:tab w:val="left" w:pos="426"/>
      </w:tabs>
      <w:autoSpaceDE w:val="0"/>
      <w:autoSpaceDN w:val="0"/>
      <w:adjustRightInd w:val="0"/>
      <w:spacing w:line="320" w:lineRule="atLeast"/>
      <w:ind w:right="91"/>
      <w:jc w:val="both"/>
    </w:pPr>
    <w:rPr>
      <w:rFonts w:ascii="Tahoma" w:hAnsi="Tahoma" w:cs="Tahoma"/>
      <w:b/>
      <w:bCs/>
      <w:sz w:val="22"/>
      <w:szCs w:val="22"/>
      <w:lang w:val="af-ZA"/>
    </w:rPr>
  </w:style>
  <w:style w:type="paragraph" w:customStyle="1" w:styleId="LetterBody">
    <w:name w:val="Letter Body"/>
    <w:basedOn w:val="Normal"/>
    <w:rsid w:val="00DD305B"/>
    <w:pPr>
      <w:widowControl w:val="0"/>
      <w:tabs>
        <w:tab w:val="left" w:pos="180"/>
      </w:tabs>
      <w:autoSpaceDE w:val="0"/>
      <w:autoSpaceDN w:val="0"/>
      <w:adjustRightInd w:val="0"/>
      <w:spacing w:line="320" w:lineRule="exact"/>
      <w:ind w:right="90" w:firstLine="180"/>
    </w:pPr>
    <w:rPr>
      <w:rFonts w:ascii="Tahoma" w:hAnsi="Tahoma"/>
      <w:color w:val="181512"/>
      <w:sz w:val="22"/>
      <w:szCs w:val="20"/>
    </w:rPr>
  </w:style>
  <w:style w:type="paragraph" w:styleId="Caption">
    <w:name w:val="caption"/>
    <w:basedOn w:val="Normal"/>
    <w:next w:val="Normal"/>
    <w:unhideWhenUsed/>
    <w:qFormat/>
    <w:rsid w:val="007252FF"/>
    <w:pPr>
      <w:spacing w:after="200"/>
    </w:pPr>
    <w:rPr>
      <w:b/>
      <w:bCs/>
      <w:color w:val="5B9BD5"/>
      <w:sz w:val="18"/>
      <w:szCs w:val="18"/>
    </w:rPr>
  </w:style>
  <w:style w:type="character" w:customStyle="1" w:styleId="Heading1Char">
    <w:name w:val="Heading 1 Char"/>
    <w:link w:val="Heading1"/>
    <w:rsid w:val="00DC0DD3"/>
    <w:rPr>
      <w:rFonts w:ascii="Cambria" w:eastAsia="Times New Roman" w:hAnsi="Cambria" w:cs="Times New Roman"/>
      <w:b/>
      <w:bCs/>
      <w:kern w:val="32"/>
      <w:sz w:val="32"/>
      <w:szCs w:val="32"/>
      <w:lang w:val="en-US" w:eastAsia="en-US"/>
    </w:rPr>
  </w:style>
  <w:style w:type="character" w:customStyle="1" w:styleId="Heading2Char">
    <w:name w:val="Heading 2 Char"/>
    <w:link w:val="Heading2"/>
    <w:rsid w:val="00DC0DD3"/>
    <w:rPr>
      <w:rFonts w:ascii="Cambria" w:eastAsia="Times New Roman" w:hAnsi="Cambria" w:cs="Times New Roman"/>
      <w:b/>
      <w:bCs/>
      <w:i/>
      <w:iCs/>
      <w:sz w:val="28"/>
      <w:szCs w:val="28"/>
      <w:lang w:val="en-US" w:eastAsia="en-US"/>
    </w:rPr>
  </w:style>
  <w:style w:type="paragraph" w:styleId="NormalWeb">
    <w:name w:val="Normal (Web)"/>
    <w:basedOn w:val="Normal"/>
    <w:uiPriority w:val="99"/>
    <w:unhideWhenUsed/>
    <w:rsid w:val="002F5E77"/>
    <w:pPr>
      <w:spacing w:before="100" w:beforeAutospacing="1" w:after="100" w:afterAutospacing="1"/>
    </w:pPr>
    <w:rPr>
      <w:rFonts w:eastAsia="Calibri"/>
      <w:lang w:val="en-ZA" w:eastAsia="en-ZA"/>
    </w:rPr>
  </w:style>
  <w:style w:type="paragraph" w:customStyle="1" w:styleId="LegalList2">
    <w:name w:val="Legal_List2"/>
    <w:basedOn w:val="Normal"/>
    <w:uiPriority w:val="1"/>
    <w:rsid w:val="00AD6E0F"/>
    <w:pPr>
      <w:numPr>
        <w:ilvl w:val="1"/>
        <w:numId w:val="1"/>
      </w:numPr>
      <w:spacing w:before="120" w:after="300" w:line="288" w:lineRule="auto"/>
      <w:jc w:val="both"/>
    </w:pPr>
    <w:rPr>
      <w:rFonts w:ascii="Arial" w:eastAsia="Calibri" w:hAnsi="Arial" w:cs="Arial"/>
      <w:sz w:val="22"/>
      <w:szCs w:val="22"/>
      <w:lang w:val="en-ZA" w:eastAsia="en-GB"/>
    </w:rPr>
  </w:style>
  <w:style w:type="paragraph" w:customStyle="1" w:styleId="LegalHeading1">
    <w:name w:val="Legal_Heading1"/>
    <w:basedOn w:val="Normal"/>
    <w:uiPriority w:val="1"/>
    <w:rsid w:val="00E671CD"/>
    <w:pPr>
      <w:keepNext/>
      <w:numPr>
        <w:numId w:val="2"/>
      </w:numPr>
      <w:spacing w:before="360" w:after="120" w:line="288" w:lineRule="auto"/>
      <w:jc w:val="both"/>
    </w:pPr>
    <w:rPr>
      <w:rFonts w:ascii="Arial" w:eastAsia="Calibri" w:hAnsi="Arial" w:cs="Arial"/>
      <w:b/>
      <w:bCs/>
      <w:caps/>
      <w:sz w:val="22"/>
      <w:szCs w:val="22"/>
      <w:lang w:val="en-ZA" w:eastAsia="en-GB"/>
    </w:rPr>
  </w:style>
  <w:style w:type="paragraph" w:customStyle="1" w:styleId="LegalHeading2">
    <w:name w:val="Legal_Heading2"/>
    <w:basedOn w:val="Normal"/>
    <w:uiPriority w:val="1"/>
    <w:rsid w:val="00E671CD"/>
    <w:pPr>
      <w:keepNext/>
      <w:numPr>
        <w:ilvl w:val="1"/>
        <w:numId w:val="2"/>
      </w:numPr>
      <w:tabs>
        <w:tab w:val="clear" w:pos="1304"/>
        <w:tab w:val="num" w:pos="720"/>
      </w:tabs>
      <w:spacing w:before="120" w:after="120" w:line="288" w:lineRule="auto"/>
      <w:ind w:left="720" w:hanging="720"/>
      <w:jc w:val="both"/>
    </w:pPr>
    <w:rPr>
      <w:rFonts w:ascii="Arial" w:eastAsia="Calibri" w:hAnsi="Arial" w:cs="Arial"/>
      <w:b/>
      <w:bCs/>
      <w:sz w:val="22"/>
      <w:szCs w:val="22"/>
      <w:lang w:val="en-ZA" w:eastAsia="en-GB"/>
    </w:rPr>
  </w:style>
  <w:style w:type="paragraph" w:customStyle="1" w:styleId="LegalHeading3">
    <w:name w:val="Legal_Heading3"/>
    <w:basedOn w:val="Normal"/>
    <w:uiPriority w:val="1"/>
    <w:rsid w:val="00E671CD"/>
    <w:pPr>
      <w:keepNext/>
      <w:numPr>
        <w:ilvl w:val="2"/>
        <w:numId w:val="2"/>
      </w:numPr>
      <w:tabs>
        <w:tab w:val="clear" w:pos="2155"/>
        <w:tab w:val="num" w:pos="720"/>
      </w:tabs>
      <w:spacing w:before="120" w:after="120" w:line="288" w:lineRule="auto"/>
      <w:ind w:left="720" w:hanging="720"/>
      <w:jc w:val="both"/>
    </w:pPr>
    <w:rPr>
      <w:rFonts w:ascii="Arial" w:eastAsia="Calibri" w:hAnsi="Arial" w:cs="Arial"/>
      <w:b/>
      <w:bCs/>
      <w:sz w:val="22"/>
      <w:szCs w:val="22"/>
      <w:lang w:val="en-ZA" w:eastAsia="en-GB"/>
    </w:rPr>
  </w:style>
  <w:style w:type="paragraph" w:customStyle="1" w:styleId="LegalHeading4">
    <w:name w:val="Legal_Heading4"/>
    <w:basedOn w:val="Normal"/>
    <w:uiPriority w:val="1"/>
    <w:rsid w:val="00E671CD"/>
    <w:pPr>
      <w:keepNext/>
      <w:numPr>
        <w:ilvl w:val="3"/>
        <w:numId w:val="2"/>
      </w:numPr>
      <w:tabs>
        <w:tab w:val="clear" w:pos="3119"/>
        <w:tab w:val="num" w:pos="1080"/>
      </w:tabs>
      <w:spacing w:before="120" w:after="120" w:line="288" w:lineRule="auto"/>
      <w:ind w:left="1080" w:hanging="1080"/>
      <w:jc w:val="both"/>
    </w:pPr>
    <w:rPr>
      <w:rFonts w:ascii="Arial" w:eastAsia="Calibri" w:hAnsi="Arial" w:cs="Arial"/>
      <w:b/>
      <w:bCs/>
      <w:sz w:val="22"/>
      <w:szCs w:val="22"/>
      <w:lang w:val="en-ZA" w:eastAsia="en-GB"/>
    </w:rPr>
  </w:style>
  <w:style w:type="paragraph" w:customStyle="1" w:styleId="LegalHeading5">
    <w:name w:val="Legal_Heading5"/>
    <w:basedOn w:val="Normal"/>
    <w:uiPriority w:val="1"/>
    <w:rsid w:val="00E671CD"/>
    <w:pPr>
      <w:keepNext/>
      <w:numPr>
        <w:ilvl w:val="4"/>
        <w:numId w:val="2"/>
      </w:numPr>
      <w:tabs>
        <w:tab w:val="clear" w:pos="3686"/>
        <w:tab w:val="num" w:pos="1080"/>
      </w:tabs>
      <w:spacing w:after="120" w:line="288" w:lineRule="auto"/>
      <w:ind w:left="1080" w:hanging="1080"/>
      <w:jc w:val="both"/>
    </w:pPr>
    <w:rPr>
      <w:rFonts w:ascii="Arial" w:eastAsia="Calibri" w:hAnsi="Arial" w:cs="Arial"/>
      <w:b/>
      <w:bCs/>
      <w:sz w:val="22"/>
      <w:szCs w:val="22"/>
      <w:lang w:val="en-ZA" w:eastAsia="en-GB"/>
    </w:rPr>
  </w:style>
  <w:style w:type="paragraph" w:customStyle="1" w:styleId="LegalHeading6">
    <w:name w:val="Legal_Heading6"/>
    <w:basedOn w:val="Normal"/>
    <w:uiPriority w:val="1"/>
    <w:rsid w:val="00E671CD"/>
    <w:pPr>
      <w:keepNext/>
      <w:numPr>
        <w:ilvl w:val="5"/>
        <w:numId w:val="2"/>
      </w:numPr>
      <w:tabs>
        <w:tab w:val="clear" w:pos="4253"/>
        <w:tab w:val="num" w:pos="1440"/>
      </w:tabs>
      <w:spacing w:after="120" w:line="288" w:lineRule="auto"/>
      <w:ind w:left="1440" w:hanging="1440"/>
      <w:jc w:val="both"/>
    </w:pPr>
    <w:rPr>
      <w:rFonts w:ascii="Arial" w:eastAsia="Calibri" w:hAnsi="Arial" w:cs="Arial"/>
      <w:b/>
      <w:bCs/>
      <w:sz w:val="22"/>
      <w:szCs w:val="22"/>
      <w:lang w:val="en-ZA" w:eastAsia="en-GB"/>
    </w:rPr>
  </w:style>
  <w:style w:type="paragraph" w:customStyle="1" w:styleId="LegalHeading7">
    <w:name w:val="Legal_Heading7"/>
    <w:basedOn w:val="Normal"/>
    <w:uiPriority w:val="1"/>
    <w:rsid w:val="00E671CD"/>
    <w:pPr>
      <w:keepNext/>
      <w:numPr>
        <w:ilvl w:val="6"/>
        <w:numId w:val="2"/>
      </w:numPr>
      <w:tabs>
        <w:tab w:val="clear" w:pos="4820"/>
        <w:tab w:val="num" w:pos="1440"/>
      </w:tabs>
      <w:spacing w:after="120" w:line="288" w:lineRule="auto"/>
      <w:ind w:left="1440" w:hanging="1440"/>
      <w:jc w:val="both"/>
    </w:pPr>
    <w:rPr>
      <w:rFonts w:ascii="Arial" w:eastAsia="Calibri" w:hAnsi="Arial" w:cs="Arial"/>
      <w:b/>
      <w:bCs/>
      <w:sz w:val="22"/>
      <w:szCs w:val="22"/>
      <w:lang w:val="en-ZA" w:eastAsia="en-GB"/>
    </w:rPr>
  </w:style>
  <w:style w:type="paragraph" w:customStyle="1" w:styleId="LegalHeading8">
    <w:name w:val="Legal_Heading8"/>
    <w:basedOn w:val="Normal"/>
    <w:uiPriority w:val="1"/>
    <w:rsid w:val="00E671CD"/>
    <w:pPr>
      <w:keepNext/>
      <w:numPr>
        <w:ilvl w:val="7"/>
        <w:numId w:val="2"/>
      </w:numPr>
      <w:tabs>
        <w:tab w:val="clear" w:pos="5387"/>
        <w:tab w:val="num" w:pos="1800"/>
      </w:tabs>
      <w:spacing w:after="120" w:line="288" w:lineRule="auto"/>
      <w:ind w:left="1800" w:hanging="1800"/>
      <w:jc w:val="both"/>
    </w:pPr>
    <w:rPr>
      <w:rFonts w:ascii="Arial" w:eastAsia="Calibri" w:hAnsi="Arial" w:cs="Arial"/>
      <w:b/>
      <w:bCs/>
      <w:sz w:val="22"/>
      <w:szCs w:val="22"/>
      <w:lang w:val="en-ZA" w:eastAsia="en-GB"/>
    </w:rPr>
  </w:style>
  <w:style w:type="paragraph" w:customStyle="1" w:styleId="Default">
    <w:name w:val="Default"/>
    <w:link w:val="DefaultChar"/>
    <w:rsid w:val="0072660B"/>
    <w:pPr>
      <w:autoSpaceDE w:val="0"/>
      <w:autoSpaceDN w:val="0"/>
      <w:adjustRightInd w:val="0"/>
    </w:pPr>
    <w:rPr>
      <w:rFonts w:ascii="Arial" w:hAnsi="Arial" w:cs="Arial"/>
      <w:color w:val="000000"/>
      <w:sz w:val="24"/>
      <w:szCs w:val="24"/>
      <w:lang w:val="en-US" w:eastAsia="en-US"/>
    </w:rPr>
  </w:style>
  <w:style w:type="character" w:customStyle="1" w:styleId="DefaultChar">
    <w:name w:val="Default Char"/>
    <w:link w:val="Default"/>
    <w:rsid w:val="0072660B"/>
    <w:rPr>
      <w:rFonts w:ascii="Arial" w:hAnsi="Arial" w:cs="Arial"/>
      <w:color w:val="000000"/>
      <w:sz w:val="24"/>
      <w:szCs w:val="24"/>
      <w:lang w:val="en-US" w:eastAsia="en-US"/>
    </w:rPr>
  </w:style>
  <w:style w:type="table" w:customStyle="1" w:styleId="TableGrid1">
    <w:name w:val="Table Grid1"/>
    <w:basedOn w:val="TableNormal"/>
    <w:next w:val="TableGrid"/>
    <w:uiPriority w:val="39"/>
    <w:rsid w:val="00AC289D"/>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link w:val="Heading5"/>
    <w:rsid w:val="00A31985"/>
    <w:rPr>
      <w:rFonts w:ascii="Calibri" w:eastAsia="Times New Roman" w:hAnsi="Calibri" w:cs="Times New Roman"/>
      <w:b/>
      <w:bCs/>
      <w:i/>
      <w:iCs/>
      <w:sz w:val="26"/>
      <w:szCs w:val="26"/>
      <w:lang w:val="en-US" w:eastAsia="en-US"/>
    </w:rPr>
  </w:style>
  <w:style w:type="table" w:customStyle="1" w:styleId="GridTable4-Accent1">
    <w:name w:val="Grid Table 4 - Accent 1"/>
    <w:basedOn w:val="TableNormal"/>
    <w:uiPriority w:val="49"/>
    <w:rsid w:val="007C0571"/>
    <w:rPr>
      <w:lang w:val="en-US" w:eastAsia="en-US"/>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LegalList3">
    <w:name w:val="Legal_List3"/>
    <w:basedOn w:val="Normal"/>
    <w:uiPriority w:val="1"/>
    <w:rsid w:val="008127EF"/>
    <w:pPr>
      <w:tabs>
        <w:tab w:val="num" w:pos="720"/>
      </w:tabs>
      <w:spacing w:before="120" w:after="300" w:line="288" w:lineRule="auto"/>
      <w:ind w:left="720" w:hanging="720"/>
      <w:jc w:val="both"/>
    </w:pPr>
    <w:rPr>
      <w:rFonts w:ascii="Arial" w:eastAsia="Calibri" w:hAnsi="Arial" w:cs="Arial"/>
      <w:sz w:val="22"/>
      <w:szCs w:val="22"/>
      <w:lang w:val="en-ZA" w:eastAsia="en-GB"/>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rsid w:val="00EB3D15"/>
    <w:rPr>
      <w:rFonts w:ascii="Calibri" w:eastAsia="Calibri" w:hAnsi="Calibri"/>
      <w:sz w:val="22"/>
      <w:szCs w:val="22"/>
      <w:lang w:val="en-US" w:eastAsia="en-US"/>
    </w:rPr>
  </w:style>
  <w:style w:type="table" w:customStyle="1" w:styleId="TableGrid2">
    <w:name w:val="Table Grid2"/>
    <w:basedOn w:val="TableNormal"/>
    <w:next w:val="TableGrid"/>
    <w:rsid w:val="00AF52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3429949">
      <w:bodyDiv w:val="1"/>
      <w:marLeft w:val="0"/>
      <w:marRight w:val="0"/>
      <w:marTop w:val="0"/>
      <w:marBottom w:val="0"/>
      <w:divBdr>
        <w:top w:val="none" w:sz="0" w:space="0" w:color="auto"/>
        <w:left w:val="none" w:sz="0" w:space="0" w:color="auto"/>
        <w:bottom w:val="none" w:sz="0" w:space="0" w:color="auto"/>
        <w:right w:val="none" w:sz="0" w:space="0" w:color="auto"/>
      </w:divBdr>
    </w:div>
    <w:div w:id="150487412">
      <w:bodyDiv w:val="1"/>
      <w:marLeft w:val="0"/>
      <w:marRight w:val="0"/>
      <w:marTop w:val="0"/>
      <w:marBottom w:val="0"/>
      <w:divBdr>
        <w:top w:val="none" w:sz="0" w:space="0" w:color="auto"/>
        <w:left w:val="none" w:sz="0" w:space="0" w:color="auto"/>
        <w:bottom w:val="none" w:sz="0" w:space="0" w:color="auto"/>
        <w:right w:val="none" w:sz="0" w:space="0" w:color="auto"/>
      </w:divBdr>
    </w:div>
    <w:div w:id="166335038">
      <w:bodyDiv w:val="1"/>
      <w:marLeft w:val="0"/>
      <w:marRight w:val="0"/>
      <w:marTop w:val="0"/>
      <w:marBottom w:val="0"/>
      <w:divBdr>
        <w:top w:val="none" w:sz="0" w:space="0" w:color="auto"/>
        <w:left w:val="none" w:sz="0" w:space="0" w:color="auto"/>
        <w:bottom w:val="none" w:sz="0" w:space="0" w:color="auto"/>
        <w:right w:val="none" w:sz="0" w:space="0" w:color="auto"/>
      </w:divBdr>
    </w:div>
    <w:div w:id="368457924">
      <w:bodyDiv w:val="1"/>
      <w:marLeft w:val="0"/>
      <w:marRight w:val="0"/>
      <w:marTop w:val="0"/>
      <w:marBottom w:val="0"/>
      <w:divBdr>
        <w:top w:val="none" w:sz="0" w:space="0" w:color="auto"/>
        <w:left w:val="none" w:sz="0" w:space="0" w:color="auto"/>
        <w:bottom w:val="none" w:sz="0" w:space="0" w:color="auto"/>
        <w:right w:val="none" w:sz="0" w:space="0" w:color="auto"/>
      </w:divBdr>
    </w:div>
    <w:div w:id="556010432">
      <w:bodyDiv w:val="1"/>
      <w:marLeft w:val="0"/>
      <w:marRight w:val="0"/>
      <w:marTop w:val="0"/>
      <w:marBottom w:val="0"/>
      <w:divBdr>
        <w:top w:val="none" w:sz="0" w:space="0" w:color="auto"/>
        <w:left w:val="none" w:sz="0" w:space="0" w:color="auto"/>
        <w:bottom w:val="none" w:sz="0" w:space="0" w:color="auto"/>
        <w:right w:val="none" w:sz="0" w:space="0" w:color="auto"/>
      </w:divBdr>
    </w:div>
    <w:div w:id="659425841">
      <w:bodyDiv w:val="1"/>
      <w:marLeft w:val="0"/>
      <w:marRight w:val="0"/>
      <w:marTop w:val="0"/>
      <w:marBottom w:val="0"/>
      <w:divBdr>
        <w:top w:val="none" w:sz="0" w:space="0" w:color="auto"/>
        <w:left w:val="none" w:sz="0" w:space="0" w:color="auto"/>
        <w:bottom w:val="none" w:sz="0" w:space="0" w:color="auto"/>
        <w:right w:val="none" w:sz="0" w:space="0" w:color="auto"/>
      </w:divBdr>
    </w:div>
    <w:div w:id="752316709">
      <w:bodyDiv w:val="1"/>
      <w:marLeft w:val="0"/>
      <w:marRight w:val="0"/>
      <w:marTop w:val="0"/>
      <w:marBottom w:val="0"/>
      <w:divBdr>
        <w:top w:val="none" w:sz="0" w:space="0" w:color="auto"/>
        <w:left w:val="none" w:sz="0" w:space="0" w:color="auto"/>
        <w:bottom w:val="none" w:sz="0" w:space="0" w:color="auto"/>
        <w:right w:val="none" w:sz="0" w:space="0" w:color="auto"/>
      </w:divBdr>
    </w:div>
    <w:div w:id="938411216">
      <w:bodyDiv w:val="1"/>
      <w:marLeft w:val="0"/>
      <w:marRight w:val="0"/>
      <w:marTop w:val="0"/>
      <w:marBottom w:val="0"/>
      <w:divBdr>
        <w:top w:val="none" w:sz="0" w:space="0" w:color="auto"/>
        <w:left w:val="none" w:sz="0" w:space="0" w:color="auto"/>
        <w:bottom w:val="none" w:sz="0" w:space="0" w:color="auto"/>
        <w:right w:val="none" w:sz="0" w:space="0" w:color="auto"/>
      </w:divBdr>
    </w:div>
    <w:div w:id="1095327689">
      <w:bodyDiv w:val="1"/>
      <w:marLeft w:val="0"/>
      <w:marRight w:val="0"/>
      <w:marTop w:val="0"/>
      <w:marBottom w:val="0"/>
      <w:divBdr>
        <w:top w:val="none" w:sz="0" w:space="0" w:color="auto"/>
        <w:left w:val="none" w:sz="0" w:space="0" w:color="auto"/>
        <w:bottom w:val="none" w:sz="0" w:space="0" w:color="auto"/>
        <w:right w:val="none" w:sz="0" w:space="0" w:color="auto"/>
      </w:divBdr>
    </w:div>
    <w:div w:id="1118064817">
      <w:bodyDiv w:val="1"/>
      <w:marLeft w:val="0"/>
      <w:marRight w:val="0"/>
      <w:marTop w:val="0"/>
      <w:marBottom w:val="0"/>
      <w:divBdr>
        <w:top w:val="none" w:sz="0" w:space="0" w:color="auto"/>
        <w:left w:val="none" w:sz="0" w:space="0" w:color="auto"/>
        <w:bottom w:val="none" w:sz="0" w:space="0" w:color="auto"/>
        <w:right w:val="none" w:sz="0" w:space="0" w:color="auto"/>
      </w:divBdr>
    </w:div>
    <w:div w:id="1123114025">
      <w:bodyDiv w:val="1"/>
      <w:marLeft w:val="0"/>
      <w:marRight w:val="0"/>
      <w:marTop w:val="0"/>
      <w:marBottom w:val="0"/>
      <w:divBdr>
        <w:top w:val="none" w:sz="0" w:space="0" w:color="auto"/>
        <w:left w:val="none" w:sz="0" w:space="0" w:color="auto"/>
        <w:bottom w:val="none" w:sz="0" w:space="0" w:color="auto"/>
        <w:right w:val="none" w:sz="0" w:space="0" w:color="auto"/>
      </w:divBdr>
    </w:div>
    <w:div w:id="1204319903">
      <w:bodyDiv w:val="1"/>
      <w:marLeft w:val="0"/>
      <w:marRight w:val="0"/>
      <w:marTop w:val="0"/>
      <w:marBottom w:val="0"/>
      <w:divBdr>
        <w:top w:val="none" w:sz="0" w:space="0" w:color="auto"/>
        <w:left w:val="none" w:sz="0" w:space="0" w:color="auto"/>
        <w:bottom w:val="none" w:sz="0" w:space="0" w:color="auto"/>
        <w:right w:val="none" w:sz="0" w:space="0" w:color="auto"/>
      </w:divBdr>
    </w:div>
    <w:div w:id="1594166968">
      <w:bodyDiv w:val="1"/>
      <w:marLeft w:val="0"/>
      <w:marRight w:val="0"/>
      <w:marTop w:val="0"/>
      <w:marBottom w:val="0"/>
      <w:divBdr>
        <w:top w:val="none" w:sz="0" w:space="0" w:color="auto"/>
        <w:left w:val="none" w:sz="0" w:space="0" w:color="auto"/>
        <w:bottom w:val="none" w:sz="0" w:space="0" w:color="auto"/>
        <w:right w:val="none" w:sz="0" w:space="0" w:color="auto"/>
      </w:divBdr>
    </w:div>
    <w:div w:id="1920675513">
      <w:bodyDiv w:val="1"/>
      <w:marLeft w:val="0"/>
      <w:marRight w:val="0"/>
      <w:marTop w:val="0"/>
      <w:marBottom w:val="0"/>
      <w:divBdr>
        <w:top w:val="none" w:sz="0" w:space="0" w:color="auto"/>
        <w:left w:val="none" w:sz="0" w:space="0" w:color="auto"/>
        <w:bottom w:val="none" w:sz="0" w:space="0" w:color="auto"/>
        <w:right w:val="none" w:sz="0" w:space="0" w:color="auto"/>
      </w:divBdr>
    </w:div>
    <w:div w:id="1923104391">
      <w:bodyDiv w:val="1"/>
      <w:marLeft w:val="0"/>
      <w:marRight w:val="0"/>
      <w:marTop w:val="0"/>
      <w:marBottom w:val="0"/>
      <w:divBdr>
        <w:top w:val="none" w:sz="0" w:space="0" w:color="auto"/>
        <w:left w:val="none" w:sz="0" w:space="0" w:color="auto"/>
        <w:bottom w:val="none" w:sz="0" w:space="0" w:color="auto"/>
        <w:right w:val="none" w:sz="0" w:space="0" w:color="auto"/>
      </w:divBdr>
    </w:div>
    <w:div w:id="199035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BA0C3-1197-4E6B-BEDD-045AF4F6A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 Corporation</Company>
  <LinksUpToDate>false</LinksUpToDate>
  <CharactersWithSpaces>4220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mandiwanas</dc:creator>
  <cp:lastModifiedBy>USER</cp:lastModifiedBy>
  <cp:revision>2</cp:revision>
  <cp:lastPrinted>2023-07-07T12:40:00Z</cp:lastPrinted>
  <dcterms:created xsi:type="dcterms:W3CDTF">2023-07-24T08:46:00Z</dcterms:created>
  <dcterms:modified xsi:type="dcterms:W3CDTF">2023-07-24T08:46:00Z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696360436</vt:i4>
  </property>
  <property fmtid="{D5CDD505-2E9C-101B-9397-08002B2CF9AE}" pid="3" name="_ReviewCycleID">
    <vt:i4>696360436</vt:i4>
  </property>
  <property fmtid="{D5CDD505-2E9C-101B-9397-08002B2CF9AE}" pid="4" name="_NewReviewCycle">
    <vt:lpwstr/>
  </property>
  <property fmtid="{D5CDD505-2E9C-101B-9397-08002B2CF9AE}" pid="5" name="_EmailEntryID">
    <vt:lpwstr>00000000ABA0F881FC66C64B80CB458AD208EE3F24E32B00</vt:lpwstr>
  </property>
  <property fmtid="{D5CDD505-2E9C-101B-9397-08002B2CF9AE}" pid="6" name="_EmailStoreID">
    <vt:lpwstr>0000000038A1BB1005E5101AA1BB08002B2A56C200006D737073742E646C6C00000000004E495441F9BFB80100AA0037D96E000000433A5C446F63756D656E747320616E642053657474696E67735C56696D6C614D5C4D7920446F63756D656E74735C6F75746C6F6F6B5C6F75746C6F6F6B2E70737400</vt:lpwstr>
  </property>
  <property fmtid="{D5CDD505-2E9C-101B-9397-08002B2CF9AE}" pid="7" name="_EmailStoreID0">
    <vt:lpwstr>0000000038A1BB1005E5101AA1BB08002B2A56C200006D737073742E646C6C00000000004E495441F9BFB80100AA0037D96E0000000043003A005C00550073006500720073005C0055005300450052005C0041007000700044006100740061005C004C006F00630061006C005C004D006900630072006F0073006F006600740</vt:lpwstr>
  </property>
  <property fmtid="{D5CDD505-2E9C-101B-9397-08002B2CF9AE}" pid="8" name="_EmailStoreID1">
    <vt:lpwstr>05C004F00750074006C006F006F006B005C004F00750074006C006F006F006B002E007000730074000000</vt:lpwstr>
  </property>
  <property fmtid="{D5CDD505-2E9C-101B-9397-08002B2CF9AE}" pid="9" name="_EmailStoreID2">
    <vt:lpwstr>007000610072006C00690061006D0065006E0074002E0067006F0076002E007A00610000000000</vt:lpwstr>
  </property>
  <property fmtid="{D5CDD505-2E9C-101B-9397-08002B2CF9AE}" pid="10" name="_ReviewingToolsShownOnce">
    <vt:lpwstr/>
  </property>
</Properties>
</file>