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EDF" w:rsidRPr="004A4726" w:rsidRDefault="00621EDF" w:rsidP="00621EDF">
      <w:pPr>
        <w:pStyle w:val="BodyText"/>
        <w:ind w:left="147"/>
        <w:rPr>
          <w:b/>
          <w:sz w:val="20"/>
          <w:szCs w:val="20"/>
        </w:rPr>
      </w:pPr>
      <w:r w:rsidRPr="004A4726">
        <w:rPr>
          <w:b/>
          <w:w w:val="85"/>
          <w:sz w:val="20"/>
          <w:szCs w:val="20"/>
        </w:rPr>
        <w:t>NATIONAL ASSEMBLY</w:t>
      </w:r>
    </w:p>
    <w:p w:rsidR="00621EDF" w:rsidRPr="004A4726" w:rsidRDefault="00621EDF" w:rsidP="00621EDF">
      <w:pPr>
        <w:ind w:left="147"/>
        <w:rPr>
          <w:b/>
          <w:sz w:val="20"/>
          <w:szCs w:val="20"/>
        </w:rPr>
      </w:pPr>
      <w:r w:rsidRPr="004A4726">
        <w:rPr>
          <w:b/>
          <w:w w:val="85"/>
          <w:sz w:val="20"/>
          <w:szCs w:val="20"/>
        </w:rPr>
        <w:t>(For written reply)</w:t>
      </w:r>
    </w:p>
    <w:p w:rsidR="00621EDF" w:rsidRPr="004A4726" w:rsidRDefault="00621EDF" w:rsidP="00621EDF">
      <w:pPr>
        <w:pStyle w:val="BodyText"/>
        <w:rPr>
          <w:b/>
          <w:sz w:val="20"/>
          <w:szCs w:val="20"/>
        </w:rPr>
      </w:pPr>
    </w:p>
    <w:p w:rsidR="00621EDF" w:rsidRPr="004A4726" w:rsidRDefault="00621EDF" w:rsidP="00621EDF">
      <w:pPr>
        <w:pStyle w:val="BodyText"/>
        <w:ind w:left="147"/>
        <w:rPr>
          <w:b/>
          <w:sz w:val="20"/>
          <w:szCs w:val="20"/>
        </w:rPr>
      </w:pPr>
      <w:r>
        <w:rPr>
          <w:b/>
          <w:w w:val="75"/>
          <w:sz w:val="20"/>
          <w:szCs w:val="20"/>
        </w:rPr>
        <w:t>QUESTION NO. 2472</w:t>
      </w:r>
      <w:r w:rsidRPr="004A4726">
        <w:rPr>
          <w:b/>
          <w:w w:val="75"/>
          <w:sz w:val="20"/>
          <w:szCs w:val="20"/>
        </w:rPr>
        <w:t xml:space="preserve"> </w:t>
      </w:r>
      <w:r>
        <w:rPr>
          <w:b/>
          <w:w w:val="75"/>
          <w:sz w:val="20"/>
          <w:szCs w:val="20"/>
        </w:rPr>
        <w:t>{NW3080</w:t>
      </w:r>
      <w:r w:rsidRPr="004A4726">
        <w:rPr>
          <w:b/>
          <w:w w:val="75"/>
          <w:sz w:val="20"/>
          <w:szCs w:val="20"/>
        </w:rPr>
        <w:t>E}</w:t>
      </w:r>
    </w:p>
    <w:p w:rsidR="00621EDF" w:rsidRPr="004A4726" w:rsidRDefault="00621EDF" w:rsidP="00621EDF">
      <w:pPr>
        <w:pStyle w:val="BodyText"/>
        <w:ind w:left="142"/>
        <w:rPr>
          <w:b/>
          <w:sz w:val="20"/>
          <w:szCs w:val="20"/>
        </w:rPr>
      </w:pPr>
      <w:proofErr w:type="gramStart"/>
      <w:r w:rsidRPr="004A4726">
        <w:rPr>
          <w:b/>
          <w:w w:val="75"/>
          <w:sz w:val="20"/>
          <w:szCs w:val="20"/>
        </w:rPr>
        <w:t>INTERNAL QUESTION PAPER NO.</w:t>
      </w:r>
      <w:proofErr w:type="gramEnd"/>
      <w:r w:rsidRPr="004A4726">
        <w:rPr>
          <w:b/>
          <w:w w:val="75"/>
          <w:sz w:val="20"/>
          <w:szCs w:val="20"/>
        </w:rPr>
        <w:t xml:space="preserve"> 40 of 2020</w:t>
      </w:r>
    </w:p>
    <w:p w:rsidR="00621EDF" w:rsidRPr="004A4726" w:rsidRDefault="00621EDF" w:rsidP="00621EDF">
      <w:pPr>
        <w:pStyle w:val="BodyText"/>
        <w:rPr>
          <w:b/>
          <w:sz w:val="20"/>
          <w:szCs w:val="20"/>
        </w:rPr>
      </w:pPr>
    </w:p>
    <w:p w:rsidR="00621EDF" w:rsidRPr="004A4726" w:rsidRDefault="00621EDF" w:rsidP="00621EDF">
      <w:pPr>
        <w:pStyle w:val="BodyText"/>
        <w:ind w:left="139"/>
        <w:rPr>
          <w:b/>
          <w:sz w:val="20"/>
          <w:szCs w:val="20"/>
        </w:rPr>
      </w:pPr>
      <w:r w:rsidRPr="004A4726">
        <w:rPr>
          <w:b/>
          <w:w w:val="85"/>
          <w:sz w:val="20"/>
          <w:szCs w:val="20"/>
        </w:rPr>
        <w:t>DATE OF PUBLICATION: 23 October 2020</w:t>
      </w:r>
    </w:p>
    <w:p w:rsidR="00621EDF" w:rsidRPr="004A4726" w:rsidRDefault="00621EDF" w:rsidP="00621EDF">
      <w:pPr>
        <w:pStyle w:val="BodyText"/>
        <w:rPr>
          <w:b/>
          <w:sz w:val="20"/>
          <w:szCs w:val="20"/>
        </w:rPr>
      </w:pPr>
    </w:p>
    <w:p w:rsidR="001D46F0" w:rsidRDefault="00621EDF" w:rsidP="00621EDF">
      <w:pPr>
        <w:rPr>
          <w:b/>
          <w:w w:val="90"/>
          <w:sz w:val="20"/>
          <w:szCs w:val="20"/>
        </w:rPr>
      </w:pPr>
      <w:proofErr w:type="spellStart"/>
      <w:r>
        <w:rPr>
          <w:b/>
          <w:w w:val="90"/>
          <w:sz w:val="20"/>
          <w:szCs w:val="20"/>
        </w:rPr>
        <w:t>Mr</w:t>
      </w:r>
      <w:proofErr w:type="spellEnd"/>
      <w:r>
        <w:rPr>
          <w:b/>
          <w:w w:val="90"/>
          <w:sz w:val="20"/>
          <w:szCs w:val="20"/>
        </w:rPr>
        <w:t xml:space="preserve"> JR B </w:t>
      </w:r>
      <w:proofErr w:type="spellStart"/>
      <w:r>
        <w:rPr>
          <w:b/>
          <w:w w:val="90"/>
          <w:sz w:val="20"/>
          <w:szCs w:val="20"/>
        </w:rPr>
        <w:t>Lorimer</w:t>
      </w:r>
      <w:proofErr w:type="spellEnd"/>
      <w:r>
        <w:rPr>
          <w:b/>
          <w:w w:val="90"/>
          <w:sz w:val="20"/>
          <w:szCs w:val="20"/>
        </w:rPr>
        <w:t xml:space="preserve"> (DA</w:t>
      </w:r>
      <w:r w:rsidRPr="004A4726">
        <w:rPr>
          <w:b/>
          <w:w w:val="90"/>
          <w:sz w:val="20"/>
          <w:szCs w:val="20"/>
        </w:rPr>
        <w:t>) to ask the Minister of Forestry, Fisheries and the Environment</w:t>
      </w:r>
      <w:proofErr w:type="gramStart"/>
      <w:r w:rsidRPr="004A4726">
        <w:rPr>
          <w:b/>
          <w:w w:val="90"/>
          <w:sz w:val="20"/>
          <w:szCs w:val="20"/>
        </w:rPr>
        <w:t>:</w:t>
      </w:r>
      <w:proofErr w:type="gramEnd"/>
      <w:r>
        <w:rPr>
          <w:b/>
          <w:w w:val="90"/>
          <w:sz w:val="20"/>
          <w:szCs w:val="20"/>
        </w:rPr>
        <w:br/>
      </w:r>
      <w:r>
        <w:rPr>
          <w:b/>
          <w:w w:val="90"/>
          <w:sz w:val="20"/>
          <w:szCs w:val="20"/>
        </w:rPr>
        <w:br/>
      </w:r>
      <w:r w:rsidRPr="006352B7">
        <w:rPr>
          <w:w w:val="90"/>
          <w:sz w:val="20"/>
          <w:szCs w:val="20"/>
        </w:rPr>
        <w:t>(a) What are the reasons that the fisheries offices of her department are still closed and (b) on what date will they re-open?</w:t>
      </w:r>
      <w:r>
        <w:rPr>
          <w:b/>
          <w:w w:val="90"/>
          <w:sz w:val="20"/>
          <w:szCs w:val="20"/>
        </w:rPr>
        <w:br/>
      </w:r>
      <w:r>
        <w:rPr>
          <w:b/>
          <w:w w:val="90"/>
          <w:sz w:val="20"/>
          <w:szCs w:val="20"/>
        </w:rPr>
        <w:br/>
        <w:t>2472. THE MINISTER OF FORESTRY, FISHERIES AND ENVIRONMENT REPLIES</w:t>
      </w:r>
    </w:p>
    <w:p w:rsidR="00621EDF" w:rsidRPr="00621EDF" w:rsidRDefault="00621EDF" w:rsidP="00621EDF">
      <w:r>
        <w:rPr>
          <w:b/>
          <w:w w:val="90"/>
          <w:sz w:val="20"/>
          <w:szCs w:val="20"/>
        </w:rPr>
        <w:br/>
        <w:t>(</w:t>
      </w:r>
      <w:r w:rsidRPr="006352B7">
        <w:rPr>
          <w:w w:val="90"/>
          <w:sz w:val="20"/>
          <w:szCs w:val="20"/>
        </w:rPr>
        <w:t>a) The Fisheries Offices are closed</w:t>
      </w:r>
      <w:r w:rsidRPr="006352B7">
        <w:rPr>
          <w:w w:val="90"/>
          <w:sz w:val="20"/>
          <w:szCs w:val="20"/>
        </w:rPr>
        <w:br/>
      </w:r>
      <w:r w:rsidRPr="006352B7">
        <w:rPr>
          <w:w w:val="90"/>
          <w:sz w:val="20"/>
          <w:szCs w:val="20"/>
        </w:rPr>
        <w:br/>
        <w:t xml:space="preserve">The Fishing Sector was identified as an essential service in the provision of food during the National Covid-19 Lockdown. Office-based fisheries </w:t>
      </w:r>
      <w:proofErr w:type="gramStart"/>
      <w:r w:rsidRPr="006352B7">
        <w:rPr>
          <w:w w:val="90"/>
          <w:sz w:val="20"/>
          <w:szCs w:val="20"/>
        </w:rPr>
        <w:t>staff have</w:t>
      </w:r>
      <w:proofErr w:type="gramEnd"/>
      <w:r w:rsidRPr="006352B7">
        <w:rPr>
          <w:w w:val="90"/>
          <w:sz w:val="20"/>
          <w:szCs w:val="20"/>
        </w:rPr>
        <w:t xml:space="preserve"> been working on rotation since Alert 4 of the Lockdown, but have all returned to office with the commencement of Alert Level 1.</w:t>
      </w:r>
      <w:r w:rsidRPr="006352B7">
        <w:rPr>
          <w:w w:val="90"/>
          <w:sz w:val="20"/>
          <w:szCs w:val="20"/>
        </w:rPr>
        <w:br/>
      </w:r>
      <w:r w:rsidRPr="006352B7">
        <w:rPr>
          <w:w w:val="90"/>
          <w:sz w:val="20"/>
          <w:szCs w:val="20"/>
        </w:rPr>
        <w:br/>
        <w:t>(b) Not applicable</w:t>
      </w:r>
      <w:r>
        <w:rPr>
          <w:b/>
          <w:w w:val="90"/>
          <w:sz w:val="20"/>
          <w:szCs w:val="20"/>
        </w:rPr>
        <w:br/>
      </w:r>
      <w:r>
        <w:rPr>
          <w:b/>
          <w:w w:val="90"/>
          <w:sz w:val="20"/>
          <w:szCs w:val="20"/>
        </w:rPr>
        <w:br/>
      </w:r>
      <w:proofErr w:type="gramStart"/>
      <w:r>
        <w:rPr>
          <w:b/>
          <w:w w:val="90"/>
          <w:sz w:val="20"/>
          <w:szCs w:val="20"/>
        </w:rPr>
        <w:t>Regards</w:t>
      </w:r>
      <w:proofErr w:type="gramEnd"/>
      <w:r>
        <w:rPr>
          <w:b/>
          <w:w w:val="90"/>
          <w:sz w:val="20"/>
          <w:szCs w:val="20"/>
        </w:rPr>
        <w:br/>
        <w:t>MS B D CREECY, MP</w:t>
      </w:r>
      <w:r>
        <w:rPr>
          <w:b/>
          <w:w w:val="90"/>
          <w:sz w:val="20"/>
          <w:szCs w:val="20"/>
        </w:rPr>
        <w:br/>
        <w:t>MINISTER OF FORESTRY, FISHERIES</w:t>
      </w:r>
      <w:r w:rsidR="00E9354F">
        <w:rPr>
          <w:b/>
          <w:w w:val="90"/>
          <w:sz w:val="20"/>
          <w:szCs w:val="20"/>
        </w:rPr>
        <w:t xml:space="preserve"> AND THE ENVIRONMENT</w:t>
      </w:r>
      <w:r w:rsidR="00E9354F">
        <w:rPr>
          <w:b/>
          <w:w w:val="90"/>
          <w:sz w:val="20"/>
          <w:szCs w:val="20"/>
        </w:rPr>
        <w:br/>
        <w:t>DATE: 6/11/2020</w:t>
      </w:r>
    </w:p>
    <w:sectPr w:rsidR="00621EDF" w:rsidRPr="00621EDF" w:rsidSect="001D46F0">
      <w:pgSz w:w="11900" w:h="16820"/>
      <w:pgMar w:top="1360" w:right="132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D46F0"/>
    <w:rsid w:val="001D46F0"/>
    <w:rsid w:val="00621EDF"/>
    <w:rsid w:val="006352B7"/>
    <w:rsid w:val="00E9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D46F0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1D46F0"/>
    <w:pPr>
      <w:spacing w:line="273" w:lineRule="exact"/>
      <w:ind w:left="175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D46F0"/>
    <w:rPr>
      <w:sz w:val="31"/>
      <w:szCs w:val="31"/>
    </w:rPr>
  </w:style>
  <w:style w:type="paragraph" w:styleId="ListParagraph">
    <w:name w:val="List Paragraph"/>
    <w:basedOn w:val="Normal"/>
    <w:uiPriority w:val="1"/>
    <w:qFormat/>
    <w:rsid w:val="001D46F0"/>
  </w:style>
  <w:style w:type="paragraph" w:customStyle="1" w:styleId="TableParagraph">
    <w:name w:val="Table Paragraph"/>
    <w:basedOn w:val="Normal"/>
    <w:uiPriority w:val="1"/>
    <w:qFormat/>
    <w:rsid w:val="001D46F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SKM_C65820110610061</vt:lpstr>
    </vt:vector>
  </TitlesOfParts>
  <Company>Toshiba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SKM_C65820110610061</dc:title>
  <dc:creator>PMG User</dc:creator>
  <cp:lastModifiedBy>PMG User</cp:lastModifiedBy>
  <cp:revision>3</cp:revision>
  <dcterms:created xsi:type="dcterms:W3CDTF">2020-11-09T11:50:00Z</dcterms:created>
  <dcterms:modified xsi:type="dcterms:W3CDTF">2020-11-09T11:51:00Z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Creator">
    <vt:lpwstr>KM_C658</vt:lpwstr>
  </property>
  <property fmtid="{D5CDD505-2E9C-101B-9397-08002B2CF9AE}" pid="4" name="LastSaved">
    <vt:filetime>2020-11-09T00:00:00Z</vt:filetime>
  </property>
</Properties>
</file>