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915E51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915E51" w:rsidRDefault="00915E51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15E51" w:rsidRPr="0038097C" w:rsidRDefault="00915E51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2464</w:t>
      </w:r>
    </w:p>
    <w:p w:rsidR="007B744A" w:rsidRPr="007B744A" w:rsidRDefault="007B744A" w:rsidP="00D97B85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B744A">
        <w:rPr>
          <w:rFonts w:ascii="Arial" w:hAnsi="Arial" w:cs="Arial"/>
          <w:b/>
          <w:sz w:val="22"/>
          <w:szCs w:val="22"/>
        </w:rPr>
        <w:t xml:space="preserve">Mrs C </w:t>
      </w:r>
      <w:proofErr w:type="spellStart"/>
      <w:r w:rsidRPr="007B744A">
        <w:rPr>
          <w:rFonts w:ascii="Arial" w:hAnsi="Arial" w:cs="Arial"/>
          <w:b/>
          <w:sz w:val="22"/>
          <w:szCs w:val="22"/>
        </w:rPr>
        <w:t>C</w:t>
      </w:r>
      <w:proofErr w:type="spellEnd"/>
      <w:r w:rsidRPr="007B744A">
        <w:rPr>
          <w:rFonts w:ascii="Arial" w:hAnsi="Arial" w:cs="Arial"/>
          <w:b/>
          <w:sz w:val="22"/>
          <w:szCs w:val="22"/>
        </w:rPr>
        <w:t xml:space="preserve"> S Motsepe (EFF) to </w:t>
      </w:r>
      <w:r w:rsidRPr="007B744A">
        <w:rPr>
          <w:rFonts w:ascii="Arial" w:hAnsi="Arial" w:cs="Arial"/>
          <w:b/>
          <w:sz w:val="22"/>
          <w:szCs w:val="22"/>
          <w:lang w:val="en-GB"/>
        </w:rPr>
        <w:t>ask</w:t>
      </w:r>
      <w:r w:rsidRPr="007B744A">
        <w:rPr>
          <w:rFonts w:ascii="Arial" w:hAnsi="Arial" w:cs="Arial"/>
          <w:b/>
          <w:sz w:val="22"/>
          <w:szCs w:val="22"/>
        </w:rPr>
        <w:t xml:space="preserve"> the Minister of Transport</w:t>
      </w:r>
      <w:r w:rsidRPr="007B744A">
        <w:rPr>
          <w:rFonts w:ascii="Arial" w:hAnsi="Arial" w:cs="Arial"/>
          <w:b/>
          <w:sz w:val="22"/>
          <w:szCs w:val="22"/>
        </w:rPr>
        <w:fldChar w:fldCharType="begin"/>
      </w:r>
      <w:r w:rsidRPr="007B744A">
        <w:rPr>
          <w:rFonts w:ascii="Arial" w:hAnsi="Arial" w:cs="Arial"/>
          <w:sz w:val="22"/>
          <w:szCs w:val="22"/>
        </w:rPr>
        <w:instrText xml:space="preserve"> XE "</w:instrText>
      </w:r>
      <w:r w:rsidRPr="007B744A">
        <w:rPr>
          <w:rFonts w:ascii="Arial" w:hAnsi="Arial" w:cs="Arial"/>
          <w:b/>
          <w:sz w:val="22"/>
          <w:szCs w:val="22"/>
        </w:rPr>
        <w:instrText>Transport</w:instrText>
      </w:r>
      <w:r w:rsidRPr="007B744A">
        <w:rPr>
          <w:rFonts w:ascii="Arial" w:hAnsi="Arial" w:cs="Arial"/>
          <w:sz w:val="22"/>
          <w:szCs w:val="22"/>
        </w:rPr>
        <w:instrText xml:space="preserve">" </w:instrText>
      </w:r>
      <w:r w:rsidRPr="007B744A">
        <w:rPr>
          <w:rFonts w:ascii="Arial" w:hAnsi="Arial" w:cs="Arial"/>
          <w:b/>
          <w:sz w:val="22"/>
          <w:szCs w:val="22"/>
        </w:rPr>
        <w:fldChar w:fldCharType="end"/>
      </w:r>
      <w:r w:rsidRPr="007B744A">
        <w:rPr>
          <w:rFonts w:ascii="Arial" w:hAnsi="Arial" w:cs="Arial"/>
          <w:b/>
          <w:sz w:val="22"/>
          <w:szCs w:val="22"/>
        </w:rPr>
        <w:t>:</w:t>
      </w:r>
    </w:p>
    <w:p w:rsidR="00D97B85" w:rsidRDefault="007B744A" w:rsidP="00D97B85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B744A">
        <w:rPr>
          <w:rFonts w:ascii="Arial" w:hAnsi="Arial" w:cs="Arial"/>
          <w:color w:val="000000"/>
          <w:sz w:val="22"/>
          <w:szCs w:val="22"/>
        </w:rPr>
        <w:t xml:space="preserve">What </w:t>
      </w:r>
      <w:r w:rsidRPr="007B744A">
        <w:rPr>
          <w:rFonts w:ascii="Arial" w:hAnsi="Arial" w:cs="Arial"/>
          <w:sz w:val="22"/>
          <w:szCs w:val="22"/>
        </w:rPr>
        <w:t>immediate</w:t>
      </w:r>
      <w:r w:rsidRPr="007B74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744A">
        <w:rPr>
          <w:rFonts w:ascii="Arial" w:hAnsi="Arial" w:cs="Arial"/>
          <w:sz w:val="22"/>
          <w:szCs w:val="22"/>
          <w:lang w:val="en-US"/>
        </w:rPr>
        <w:t>interventions</w:t>
      </w:r>
      <w:r w:rsidRPr="007B744A">
        <w:rPr>
          <w:rFonts w:ascii="Arial" w:hAnsi="Arial" w:cs="Arial"/>
          <w:color w:val="000000"/>
          <w:sz w:val="22"/>
          <w:szCs w:val="22"/>
        </w:rPr>
        <w:t xml:space="preserve"> will be implemented by his department regarding the taxi riots in Atteridgeville, which are affecting the transportation of pupils to school during the examination period</w:t>
      </w:r>
      <w:r w:rsidRPr="007B744A">
        <w:rPr>
          <w:rFonts w:ascii="Arial" w:hAnsi="Arial" w:cs="Arial"/>
          <w:sz w:val="22"/>
          <w:szCs w:val="22"/>
        </w:rPr>
        <w:t>?</w:t>
      </w:r>
      <w:r w:rsidRPr="007B744A">
        <w:rPr>
          <w:rFonts w:ascii="Arial" w:hAnsi="Arial" w:cs="Arial"/>
          <w:sz w:val="22"/>
          <w:szCs w:val="22"/>
        </w:rPr>
        <w:tab/>
      </w:r>
      <w:r w:rsidRPr="007B744A">
        <w:rPr>
          <w:rFonts w:ascii="Arial" w:hAnsi="Arial" w:cs="Arial"/>
          <w:sz w:val="22"/>
          <w:szCs w:val="22"/>
        </w:rPr>
        <w:tab/>
      </w:r>
      <w:r w:rsidRPr="007B744A">
        <w:rPr>
          <w:rFonts w:ascii="Arial" w:hAnsi="Arial" w:cs="Arial"/>
          <w:sz w:val="22"/>
          <w:szCs w:val="22"/>
        </w:rPr>
        <w:tab/>
      </w:r>
      <w:r w:rsidRPr="007B744A">
        <w:rPr>
          <w:rFonts w:ascii="Arial" w:hAnsi="Arial" w:cs="Arial"/>
          <w:sz w:val="22"/>
          <w:szCs w:val="22"/>
        </w:rPr>
        <w:tab/>
      </w:r>
      <w:r w:rsidRPr="007B744A">
        <w:rPr>
          <w:rFonts w:ascii="Arial" w:hAnsi="Arial" w:cs="Arial"/>
          <w:sz w:val="22"/>
          <w:szCs w:val="22"/>
        </w:rPr>
        <w:tab/>
      </w:r>
      <w:r w:rsidRPr="007B744A">
        <w:rPr>
          <w:rFonts w:ascii="Arial" w:hAnsi="Arial" w:cs="Arial"/>
          <w:sz w:val="22"/>
          <w:szCs w:val="22"/>
        </w:rPr>
        <w:tab/>
      </w:r>
    </w:p>
    <w:p w:rsidR="007B744A" w:rsidRPr="007B744A" w:rsidRDefault="007B744A" w:rsidP="00D97B85">
      <w:pPr>
        <w:spacing w:before="100" w:beforeAutospacing="1" w:after="100" w:afterAutospacing="1" w:line="276" w:lineRule="auto"/>
        <w:ind w:left="7200" w:firstLine="720"/>
        <w:jc w:val="both"/>
        <w:rPr>
          <w:rFonts w:ascii="Arial" w:hAnsi="Arial" w:cs="Arial"/>
          <w:sz w:val="22"/>
          <w:szCs w:val="22"/>
        </w:rPr>
      </w:pPr>
      <w:r w:rsidRPr="007B744A">
        <w:rPr>
          <w:rFonts w:ascii="Arial" w:hAnsi="Arial" w:cs="Arial"/>
          <w:sz w:val="22"/>
          <w:szCs w:val="22"/>
        </w:rPr>
        <w:t>NW2883E</w:t>
      </w:r>
    </w:p>
    <w:p w:rsidR="0082465F" w:rsidRPr="00CB2AB7" w:rsidRDefault="00431FFB" w:rsidP="00D97B8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B860FF" w:rsidRDefault="00895109" w:rsidP="00D97B85">
      <w:pPr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  <w:r>
        <w:rPr>
          <w:rFonts w:ascii="Arial" w:eastAsia="Calibri" w:hAnsi="Arial" w:cs="Arial"/>
          <w:color w:val="000000"/>
          <w:sz w:val="22"/>
          <w:szCs w:val="22"/>
        </w:rPr>
        <w:t xml:space="preserve">The Department enquired </w:t>
      </w:r>
      <w:r w:rsidR="002468A3">
        <w:rPr>
          <w:rFonts w:ascii="Arial" w:eastAsia="Calibri" w:hAnsi="Arial" w:cs="Arial"/>
          <w:color w:val="000000"/>
          <w:sz w:val="22"/>
          <w:szCs w:val="22"/>
        </w:rPr>
        <w:t>about the taxi riots in Att</w:t>
      </w:r>
      <w:r w:rsidR="00D97B85">
        <w:rPr>
          <w:rFonts w:ascii="Arial" w:eastAsia="Calibri" w:hAnsi="Arial" w:cs="Arial"/>
          <w:color w:val="000000"/>
          <w:sz w:val="22"/>
          <w:szCs w:val="22"/>
        </w:rPr>
        <w:t>eri</w:t>
      </w:r>
      <w:r w:rsidR="002468A3">
        <w:rPr>
          <w:rFonts w:ascii="Arial" w:eastAsia="Calibri" w:hAnsi="Arial" w:cs="Arial"/>
          <w:color w:val="000000"/>
          <w:sz w:val="22"/>
          <w:szCs w:val="22"/>
        </w:rPr>
        <w:t>dgevi</w:t>
      </w:r>
      <w:r w:rsidR="00D97B85">
        <w:rPr>
          <w:rFonts w:ascii="Arial" w:eastAsia="Calibri" w:hAnsi="Arial" w:cs="Arial"/>
          <w:color w:val="000000"/>
          <w:sz w:val="22"/>
          <w:szCs w:val="22"/>
        </w:rPr>
        <w:t>l</w:t>
      </w:r>
      <w:r w:rsidR="002468A3">
        <w:rPr>
          <w:rFonts w:ascii="Arial" w:eastAsia="Calibri" w:hAnsi="Arial" w:cs="Arial"/>
          <w:color w:val="000000"/>
          <w:sz w:val="22"/>
          <w:szCs w:val="22"/>
        </w:rPr>
        <w:t xml:space="preserve">le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from the </w:t>
      </w:r>
      <w:r w:rsidR="002468A3">
        <w:rPr>
          <w:rFonts w:ascii="Arial" w:eastAsia="Calibri" w:hAnsi="Arial" w:cs="Arial"/>
          <w:color w:val="000000"/>
          <w:sz w:val="22"/>
          <w:szCs w:val="22"/>
        </w:rPr>
        <w:t xml:space="preserve">Gauteng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Department of Roads and Transport </w:t>
      </w:r>
      <w:r w:rsidR="002468A3">
        <w:rPr>
          <w:rFonts w:ascii="Arial" w:eastAsia="Calibri" w:hAnsi="Arial" w:cs="Arial"/>
          <w:color w:val="000000"/>
          <w:sz w:val="22"/>
          <w:szCs w:val="22"/>
        </w:rPr>
        <w:t>as well as the Taxi Industry in the Tshwane Region</w:t>
      </w:r>
      <w:r w:rsidR="00A40D7F">
        <w:rPr>
          <w:rFonts w:ascii="Arial" w:eastAsia="Calibri" w:hAnsi="Arial" w:cs="Arial"/>
          <w:color w:val="000000"/>
          <w:sz w:val="22"/>
          <w:szCs w:val="22"/>
        </w:rPr>
        <w:t>. Their response is that they are not aware of such an occurrence of taxi riots in that area.</w:t>
      </w:r>
    </w:p>
    <w:p w:rsidR="001B30FC" w:rsidRDefault="001B30FC" w:rsidP="00D97B85">
      <w:pPr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bookmarkEnd w:id="0"/>
    <w:p w:rsidR="00EB2D91" w:rsidRPr="00C85650" w:rsidRDefault="00EB2D91" w:rsidP="00D97B85">
      <w:pPr>
        <w:spacing w:line="276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sectPr w:rsidR="00EB2D91" w:rsidRPr="00C85650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39" w:rsidRDefault="001B4639">
      <w:r>
        <w:separator/>
      </w:r>
    </w:p>
  </w:endnote>
  <w:endnote w:type="continuationSeparator" w:id="0">
    <w:p w:rsidR="001B4639" w:rsidRDefault="001B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39" w:rsidRDefault="001B4639">
      <w:r>
        <w:separator/>
      </w:r>
    </w:p>
  </w:footnote>
  <w:footnote w:type="continuationSeparator" w:id="0">
    <w:p w:rsidR="001B4639" w:rsidRDefault="001B4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4"/>
  </w:num>
  <w:num w:numId="5">
    <w:abstractNumId w:val="19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03F07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2E60"/>
    <w:rsid w:val="00064000"/>
    <w:rsid w:val="00082ADE"/>
    <w:rsid w:val="000D2FCC"/>
    <w:rsid w:val="000E46E0"/>
    <w:rsid w:val="00107B84"/>
    <w:rsid w:val="00124B06"/>
    <w:rsid w:val="00130913"/>
    <w:rsid w:val="00136739"/>
    <w:rsid w:val="001465BA"/>
    <w:rsid w:val="001470A0"/>
    <w:rsid w:val="00152742"/>
    <w:rsid w:val="001A6EB5"/>
    <w:rsid w:val="001B30FC"/>
    <w:rsid w:val="001B3A9C"/>
    <w:rsid w:val="001B4639"/>
    <w:rsid w:val="001B5F04"/>
    <w:rsid w:val="001C0016"/>
    <w:rsid w:val="001D7FF3"/>
    <w:rsid w:val="001E56FC"/>
    <w:rsid w:val="001F04AB"/>
    <w:rsid w:val="002041A0"/>
    <w:rsid w:val="00225A2A"/>
    <w:rsid w:val="00226862"/>
    <w:rsid w:val="00235D7B"/>
    <w:rsid w:val="00237995"/>
    <w:rsid w:val="00237C59"/>
    <w:rsid w:val="002425A4"/>
    <w:rsid w:val="00242966"/>
    <w:rsid w:val="002456E4"/>
    <w:rsid w:val="002468A3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D4ABF"/>
    <w:rsid w:val="002F3330"/>
    <w:rsid w:val="003148C1"/>
    <w:rsid w:val="00326688"/>
    <w:rsid w:val="00337C35"/>
    <w:rsid w:val="00345018"/>
    <w:rsid w:val="00365600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7030"/>
    <w:rsid w:val="00471AD3"/>
    <w:rsid w:val="00485272"/>
    <w:rsid w:val="00487588"/>
    <w:rsid w:val="004B5BBF"/>
    <w:rsid w:val="004C1EEB"/>
    <w:rsid w:val="004E7C50"/>
    <w:rsid w:val="004F1197"/>
    <w:rsid w:val="00510ACC"/>
    <w:rsid w:val="00510B97"/>
    <w:rsid w:val="0051301F"/>
    <w:rsid w:val="00517714"/>
    <w:rsid w:val="0053543F"/>
    <w:rsid w:val="005A7D3A"/>
    <w:rsid w:val="005B41E4"/>
    <w:rsid w:val="005B5BA3"/>
    <w:rsid w:val="005C31F0"/>
    <w:rsid w:val="005C59C6"/>
    <w:rsid w:val="005D38A5"/>
    <w:rsid w:val="006053FE"/>
    <w:rsid w:val="00607381"/>
    <w:rsid w:val="00611598"/>
    <w:rsid w:val="00612A92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B7ECA"/>
    <w:rsid w:val="006C0D88"/>
    <w:rsid w:val="006E2005"/>
    <w:rsid w:val="006F71AF"/>
    <w:rsid w:val="00700C01"/>
    <w:rsid w:val="007027F7"/>
    <w:rsid w:val="00704C1A"/>
    <w:rsid w:val="007058EE"/>
    <w:rsid w:val="00713973"/>
    <w:rsid w:val="00721C14"/>
    <w:rsid w:val="00721E32"/>
    <w:rsid w:val="007269C6"/>
    <w:rsid w:val="007277EA"/>
    <w:rsid w:val="007341C8"/>
    <w:rsid w:val="00743EB1"/>
    <w:rsid w:val="00760318"/>
    <w:rsid w:val="00765CB9"/>
    <w:rsid w:val="00774F52"/>
    <w:rsid w:val="00793DB2"/>
    <w:rsid w:val="007A1E4C"/>
    <w:rsid w:val="007B5587"/>
    <w:rsid w:val="007B744A"/>
    <w:rsid w:val="007C3628"/>
    <w:rsid w:val="007C49D3"/>
    <w:rsid w:val="007D1DB5"/>
    <w:rsid w:val="007E5609"/>
    <w:rsid w:val="007F4FB6"/>
    <w:rsid w:val="00806B90"/>
    <w:rsid w:val="0082465F"/>
    <w:rsid w:val="008415E3"/>
    <w:rsid w:val="00854EEA"/>
    <w:rsid w:val="00857E66"/>
    <w:rsid w:val="0088592E"/>
    <w:rsid w:val="00890C38"/>
    <w:rsid w:val="00891BA4"/>
    <w:rsid w:val="00895109"/>
    <w:rsid w:val="008C423C"/>
    <w:rsid w:val="008D1184"/>
    <w:rsid w:val="008D2789"/>
    <w:rsid w:val="008D612E"/>
    <w:rsid w:val="008E3601"/>
    <w:rsid w:val="009007BA"/>
    <w:rsid w:val="00915E51"/>
    <w:rsid w:val="00920373"/>
    <w:rsid w:val="00925679"/>
    <w:rsid w:val="00932BE1"/>
    <w:rsid w:val="00947D7E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40D7F"/>
    <w:rsid w:val="00A52B6B"/>
    <w:rsid w:val="00A54A49"/>
    <w:rsid w:val="00A568DE"/>
    <w:rsid w:val="00A64539"/>
    <w:rsid w:val="00A72D34"/>
    <w:rsid w:val="00A74B01"/>
    <w:rsid w:val="00A80870"/>
    <w:rsid w:val="00A92055"/>
    <w:rsid w:val="00AB0485"/>
    <w:rsid w:val="00AB6D56"/>
    <w:rsid w:val="00AD7A5B"/>
    <w:rsid w:val="00B0559B"/>
    <w:rsid w:val="00B70328"/>
    <w:rsid w:val="00B83217"/>
    <w:rsid w:val="00B860FF"/>
    <w:rsid w:val="00B8678D"/>
    <w:rsid w:val="00B90F67"/>
    <w:rsid w:val="00BA0A9C"/>
    <w:rsid w:val="00BC22EA"/>
    <w:rsid w:val="00BC3BED"/>
    <w:rsid w:val="00BC73D2"/>
    <w:rsid w:val="00C006D6"/>
    <w:rsid w:val="00C0692D"/>
    <w:rsid w:val="00C250FE"/>
    <w:rsid w:val="00C26DCC"/>
    <w:rsid w:val="00C343E9"/>
    <w:rsid w:val="00C466AE"/>
    <w:rsid w:val="00C56433"/>
    <w:rsid w:val="00C7054F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11D88"/>
    <w:rsid w:val="00D15831"/>
    <w:rsid w:val="00D253F8"/>
    <w:rsid w:val="00D34CBF"/>
    <w:rsid w:val="00D5334D"/>
    <w:rsid w:val="00D76D32"/>
    <w:rsid w:val="00D91DFB"/>
    <w:rsid w:val="00D956F8"/>
    <w:rsid w:val="00D97B85"/>
    <w:rsid w:val="00DA3181"/>
    <w:rsid w:val="00DA3F5F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9309F"/>
    <w:rsid w:val="00E977F7"/>
    <w:rsid w:val="00EB2D91"/>
    <w:rsid w:val="00EB4F6D"/>
    <w:rsid w:val="00EC3A80"/>
    <w:rsid w:val="00EF4F84"/>
    <w:rsid w:val="00EF64CA"/>
    <w:rsid w:val="00F10440"/>
    <w:rsid w:val="00F13895"/>
    <w:rsid w:val="00F2002D"/>
    <w:rsid w:val="00F208C8"/>
    <w:rsid w:val="00F274D2"/>
    <w:rsid w:val="00F34081"/>
    <w:rsid w:val="00F47916"/>
    <w:rsid w:val="00F62E31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CED2D-8D71-4547-AD16-793A20DC27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2021-11-23T11:08:00Z</cp:lastPrinted>
  <dcterms:created xsi:type="dcterms:W3CDTF">2021-12-13T17:52:00Z</dcterms:created>
  <dcterms:modified xsi:type="dcterms:W3CDTF">2021-12-13T17:52:00Z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