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51D75">
        <w:rPr>
          <w:b/>
          <w:bCs/>
          <w:sz w:val="24"/>
          <w:u w:val="single"/>
        </w:rPr>
        <w:t>2</w:t>
      </w:r>
      <w:r w:rsidR="004A51A2">
        <w:rPr>
          <w:b/>
          <w:bCs/>
          <w:sz w:val="24"/>
          <w:u w:val="single"/>
        </w:rPr>
        <w:t>4</w:t>
      </w:r>
      <w:r w:rsidR="00605C2D">
        <w:rPr>
          <w:b/>
          <w:bCs/>
          <w:sz w:val="24"/>
          <w:u w:val="single"/>
        </w:rPr>
        <w:t>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5377CE">
        <w:rPr>
          <w:b/>
          <w:bCs/>
          <w:sz w:val="24"/>
          <w:u w:val="single"/>
        </w:rPr>
        <w:t>0</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377CE">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605C2D" w:rsidRPr="00605C2D" w:rsidRDefault="00605C2D" w:rsidP="00605C2D">
      <w:pPr>
        <w:spacing w:before="100" w:beforeAutospacing="1" w:after="100" w:afterAutospacing="1"/>
        <w:ind w:left="709" w:hanging="709"/>
        <w:jc w:val="both"/>
        <w:outlineLvl w:val="0"/>
        <w:rPr>
          <w:b/>
          <w:sz w:val="24"/>
          <w:u w:val="single"/>
        </w:rPr>
      </w:pPr>
      <w:r w:rsidRPr="00605C2D">
        <w:rPr>
          <w:b/>
          <w:sz w:val="24"/>
          <w:u w:val="single"/>
        </w:rPr>
        <w:t>Ms A M Siwisa (EFF) to ask the Minister of Health</w:t>
      </w:r>
      <w:r w:rsidR="004C03AC" w:rsidRPr="00605C2D">
        <w:rPr>
          <w:b/>
          <w:sz w:val="24"/>
          <w:u w:val="single"/>
        </w:rPr>
        <w:fldChar w:fldCharType="begin"/>
      </w:r>
      <w:r w:rsidRPr="00605C2D">
        <w:rPr>
          <w:u w:val="single"/>
        </w:rPr>
        <w:instrText xml:space="preserve"> XE "</w:instrText>
      </w:r>
      <w:r w:rsidRPr="00605C2D">
        <w:rPr>
          <w:b/>
          <w:sz w:val="24"/>
          <w:u w:val="single"/>
        </w:rPr>
        <w:instrText>Health</w:instrText>
      </w:r>
      <w:r w:rsidRPr="00605C2D">
        <w:rPr>
          <w:u w:val="single"/>
        </w:rPr>
        <w:instrText xml:space="preserve">" </w:instrText>
      </w:r>
      <w:r w:rsidR="004C03AC" w:rsidRPr="00605C2D">
        <w:rPr>
          <w:b/>
          <w:sz w:val="24"/>
          <w:u w:val="single"/>
        </w:rPr>
        <w:fldChar w:fldCharType="end"/>
      </w:r>
      <w:r w:rsidRPr="00605C2D">
        <w:rPr>
          <w:b/>
          <w:sz w:val="24"/>
          <w:u w:val="single"/>
        </w:rPr>
        <w:t xml:space="preserve">: </w:t>
      </w:r>
    </w:p>
    <w:p w:rsidR="00786C98" w:rsidRPr="005D785E" w:rsidRDefault="00605C2D" w:rsidP="00605C2D">
      <w:pPr>
        <w:spacing w:before="100" w:beforeAutospacing="1" w:after="100" w:afterAutospacing="1"/>
        <w:jc w:val="both"/>
        <w:outlineLvl w:val="0"/>
        <w:rPr>
          <w:rFonts w:ascii="Times New Roman" w:hAnsi="Times New Roman" w:cs="Times New Roman"/>
          <w:sz w:val="24"/>
        </w:rPr>
      </w:pPr>
      <w:r w:rsidRPr="00605C2D">
        <w:rPr>
          <w:bCs/>
          <w:sz w:val="24"/>
        </w:rPr>
        <w:t xml:space="preserve">In light of the fact that the Matlapaneng Clinic in Ward 3 of the Greater Taung Local Municipality caters for six villages in total, and in view </w:t>
      </w:r>
      <w:r w:rsidRPr="00605C2D">
        <w:rPr>
          <w:sz w:val="24"/>
        </w:rPr>
        <w:t>of</w:t>
      </w:r>
      <w:r w:rsidRPr="00605C2D">
        <w:rPr>
          <w:bCs/>
          <w:sz w:val="24"/>
        </w:rPr>
        <w:t xml:space="preserve"> the fact that patients are often met with a shortage of staff and often return without receiving assistance, on what date is it envisaged that other clinics will be built in the area so as to offer relief to the Matlapaneng Clinic?</w:t>
      </w:r>
    </w:p>
    <w:p w:rsidR="00E238C2" w:rsidRDefault="007E6896" w:rsidP="00366E06">
      <w:pPr>
        <w:pStyle w:val="Heading6"/>
        <w:tabs>
          <w:tab w:val="clear" w:pos="660"/>
          <w:tab w:val="clear" w:pos="864"/>
          <w:tab w:val="clear" w:pos="1440"/>
        </w:tabs>
        <w:ind w:left="0" w:firstLine="0"/>
        <w:rPr>
          <w:u w:val="single"/>
        </w:rPr>
      </w:pPr>
      <w:r>
        <w:rPr>
          <w:color w:val="000000"/>
        </w:rPr>
        <w:t>N</w:t>
      </w:r>
      <w:r w:rsidR="00B50A0D">
        <w:rPr>
          <w:color w:val="000000"/>
        </w:rPr>
        <w:t>W</w:t>
      </w:r>
      <w:r w:rsidR="00051D75">
        <w:rPr>
          <w:color w:val="000000"/>
        </w:rPr>
        <w:t>2</w:t>
      </w:r>
      <w:r w:rsidR="004A51A2">
        <w:rPr>
          <w:color w:val="000000"/>
        </w:rPr>
        <w:t>5</w:t>
      </w:r>
      <w:r w:rsidR="00605C2D">
        <w:rPr>
          <w:color w:val="000000"/>
        </w:rPr>
        <w:t>9</w:t>
      </w:r>
      <w:r w:rsidR="009D2E42">
        <w:rPr>
          <w:color w:val="000000"/>
        </w:rPr>
        <w:t>E</w:t>
      </w:r>
      <w:r w:rsidR="00E238C2">
        <w:rPr>
          <w:color w:val="000000"/>
          <w:szCs w:val="20"/>
        </w:rPr>
        <w:t xml:space="preserve"> </w:t>
      </w:r>
    </w:p>
    <w:p w:rsidR="00CD0E58" w:rsidRPr="00CD0E58" w:rsidRDefault="00CD0E58" w:rsidP="00CD0E58">
      <w:pPr>
        <w:jc w:val="both"/>
        <w:outlineLvl w:val="0"/>
        <w:rPr>
          <w:b/>
          <w:bCs/>
          <w:sz w:val="24"/>
          <w:u w:val="single"/>
          <w:lang w:val="en-US"/>
        </w:rPr>
      </w:pPr>
      <w:r w:rsidRPr="00CD0E58">
        <w:rPr>
          <w:b/>
          <w:bCs/>
          <w:sz w:val="24"/>
          <w:u w:val="single"/>
          <w:lang w:val="en-US"/>
        </w:rPr>
        <w:t>REPLY:</w:t>
      </w:r>
    </w:p>
    <w:p w:rsidR="00CD0E58" w:rsidRDefault="00CD0E58" w:rsidP="00CD0E58">
      <w:pPr>
        <w:jc w:val="both"/>
        <w:outlineLvl w:val="0"/>
        <w:rPr>
          <w:b/>
          <w:bCs/>
          <w:sz w:val="24"/>
          <w:u w:val="single"/>
          <w:lang w:val="en-US"/>
        </w:rPr>
      </w:pPr>
    </w:p>
    <w:p w:rsidR="00CD0E58" w:rsidRDefault="00CD0E58" w:rsidP="00CD0E58">
      <w:pPr>
        <w:jc w:val="both"/>
        <w:outlineLvl w:val="0"/>
        <w:rPr>
          <w:sz w:val="24"/>
          <w:lang w:val="en-US"/>
        </w:rPr>
      </w:pPr>
      <w:r w:rsidRPr="00CD0E58">
        <w:rPr>
          <w:sz w:val="24"/>
          <w:lang w:val="en-US"/>
        </w:rPr>
        <w:t xml:space="preserve">Matlapaneng Clinic within the Greater Taung Sub-District operates 24 hour, 7 days a week service and renders the full package of primary health care services. This Clinic refers to Pudimong Community Health Center which is 8 km away. There are two clinics within the neighbouring villages to Matlapaneng, namely Leshobo Clinic and Mokgareng Clinic and both clinics are within 13 km from Matlapaneng Clinic. </w:t>
      </w:r>
    </w:p>
    <w:p w:rsidR="00CD0E58" w:rsidRPr="00CD0E58" w:rsidRDefault="00CD0E58" w:rsidP="00CD0E58">
      <w:pPr>
        <w:jc w:val="both"/>
        <w:outlineLvl w:val="0"/>
        <w:rPr>
          <w:sz w:val="24"/>
          <w:lang w:val="en-US"/>
        </w:rPr>
      </w:pPr>
    </w:p>
    <w:p w:rsidR="00CD0E58" w:rsidRDefault="00CD0E58" w:rsidP="00CD0E58">
      <w:pPr>
        <w:jc w:val="both"/>
        <w:outlineLvl w:val="0"/>
        <w:rPr>
          <w:sz w:val="24"/>
          <w:lang w:val="en-US"/>
        </w:rPr>
      </w:pPr>
      <w:r w:rsidRPr="00CD0E58">
        <w:rPr>
          <w:sz w:val="24"/>
          <w:lang w:val="en-US"/>
        </w:rPr>
        <w:t>Matlapaneng Clinic has 13 professional nurses and 3 Enrolled Nursing Assistants. The Clinic provides services to a population of 3,608 from the Matlapaneng Village, with an average headcount of 1,431 per month.</w:t>
      </w:r>
    </w:p>
    <w:p w:rsidR="00CD0E58" w:rsidRPr="00CD0E58" w:rsidRDefault="00CD0E58" w:rsidP="00CD0E58">
      <w:pPr>
        <w:jc w:val="both"/>
        <w:outlineLvl w:val="0"/>
        <w:rPr>
          <w:sz w:val="24"/>
          <w:lang w:val="en-US"/>
        </w:rPr>
      </w:pPr>
    </w:p>
    <w:p w:rsidR="00CD0E58" w:rsidRPr="00CD0E58" w:rsidRDefault="00CD0E58" w:rsidP="00CD0E58">
      <w:pPr>
        <w:jc w:val="both"/>
        <w:outlineLvl w:val="0"/>
        <w:rPr>
          <w:sz w:val="24"/>
          <w:lang w:val="en-US"/>
        </w:rPr>
      </w:pPr>
      <w:r w:rsidRPr="00CD0E58">
        <w:rPr>
          <w:sz w:val="24"/>
          <w:lang w:val="en-US"/>
        </w:rPr>
        <w:t>The province is of the view that there is currently no need to build another clinic within the surrounding villages, because the priority is in other villages where there are no clinics at all.</w:t>
      </w:r>
    </w:p>
    <w:p w:rsidR="00CD0E58" w:rsidRPr="00CD0E58" w:rsidRDefault="00CD0E58" w:rsidP="00CD0E58">
      <w:pPr>
        <w:jc w:val="both"/>
        <w:outlineLvl w:val="0"/>
        <w:rPr>
          <w:sz w:val="24"/>
          <w:lang w:val="en-US"/>
        </w:rPr>
      </w:pPr>
    </w:p>
    <w:p w:rsidR="00CD0E58" w:rsidRPr="00CD0E58" w:rsidRDefault="00CD0E58" w:rsidP="00CD0E58">
      <w:pPr>
        <w:jc w:val="both"/>
        <w:outlineLvl w:val="0"/>
        <w:rPr>
          <w:sz w:val="24"/>
          <w:lang w:val="en-US"/>
        </w:rPr>
      </w:pPr>
    </w:p>
    <w:p w:rsidR="00E238C2" w:rsidRPr="00CD0E58" w:rsidRDefault="00CD0E58" w:rsidP="00CD0E58">
      <w:pPr>
        <w:jc w:val="both"/>
        <w:outlineLvl w:val="0"/>
        <w:rPr>
          <w:sz w:val="24"/>
        </w:rPr>
      </w:pPr>
      <w:r w:rsidRPr="00CD0E58">
        <w:rPr>
          <w:sz w:val="24"/>
          <w:lang w:val="en-US"/>
        </w:rPr>
        <w:t>END.</w:t>
      </w:r>
    </w:p>
    <w:sectPr w:rsidR="00E238C2" w:rsidRPr="00CD0E5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EE4" w:rsidRDefault="00345EE4">
      <w:r>
        <w:separator/>
      </w:r>
    </w:p>
  </w:endnote>
  <w:endnote w:type="continuationSeparator" w:id="0">
    <w:p w:rsidR="00345EE4" w:rsidRDefault="00345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C03A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C03A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C48A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EE4" w:rsidRDefault="00345EE4">
      <w:r>
        <w:separator/>
      </w:r>
    </w:p>
  </w:footnote>
  <w:footnote w:type="continuationSeparator" w:id="0">
    <w:p w:rsidR="00345EE4" w:rsidRDefault="00345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80518A"/>
    <w:multiLevelType w:val="hybridMultilevel"/>
    <w:tmpl w:val="A2C625CC"/>
    <w:lvl w:ilvl="0" w:tplc="73669F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066724"/>
    <w:multiLevelType w:val="hybridMultilevel"/>
    <w:tmpl w:val="30A21DF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3"/>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9"/>
  </w:num>
  <w:num w:numId="40">
    <w:abstractNumId w:val="31"/>
  </w:num>
  <w:num w:numId="41">
    <w:abstractNumId w:val="39"/>
  </w:num>
  <w:num w:numId="42">
    <w:abstractNumId w:val="38"/>
  </w:num>
  <w:num w:numId="43">
    <w:abstractNumId w:val="48"/>
  </w:num>
  <w:num w:numId="44">
    <w:abstractNumId w:val="45"/>
  </w:num>
  <w:num w:numId="45">
    <w:abstractNumId w:val="46"/>
  </w:num>
  <w:num w:numId="46">
    <w:abstractNumId w:val="14"/>
  </w:num>
  <w:num w:numId="47">
    <w:abstractNumId w:val="0"/>
  </w:num>
  <w:num w:numId="48">
    <w:abstractNumId w:val="12"/>
  </w:num>
  <w:num w:numId="49">
    <w:abstractNumId w:val="47"/>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1097"/>
    <w:rsid w:val="00051D75"/>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2960"/>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2DBC"/>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5EE4"/>
    <w:rsid w:val="0034705D"/>
    <w:rsid w:val="003548B4"/>
    <w:rsid w:val="00355BB7"/>
    <w:rsid w:val="00357A10"/>
    <w:rsid w:val="00360D5F"/>
    <w:rsid w:val="00366B08"/>
    <w:rsid w:val="00366E06"/>
    <w:rsid w:val="0036751E"/>
    <w:rsid w:val="00371538"/>
    <w:rsid w:val="003715DB"/>
    <w:rsid w:val="00382D92"/>
    <w:rsid w:val="003910AA"/>
    <w:rsid w:val="0039184B"/>
    <w:rsid w:val="003A1B0E"/>
    <w:rsid w:val="003B0C88"/>
    <w:rsid w:val="003C29E4"/>
    <w:rsid w:val="003C3FF7"/>
    <w:rsid w:val="003C68AC"/>
    <w:rsid w:val="003D5634"/>
    <w:rsid w:val="003D6B80"/>
    <w:rsid w:val="003E0AC8"/>
    <w:rsid w:val="003E5508"/>
    <w:rsid w:val="003F3650"/>
    <w:rsid w:val="003F3EB8"/>
    <w:rsid w:val="003F693D"/>
    <w:rsid w:val="003F6F06"/>
    <w:rsid w:val="003F6FDC"/>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33F0"/>
    <w:rsid w:val="0047454A"/>
    <w:rsid w:val="004755C3"/>
    <w:rsid w:val="004759B3"/>
    <w:rsid w:val="0048302D"/>
    <w:rsid w:val="00483FEE"/>
    <w:rsid w:val="00487E16"/>
    <w:rsid w:val="00490BF9"/>
    <w:rsid w:val="00495DDF"/>
    <w:rsid w:val="004A26E8"/>
    <w:rsid w:val="004A51A2"/>
    <w:rsid w:val="004A5A20"/>
    <w:rsid w:val="004B1268"/>
    <w:rsid w:val="004B3491"/>
    <w:rsid w:val="004B457B"/>
    <w:rsid w:val="004C03AC"/>
    <w:rsid w:val="004C48A9"/>
    <w:rsid w:val="004C5286"/>
    <w:rsid w:val="004C54CE"/>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2C8A"/>
    <w:rsid w:val="0053416A"/>
    <w:rsid w:val="005377CE"/>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85E"/>
    <w:rsid w:val="005D7A2A"/>
    <w:rsid w:val="005E1FBC"/>
    <w:rsid w:val="005E5D63"/>
    <w:rsid w:val="005E7BF6"/>
    <w:rsid w:val="00602574"/>
    <w:rsid w:val="00605C2D"/>
    <w:rsid w:val="00610BC7"/>
    <w:rsid w:val="00616273"/>
    <w:rsid w:val="006175C7"/>
    <w:rsid w:val="00623C5C"/>
    <w:rsid w:val="00623E12"/>
    <w:rsid w:val="00627627"/>
    <w:rsid w:val="00635745"/>
    <w:rsid w:val="00635890"/>
    <w:rsid w:val="00637291"/>
    <w:rsid w:val="0063794C"/>
    <w:rsid w:val="00646F50"/>
    <w:rsid w:val="006664AE"/>
    <w:rsid w:val="00666F44"/>
    <w:rsid w:val="006779D4"/>
    <w:rsid w:val="00683343"/>
    <w:rsid w:val="006930ED"/>
    <w:rsid w:val="006A34EA"/>
    <w:rsid w:val="006A5E2A"/>
    <w:rsid w:val="006B1A27"/>
    <w:rsid w:val="006B5E48"/>
    <w:rsid w:val="006B750D"/>
    <w:rsid w:val="006C3B39"/>
    <w:rsid w:val="006C4A26"/>
    <w:rsid w:val="006C67FA"/>
    <w:rsid w:val="006D617D"/>
    <w:rsid w:val="006D7352"/>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5FA8"/>
    <w:rsid w:val="007D69C3"/>
    <w:rsid w:val="007E6493"/>
    <w:rsid w:val="007E6896"/>
    <w:rsid w:val="007F19E9"/>
    <w:rsid w:val="007F547F"/>
    <w:rsid w:val="007F6D34"/>
    <w:rsid w:val="00802311"/>
    <w:rsid w:val="008027EE"/>
    <w:rsid w:val="008067F9"/>
    <w:rsid w:val="0081145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0642"/>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0A0D"/>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66E52"/>
    <w:rsid w:val="00C71939"/>
    <w:rsid w:val="00C723FE"/>
    <w:rsid w:val="00C82762"/>
    <w:rsid w:val="00C9010E"/>
    <w:rsid w:val="00C91D4D"/>
    <w:rsid w:val="00CA0154"/>
    <w:rsid w:val="00CA0E36"/>
    <w:rsid w:val="00CB41D7"/>
    <w:rsid w:val="00CB7B23"/>
    <w:rsid w:val="00CC285B"/>
    <w:rsid w:val="00CD0E58"/>
    <w:rsid w:val="00CE530E"/>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0C29"/>
    <w:rsid w:val="00D73A46"/>
    <w:rsid w:val="00D75166"/>
    <w:rsid w:val="00D77B35"/>
    <w:rsid w:val="00D81183"/>
    <w:rsid w:val="00D821B8"/>
    <w:rsid w:val="00D84AEC"/>
    <w:rsid w:val="00D91564"/>
    <w:rsid w:val="00D94626"/>
    <w:rsid w:val="00D96ED7"/>
    <w:rsid w:val="00DA3E25"/>
    <w:rsid w:val="00DA6F68"/>
    <w:rsid w:val="00DB15A8"/>
    <w:rsid w:val="00DB581B"/>
    <w:rsid w:val="00DC1DD2"/>
    <w:rsid w:val="00DC2CAF"/>
    <w:rsid w:val="00DC2D05"/>
    <w:rsid w:val="00DC43AC"/>
    <w:rsid w:val="00DC6ECC"/>
    <w:rsid w:val="00DC7AE6"/>
    <w:rsid w:val="00DD5010"/>
    <w:rsid w:val="00DE1045"/>
    <w:rsid w:val="00DE233C"/>
    <w:rsid w:val="00DE4636"/>
    <w:rsid w:val="00DE787B"/>
    <w:rsid w:val="00DF0073"/>
    <w:rsid w:val="00DF02FF"/>
    <w:rsid w:val="00DF6212"/>
    <w:rsid w:val="00E040FD"/>
    <w:rsid w:val="00E066C4"/>
    <w:rsid w:val="00E11BD3"/>
    <w:rsid w:val="00E14FB0"/>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87F5D"/>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2022-02-28T11:01:00Z</dcterms:created>
  <dcterms:modified xsi:type="dcterms:W3CDTF">2022-02-28T11:01:00Z</dcterms:modified>
</cp:coreProperties>
</file>