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3"/>
        <w:tblW w:w="0" w:type="auto"/>
        <w:tblLook w:val="04A0"/>
      </w:tblPr>
      <w:tblGrid>
        <w:gridCol w:w="9016"/>
      </w:tblGrid>
      <w:tr w:rsidR="005B69E5" w:rsidTr="00414571">
        <w:trPr>
          <w:cnfStyle w:val="100000000000"/>
        </w:trPr>
        <w:tc>
          <w:tcPr>
            <w:cnfStyle w:val="001000000000"/>
            <w:tcW w:w="90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5B69E5" w:rsidRPr="00114EE5" w:rsidRDefault="005B69E5" w:rsidP="0055295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0722AE" w:rsidRPr="000722AE" w:rsidRDefault="000722AE" w:rsidP="000722AE">
      <w:pPr>
        <w:widowControl w:val="0"/>
        <w:autoSpaceDE w:val="0"/>
        <w:autoSpaceDN w:val="0"/>
        <w:adjustRightInd w:val="0"/>
        <w:spacing w:before="32" w:after="0" w:line="464" w:lineRule="auto"/>
        <w:ind w:left="3551" w:right="3571"/>
        <w:jc w:val="center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NAT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I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ONA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 xml:space="preserve">L 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ASSEMBLY FO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 xml:space="preserve">R 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WR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I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TTE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 xml:space="preserve">N 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REPLY Q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UESTI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O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N2458</w:t>
      </w: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before="11" w:after="0" w:line="240" w:lineRule="auto"/>
        <w:ind w:left="1076" w:right="1096"/>
        <w:jc w:val="center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DAT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 xml:space="preserve">E 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O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 xml:space="preserve">F 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PUBL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I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CAT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 xml:space="preserve">ION 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O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F I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NTERNA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 xml:space="preserve">L 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QUEST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I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O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 xml:space="preserve">N 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PAPER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: 23/10/2020</w:t>
      </w: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eastAsia="Times New Roman" w:hAnsi="Arial" w:cs="Arial"/>
          <w:color w:val="000000"/>
          <w:lang w:val="en-US"/>
        </w:rPr>
      </w:pP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after="0" w:line="240" w:lineRule="auto"/>
        <w:ind w:left="2366" w:right="2386"/>
        <w:jc w:val="center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INTE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RNA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 xml:space="preserve">L 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QU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ESTI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O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N P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A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PER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 xml:space="preserve"> N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 xml:space="preserve">O 40 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O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F 2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0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20</w:t>
      </w: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 xml:space="preserve">s H S 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 xml:space="preserve">inkler (DA) to ask the 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inister of Higher Education, Science and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T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ec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hno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l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og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y:</w:t>
      </w: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after="0" w:line="359" w:lineRule="auto"/>
        <w:ind w:left="820" w:right="79" w:hanging="720"/>
        <w:jc w:val="both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color w:val="000000"/>
          <w:lang w:val="en-US"/>
        </w:rPr>
        <w:t>(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1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)   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>hat(a)a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ountinfundinghashisdepart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entallocatedto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E</w:t>
      </w:r>
      <w:r w:rsidRPr="000722AE">
        <w:rPr>
          <w:rFonts w:ascii="Arial" w:eastAsia="Times New Roman" w:hAnsi="Arial" w:cs="Arial"/>
          <w:color w:val="000000"/>
          <w:lang w:val="en-US"/>
        </w:rPr>
        <w:t>sayidi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T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echnicaland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V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ocational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E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ducation and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T</w:t>
      </w:r>
      <w:r w:rsidRPr="000722AE">
        <w:rPr>
          <w:rFonts w:ascii="Arial" w:eastAsia="Times New Roman" w:hAnsi="Arial" w:cs="Arial"/>
          <w:color w:val="000000"/>
          <w:lang w:val="en-US"/>
        </w:rPr>
        <w:t>raining (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TVET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) college in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Kw</w:t>
      </w:r>
      <w:r w:rsidRPr="000722AE">
        <w:rPr>
          <w:rFonts w:ascii="Arial" w:eastAsia="Times New Roman" w:hAnsi="Arial" w:cs="Arial"/>
          <w:color w:val="000000"/>
          <w:lang w:val="en-US"/>
        </w:rPr>
        <w:t>a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Z</w:t>
      </w:r>
      <w:r w:rsidRPr="000722AE">
        <w:rPr>
          <w:rFonts w:ascii="Arial" w:eastAsia="Times New Roman" w:hAnsi="Arial" w:cs="Arial"/>
          <w:color w:val="000000"/>
          <w:lang w:val="en-US"/>
        </w:rPr>
        <w:t>ul</w:t>
      </w:r>
      <w:r w:rsidRPr="000722AE">
        <w:rPr>
          <w:rFonts w:ascii="Arial" w:eastAsia="Times New Roman" w:hAnsi="Arial" w:cs="Arial"/>
          <w:color w:val="000000"/>
          <w:spacing w:val="-3"/>
          <w:lang w:val="en-US"/>
        </w:rPr>
        <w:t>u</w:t>
      </w:r>
      <w:r w:rsidRPr="000722AE">
        <w:rPr>
          <w:rFonts w:ascii="Arial" w:eastAsia="Times New Roman" w:hAnsi="Arial" w:cs="Arial"/>
          <w:color w:val="000000"/>
          <w:lang w:val="en-US"/>
        </w:rPr>
        <w:t>-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N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atal, (b) is the specified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TVET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’s annual total budget for the 2020-21 financial year and (c) is </w:t>
      </w:r>
      <w:proofErr w:type="spellStart"/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E</w:t>
      </w:r>
      <w:r w:rsidRPr="000722AE">
        <w:rPr>
          <w:rFonts w:ascii="Arial" w:eastAsia="Times New Roman" w:hAnsi="Arial" w:cs="Arial"/>
          <w:color w:val="000000"/>
          <w:lang w:val="en-US"/>
        </w:rPr>
        <w:t>sayidi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TVET</w:t>
      </w:r>
      <w:r w:rsidRPr="000722AE">
        <w:rPr>
          <w:rFonts w:ascii="Arial" w:eastAsia="Times New Roman" w:hAnsi="Arial" w:cs="Arial"/>
          <w:color w:val="000000"/>
          <w:lang w:val="en-US"/>
        </w:rPr>
        <w:t>’s</w:t>
      </w:r>
      <w:proofErr w:type="spellEnd"/>
      <w:r w:rsidRPr="000722AE">
        <w:rPr>
          <w:rFonts w:ascii="Arial" w:eastAsia="Times New Roman" w:hAnsi="Arial" w:cs="Arial"/>
          <w:color w:val="000000"/>
          <w:lang w:val="en-US"/>
        </w:rPr>
        <w:t xml:space="preserve"> budget allocation to each of its ca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puses for the specified year and (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d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) is the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budge</w:t>
      </w:r>
      <w:r w:rsidRPr="000722AE">
        <w:rPr>
          <w:rFonts w:ascii="Arial" w:eastAsia="Times New Roman" w:hAnsi="Arial" w:cs="Arial"/>
          <w:color w:val="000000"/>
          <w:lang w:val="en-US"/>
        </w:rPr>
        <w:t>t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b</w:t>
      </w:r>
      <w:r w:rsidRPr="000722AE">
        <w:rPr>
          <w:rFonts w:ascii="Arial" w:eastAsia="Times New Roman" w:hAnsi="Arial" w:cs="Arial"/>
          <w:color w:val="000000"/>
          <w:lang w:val="en-US"/>
        </w:rPr>
        <w:t>r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ea</w:t>
      </w:r>
      <w:r w:rsidRPr="000722AE">
        <w:rPr>
          <w:rFonts w:ascii="Arial" w:eastAsia="Times New Roman" w:hAnsi="Arial" w:cs="Arial"/>
          <w:color w:val="000000"/>
          <w:lang w:val="en-US"/>
        </w:rPr>
        <w:t>k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dow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n for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ea</w:t>
      </w:r>
      <w:r w:rsidRPr="000722AE">
        <w:rPr>
          <w:rFonts w:ascii="Arial" w:eastAsia="Times New Roman" w:hAnsi="Arial" w:cs="Arial"/>
          <w:color w:val="000000"/>
          <w:lang w:val="en-US"/>
        </w:rPr>
        <w:t>ch li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n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e item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an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d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p</w:t>
      </w:r>
      <w:r w:rsidRPr="000722AE">
        <w:rPr>
          <w:rFonts w:ascii="Arial" w:eastAsia="Times New Roman" w:hAnsi="Arial" w:cs="Arial"/>
          <w:color w:val="000000"/>
          <w:lang w:val="en-US"/>
        </w:rPr>
        <w:t>r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e</w:t>
      </w:r>
      <w:r w:rsidRPr="000722AE">
        <w:rPr>
          <w:rFonts w:ascii="Arial" w:eastAsia="Times New Roman" w:hAnsi="Arial" w:cs="Arial"/>
          <w:color w:val="000000"/>
          <w:lang w:val="en-US"/>
        </w:rPr>
        <w:t>s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en</w:t>
      </w:r>
      <w:r w:rsidRPr="000722AE">
        <w:rPr>
          <w:rFonts w:ascii="Arial" w:eastAsia="Times New Roman" w:hAnsi="Arial" w:cs="Arial"/>
          <w:color w:val="000000"/>
          <w:lang w:val="en-US"/>
        </w:rPr>
        <w:t>t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e</w:t>
      </w:r>
      <w:r w:rsidRPr="000722AE">
        <w:rPr>
          <w:rFonts w:ascii="Arial" w:eastAsia="Times New Roman" w:hAnsi="Arial" w:cs="Arial"/>
          <w:color w:val="000000"/>
          <w:lang w:val="en-US"/>
        </w:rPr>
        <w:t>x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pend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iture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pe</w:t>
      </w:r>
      <w:r w:rsidRPr="000722AE">
        <w:rPr>
          <w:rFonts w:ascii="Arial" w:eastAsia="Times New Roman" w:hAnsi="Arial" w:cs="Arial"/>
          <w:color w:val="000000"/>
          <w:lang w:val="en-US"/>
        </w:rPr>
        <w:t>r item for each ca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pus for the specified year;</w:t>
      </w: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after="0" w:line="360" w:lineRule="auto"/>
        <w:ind w:left="820" w:right="78" w:hanging="720"/>
        <w:jc w:val="both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color w:val="000000"/>
          <w:lang w:val="en-US"/>
        </w:rPr>
        <w:t>(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2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)      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>hetherthepro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isedfundsforlaptopsforstudentstofacilitateonlinelearning duringthe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C</w:t>
      </w:r>
      <w:r w:rsidRPr="000722AE">
        <w:rPr>
          <w:rFonts w:ascii="Arial" w:eastAsia="Times New Roman" w:hAnsi="Arial" w:cs="Arial"/>
          <w:color w:val="000000"/>
          <w:lang w:val="en-US"/>
        </w:rPr>
        <w:t>ovid-19lockdo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>nat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E</w:t>
      </w:r>
      <w:r w:rsidRPr="000722AE">
        <w:rPr>
          <w:rFonts w:ascii="Arial" w:eastAsia="Times New Roman" w:hAnsi="Arial" w:cs="Arial"/>
          <w:color w:val="000000"/>
          <w:lang w:val="en-US"/>
        </w:rPr>
        <w:t>sayidi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TVE</w:t>
      </w:r>
      <w:r w:rsidRPr="000722AE">
        <w:rPr>
          <w:rFonts w:ascii="Arial" w:eastAsia="Times New Roman" w:hAnsi="Arial" w:cs="Arial"/>
          <w:color w:val="000000"/>
          <w:lang w:val="en-US"/>
        </w:rPr>
        <w:t>T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Um</w:t>
      </w:r>
      <w:r w:rsidRPr="000722AE">
        <w:rPr>
          <w:rFonts w:ascii="Arial" w:eastAsia="Times New Roman" w:hAnsi="Arial" w:cs="Arial"/>
          <w:color w:val="000000"/>
          <w:lang w:val="en-US"/>
        </w:rPr>
        <w:t>z</w:t>
      </w:r>
      <w:r w:rsidRPr="000722AE">
        <w:rPr>
          <w:rFonts w:ascii="Arial" w:eastAsia="Times New Roman" w:hAnsi="Arial" w:cs="Arial"/>
          <w:color w:val="000000"/>
          <w:spacing w:val="1"/>
          <w:lang w:val="en-US"/>
        </w:rPr>
        <w:t>i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kuluCa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puswereallocated </w:t>
      </w:r>
      <w:proofErr w:type="spellStart"/>
      <w:r w:rsidRPr="000722AE">
        <w:rPr>
          <w:rFonts w:ascii="Arial" w:eastAsia="Times New Roman" w:hAnsi="Arial" w:cs="Arial"/>
          <w:color w:val="000000"/>
          <w:lang w:val="en-US"/>
        </w:rPr>
        <w:t>andreceivedbythe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Um</w:t>
      </w:r>
      <w:r w:rsidRPr="000722AE">
        <w:rPr>
          <w:rFonts w:ascii="Arial" w:eastAsia="Times New Roman" w:hAnsi="Arial" w:cs="Arial"/>
          <w:color w:val="000000"/>
          <w:lang w:val="en-US"/>
        </w:rPr>
        <w:t>zi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kulu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C</w:t>
      </w:r>
      <w:r w:rsidRPr="000722AE">
        <w:rPr>
          <w:rFonts w:ascii="Arial" w:eastAsia="Times New Roman" w:hAnsi="Arial" w:cs="Arial"/>
          <w:color w:val="000000"/>
          <w:lang w:val="en-US"/>
        </w:rPr>
        <w:t>a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pus;ifnot</w:t>
      </w:r>
      <w:proofErr w:type="spellEnd"/>
      <w:r w:rsidRPr="000722AE">
        <w:rPr>
          <w:rFonts w:ascii="Arial" w:eastAsia="Times New Roman" w:hAnsi="Arial" w:cs="Arial"/>
          <w:color w:val="000000"/>
          <w:lang w:val="en-US"/>
        </w:rPr>
        <w:t>,(a)</w:t>
      </w:r>
      <w:proofErr w:type="spellStart"/>
      <w:r w:rsidRPr="000722AE">
        <w:rPr>
          <w:rFonts w:ascii="Arial" w:eastAsia="Times New Roman" w:hAnsi="Arial" w:cs="Arial"/>
          <w:color w:val="000000"/>
          <w:lang w:val="en-US"/>
        </w:rPr>
        <w:t>on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>hatdateand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>hata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ount</w:t>
      </w:r>
      <w:proofErr w:type="spellEnd"/>
      <w:r w:rsidRPr="000722AE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ill be received for laptops and (b) on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hat dates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>ill the students receive their pro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ised laptops; if so, (</w:t>
      </w:r>
      <w:proofErr w:type="spellStart"/>
      <w:r w:rsidRPr="000722AE">
        <w:rPr>
          <w:rFonts w:ascii="Arial" w:eastAsia="Times New Roman" w:hAnsi="Arial" w:cs="Arial"/>
          <w:color w:val="000000"/>
          <w:lang w:val="en-US"/>
        </w:rPr>
        <w:t>i</w:t>
      </w:r>
      <w:proofErr w:type="spellEnd"/>
      <w:r w:rsidRPr="000722AE">
        <w:rPr>
          <w:rFonts w:ascii="Arial" w:eastAsia="Times New Roman" w:hAnsi="Arial" w:cs="Arial"/>
          <w:color w:val="000000"/>
          <w:lang w:val="en-US"/>
        </w:rPr>
        <w:t xml:space="preserve">)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>hat a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ount in funding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as received,(ii)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o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n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wha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t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da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te and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>hat a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ount of funds received and (iii) to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hom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>ere the funds released;</w:t>
      </w: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after="0" w:line="360" w:lineRule="auto"/>
        <w:ind w:left="1540" w:right="78" w:hanging="720"/>
        <w:jc w:val="both"/>
        <w:rPr>
          <w:rFonts w:ascii="Arial" w:eastAsia="Times New Roman" w:hAnsi="Arial" w:cs="Arial"/>
          <w:color w:val="000000"/>
          <w:lang w:val="en-US"/>
        </w:rPr>
        <w:sectPr w:rsidR="000722AE" w:rsidRPr="000722AE" w:rsidSect="001B752E">
          <w:pgSz w:w="12240" w:h="15840"/>
          <w:pgMar w:top="810" w:right="1320" w:bottom="280" w:left="1340" w:header="720" w:footer="720" w:gutter="0"/>
          <w:cols w:space="720"/>
          <w:noEndnote/>
        </w:sectPr>
      </w:pP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before="80" w:after="0" w:line="359" w:lineRule="auto"/>
        <w:ind w:left="720" w:right="77" w:hanging="720"/>
        <w:jc w:val="both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color w:val="000000"/>
          <w:lang w:val="en-US"/>
        </w:rPr>
        <w:lastRenderedPageBreak/>
        <w:t>(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3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)     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>hether he has been infor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ed </w:t>
      </w:r>
      <w:proofErr w:type="spellStart"/>
      <w:r w:rsidRPr="000722AE">
        <w:rPr>
          <w:rFonts w:ascii="Arial" w:eastAsia="Times New Roman" w:hAnsi="Arial" w:cs="Arial"/>
          <w:color w:val="000000"/>
          <w:lang w:val="en-US"/>
        </w:rPr>
        <w:t>that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E</w:t>
      </w:r>
      <w:r w:rsidRPr="000722AE">
        <w:rPr>
          <w:rFonts w:ascii="Arial" w:eastAsia="Times New Roman" w:hAnsi="Arial" w:cs="Arial"/>
          <w:color w:val="000000"/>
          <w:lang w:val="en-US"/>
        </w:rPr>
        <w:t>sayidi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TVET</w:t>
      </w:r>
      <w:r w:rsidRPr="000722AE">
        <w:rPr>
          <w:rFonts w:ascii="Arial" w:eastAsia="Times New Roman" w:hAnsi="Arial" w:cs="Arial"/>
          <w:color w:val="000000"/>
          <w:lang w:val="en-US"/>
        </w:rPr>
        <w:t>’s</w:t>
      </w:r>
      <w:proofErr w:type="spellEnd"/>
      <w:r w:rsidRPr="000722A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Um</w:t>
      </w:r>
      <w:r w:rsidRPr="000722AE">
        <w:rPr>
          <w:rFonts w:ascii="Arial" w:eastAsia="Times New Roman" w:hAnsi="Arial" w:cs="Arial"/>
          <w:color w:val="000000"/>
          <w:lang w:val="en-US"/>
        </w:rPr>
        <w:t>zi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kulu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C</w:t>
      </w:r>
      <w:r w:rsidRPr="000722AE">
        <w:rPr>
          <w:rFonts w:ascii="Arial" w:eastAsia="Times New Roman" w:hAnsi="Arial" w:cs="Arial"/>
          <w:color w:val="000000"/>
          <w:lang w:val="en-US"/>
        </w:rPr>
        <w:t>a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pus</w:t>
      </w:r>
      <w:proofErr w:type="spellEnd"/>
      <w:r w:rsidRPr="000722AE">
        <w:rPr>
          <w:rFonts w:ascii="Arial" w:eastAsia="Times New Roman" w:hAnsi="Arial" w:cs="Arial"/>
          <w:color w:val="000000"/>
          <w:lang w:val="en-US"/>
        </w:rPr>
        <w:t xml:space="preserve"> has no library, proble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s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ith running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>ater in the residences, only four toilets on the ca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pus for approxi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ately 1000 students and that the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spacing w:val="1"/>
          <w:lang w:val="en-US"/>
        </w:rPr>
        <w:t>i</w:t>
      </w:r>
      <w:r w:rsidRPr="000722AE">
        <w:rPr>
          <w:rFonts w:ascii="Arial" w:eastAsia="Times New Roman" w:hAnsi="Arial" w:cs="Arial"/>
          <w:color w:val="000000"/>
          <w:lang w:val="en-US"/>
        </w:rPr>
        <w:t>-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F</w:t>
      </w:r>
      <w:r w:rsidRPr="000722AE">
        <w:rPr>
          <w:rFonts w:ascii="Arial" w:eastAsia="Times New Roman" w:hAnsi="Arial" w:cs="Arial"/>
          <w:color w:val="000000"/>
          <w:lang w:val="en-US"/>
        </w:rPr>
        <w:t>i on the ca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pus is not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orking; if not,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>hat plans does his depart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ent have in place to address the specifiedissues;ifso,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>hataretherelevantdetailsofhisdepart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ent’splansto </w:t>
      </w:r>
      <w:r w:rsidRPr="000722AE">
        <w:rPr>
          <w:rFonts w:ascii="Arial" w:eastAsia="Times New Roman" w:hAnsi="Arial" w:cs="Arial"/>
          <w:color w:val="000000"/>
          <w:position w:val="-1"/>
          <w:lang w:val="en-US"/>
        </w:rPr>
        <w:t>address the specified issues?</w:t>
      </w: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eastAsia="Times New Roman" w:hAnsi="Arial" w:cs="Arial"/>
          <w:color w:val="000000"/>
          <w:sz w:val="13"/>
          <w:szCs w:val="13"/>
          <w:lang w:val="en-US"/>
        </w:rPr>
      </w:pP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after="0" w:line="240" w:lineRule="auto"/>
        <w:ind w:right="556"/>
        <w:jc w:val="right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NW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3066E</w:t>
      </w: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after="0" w:line="240" w:lineRule="auto"/>
        <w:ind w:right="556"/>
        <w:jc w:val="right"/>
        <w:rPr>
          <w:rFonts w:ascii="Arial" w:eastAsia="Times New Roman" w:hAnsi="Arial" w:cs="Arial"/>
          <w:color w:val="000000"/>
          <w:lang w:val="en-US"/>
        </w:rPr>
        <w:sectPr w:rsidR="000722AE" w:rsidRPr="000722AE">
          <w:pgSz w:w="12240" w:h="15840"/>
          <w:pgMar w:top="1360" w:right="1320" w:bottom="280" w:left="1720" w:header="720" w:footer="720" w:gutter="0"/>
          <w:cols w:space="720" w:equalWidth="0">
            <w:col w:w="9200"/>
          </w:cols>
          <w:noEndnote/>
        </w:sectPr>
      </w:pP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before="80" w:after="0" w:line="360" w:lineRule="auto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lastRenderedPageBreak/>
        <w:t>REPLY:</w:t>
      </w:r>
    </w:p>
    <w:p w:rsidR="000722AE" w:rsidRPr="000722AE" w:rsidRDefault="000722AE" w:rsidP="000722AE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810" w:hanging="810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(a)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ab/>
      </w:r>
      <w:proofErr w:type="spellStart"/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P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r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og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ra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mm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e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Fund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i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ng</w:t>
      </w:r>
      <w:proofErr w:type="spellEnd"/>
    </w:p>
    <w:p w:rsidR="000722AE" w:rsidRPr="000722AE" w:rsidRDefault="000722AE" w:rsidP="000722A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810" w:hanging="810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ab/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ab/>
        <w:t>C</w:t>
      </w:r>
      <w:r w:rsidRPr="000722AE">
        <w:rPr>
          <w:rFonts w:ascii="Arial" w:eastAsia="Times New Roman" w:hAnsi="Arial" w:cs="Arial"/>
          <w:color w:val="000000"/>
          <w:lang w:val="en-US"/>
        </w:rPr>
        <w:t>o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pensation of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Em</w:t>
      </w:r>
      <w:r w:rsidRPr="000722AE">
        <w:rPr>
          <w:rFonts w:ascii="Arial" w:eastAsia="Times New Roman" w:hAnsi="Arial" w:cs="Arial"/>
          <w:color w:val="000000"/>
          <w:lang w:val="en-US"/>
        </w:rPr>
        <w:t>ployees (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PERSA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L </w:t>
      </w:r>
      <w:bookmarkStart w:id="0" w:name="_GoBack"/>
      <w:bookmarkEnd w:id="0"/>
      <w:r w:rsidRPr="000722AE">
        <w:rPr>
          <w:rFonts w:ascii="Arial" w:eastAsia="Times New Roman" w:hAnsi="Arial" w:cs="Arial"/>
          <w:color w:val="000000"/>
          <w:lang w:val="en-US"/>
        </w:rPr>
        <w:t>allocation</w:t>
      </w:r>
      <w:proofErr w:type="gramStart"/>
      <w:r w:rsidRPr="000722AE">
        <w:rPr>
          <w:rFonts w:ascii="Arial" w:eastAsia="Times New Roman" w:hAnsi="Arial" w:cs="Arial"/>
          <w:color w:val="000000"/>
          <w:lang w:val="en-US"/>
        </w:rPr>
        <w:t xml:space="preserve">) 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R</w:t>
      </w:r>
      <w:r w:rsidRPr="000722AE">
        <w:rPr>
          <w:rFonts w:ascii="Arial" w:eastAsia="Times New Roman" w:hAnsi="Arial" w:cs="Arial"/>
          <w:color w:val="000000"/>
          <w:lang w:val="en-US"/>
        </w:rPr>
        <w:t>151</w:t>
      </w:r>
      <w:proofErr w:type="gramEnd"/>
      <w:r w:rsidRPr="000722AE">
        <w:rPr>
          <w:rFonts w:ascii="Arial" w:eastAsia="Times New Roman" w:hAnsi="Arial" w:cs="Arial"/>
          <w:color w:val="000000"/>
          <w:lang w:val="en-US"/>
        </w:rPr>
        <w:t xml:space="preserve"> 729 000</w:t>
      </w:r>
    </w:p>
    <w:p w:rsidR="000722AE" w:rsidRPr="000722AE" w:rsidRDefault="000722AE" w:rsidP="000722A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810" w:hanging="810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ab/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ab/>
        <w:t>D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irect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T</w:t>
      </w:r>
      <w:r w:rsidRPr="000722AE">
        <w:rPr>
          <w:rFonts w:ascii="Arial" w:eastAsia="Times New Roman" w:hAnsi="Arial" w:cs="Arial"/>
          <w:color w:val="000000"/>
          <w:lang w:val="en-US"/>
        </w:rPr>
        <w:t>ransfer (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S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ubsidy)                                                                      </w:t>
      </w:r>
      <w:proofErr w:type="gramStart"/>
      <w:r w:rsidRPr="000722AE">
        <w:rPr>
          <w:rFonts w:ascii="Arial" w:eastAsia="Times New Roman" w:hAnsi="Arial" w:cs="Arial"/>
          <w:color w:val="000000"/>
          <w:lang w:val="en-US"/>
        </w:rPr>
        <w:t>R  88</w:t>
      </w:r>
      <w:proofErr w:type="gramEnd"/>
      <w:r w:rsidRPr="000722AE">
        <w:rPr>
          <w:rFonts w:ascii="Arial" w:eastAsia="Times New Roman" w:hAnsi="Arial" w:cs="Arial"/>
          <w:color w:val="000000"/>
          <w:lang w:val="en-US"/>
        </w:rPr>
        <w:t xml:space="preserve"> 550 000</w:t>
      </w:r>
    </w:p>
    <w:p w:rsidR="000722AE" w:rsidRPr="000722AE" w:rsidRDefault="000722AE" w:rsidP="000722A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810" w:hanging="810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ab/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ab/>
        <w:t>COV</w:t>
      </w:r>
      <w:r w:rsidRPr="000722AE">
        <w:rPr>
          <w:rFonts w:ascii="Arial" w:eastAsia="Times New Roman" w:hAnsi="Arial" w:cs="Arial"/>
          <w:color w:val="000000"/>
          <w:lang w:val="en-US"/>
        </w:rPr>
        <w:t>ID 19 allocation                                                                            R    3 233 000</w:t>
      </w:r>
    </w:p>
    <w:p w:rsidR="000722AE" w:rsidRPr="000722AE" w:rsidRDefault="000722AE" w:rsidP="000722A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810" w:hanging="810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ab/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ab/>
        <w:t>To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 xml:space="preserve">tal 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Bu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>rsary all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o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>cati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o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>n (20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%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 xml:space="preserve">)   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ab/>
      </w:r>
      <w:proofErr w:type="gramStart"/>
      <w:r w:rsidRPr="000722AE">
        <w:rPr>
          <w:rFonts w:ascii="Arial" w:eastAsia="Times New Roman" w:hAnsi="Arial" w:cs="Arial"/>
          <w:color w:val="000000"/>
          <w:lang w:val="en-US"/>
        </w:rPr>
        <w:t>R  59</w:t>
      </w:r>
      <w:proofErr w:type="gramEnd"/>
      <w:r w:rsidRPr="000722AE">
        <w:rPr>
          <w:rFonts w:ascii="Arial" w:eastAsia="Times New Roman" w:hAnsi="Arial" w:cs="Arial"/>
          <w:color w:val="000000"/>
          <w:lang w:val="en-US"/>
        </w:rPr>
        <w:t xml:space="preserve"> 068 000</w:t>
      </w:r>
    </w:p>
    <w:p w:rsidR="000722AE" w:rsidRPr="000722AE" w:rsidRDefault="000722AE" w:rsidP="000722A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810" w:hanging="810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ab/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ab/>
        <w:t>C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>a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p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>ital I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n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>frastr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u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>ct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u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 xml:space="preserve">re 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E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>fficie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n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 xml:space="preserve">cy 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G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>ra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n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 xml:space="preserve">t                                           </w:t>
      </w:r>
      <w:proofErr w:type="gramStart"/>
      <w:r w:rsidRPr="000722AE">
        <w:rPr>
          <w:rFonts w:ascii="Arial" w:eastAsia="Times New Roman" w:hAnsi="Arial" w:cs="Arial"/>
          <w:color w:val="000000"/>
          <w:lang w:val="en-US"/>
        </w:rPr>
        <w:t>R  11</w:t>
      </w:r>
      <w:proofErr w:type="gramEnd"/>
      <w:r w:rsidRPr="000722AE">
        <w:rPr>
          <w:rFonts w:ascii="Arial" w:eastAsia="Times New Roman" w:hAnsi="Arial" w:cs="Arial"/>
          <w:color w:val="000000"/>
          <w:lang w:val="en-US"/>
        </w:rPr>
        <w:t xml:space="preserve"> 872 784</w:t>
      </w: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after="0" w:line="360" w:lineRule="auto"/>
        <w:ind w:left="810" w:hanging="450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(b)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ab/>
      </w:r>
      <w:proofErr w:type="spellStart"/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P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r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og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ra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mm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e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Fund</w:t>
      </w:r>
      <w:r w:rsidRPr="000722AE">
        <w:rPr>
          <w:rFonts w:ascii="Arial" w:eastAsia="Times New Roman" w:hAnsi="Arial" w:cs="Arial"/>
          <w:b/>
          <w:bCs/>
          <w:color w:val="000000"/>
          <w:lang w:val="en-US"/>
        </w:rPr>
        <w:t>i</w:t>
      </w:r>
      <w:r w:rsidRPr="000722AE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ng</w:t>
      </w:r>
      <w:proofErr w:type="spellEnd"/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after="0" w:line="360" w:lineRule="auto"/>
        <w:ind w:left="810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C</w:t>
      </w:r>
      <w:r w:rsidRPr="000722AE">
        <w:rPr>
          <w:rFonts w:ascii="Arial" w:eastAsia="Times New Roman" w:hAnsi="Arial" w:cs="Arial"/>
          <w:color w:val="000000"/>
          <w:lang w:val="en-US"/>
        </w:rPr>
        <w:t>o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pensation of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Em</w:t>
      </w:r>
      <w:r w:rsidRPr="000722AE">
        <w:rPr>
          <w:rFonts w:ascii="Arial" w:eastAsia="Times New Roman" w:hAnsi="Arial" w:cs="Arial"/>
          <w:color w:val="000000"/>
          <w:lang w:val="en-US"/>
        </w:rPr>
        <w:t>ployees (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PERSA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L allocation)  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R</w:t>
      </w:r>
      <w:r w:rsidRPr="000722AE">
        <w:rPr>
          <w:rFonts w:ascii="Arial" w:eastAsia="Times New Roman" w:hAnsi="Arial" w:cs="Arial"/>
          <w:color w:val="000000"/>
          <w:lang w:val="en-US"/>
        </w:rPr>
        <w:t>151 729 000</w:t>
      </w: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after="0" w:line="360" w:lineRule="auto"/>
        <w:ind w:left="810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D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irect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T</w:t>
      </w:r>
      <w:r w:rsidRPr="000722AE">
        <w:rPr>
          <w:rFonts w:ascii="Arial" w:eastAsia="Times New Roman" w:hAnsi="Arial" w:cs="Arial"/>
          <w:color w:val="000000"/>
          <w:lang w:val="en-US"/>
        </w:rPr>
        <w:t>ransfer (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S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ubsidy)                                                                      </w:t>
      </w:r>
      <w:proofErr w:type="gramStart"/>
      <w:r w:rsidRPr="000722AE">
        <w:rPr>
          <w:rFonts w:ascii="Arial" w:eastAsia="Times New Roman" w:hAnsi="Arial" w:cs="Arial"/>
          <w:color w:val="000000"/>
          <w:lang w:val="en-US"/>
        </w:rPr>
        <w:t>R  88</w:t>
      </w:r>
      <w:proofErr w:type="gramEnd"/>
      <w:r w:rsidRPr="000722AE">
        <w:rPr>
          <w:rFonts w:ascii="Arial" w:eastAsia="Times New Roman" w:hAnsi="Arial" w:cs="Arial"/>
          <w:color w:val="000000"/>
          <w:lang w:val="en-US"/>
        </w:rPr>
        <w:t xml:space="preserve"> 550 000</w:t>
      </w: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after="0" w:line="360" w:lineRule="auto"/>
        <w:ind w:left="810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COV</w:t>
      </w:r>
      <w:r w:rsidRPr="000722AE">
        <w:rPr>
          <w:rFonts w:ascii="Arial" w:eastAsia="Times New Roman" w:hAnsi="Arial" w:cs="Arial"/>
          <w:color w:val="000000"/>
          <w:lang w:val="en-US"/>
        </w:rPr>
        <w:t>ID 19 allocation                                                                            R    3 233 000</w:t>
      </w: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after="0" w:line="360" w:lineRule="auto"/>
        <w:ind w:left="810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To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 xml:space="preserve">tal 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Bu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>rsary all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o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>cati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o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>n (20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%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 xml:space="preserve">)   </w:t>
      </w:r>
      <w:proofErr w:type="gramStart"/>
      <w:r w:rsidRPr="000722AE">
        <w:rPr>
          <w:rFonts w:ascii="Arial" w:eastAsia="Times New Roman" w:hAnsi="Arial" w:cs="Arial"/>
          <w:color w:val="000000"/>
          <w:lang w:val="en-US"/>
        </w:rPr>
        <w:t>R  59</w:t>
      </w:r>
      <w:proofErr w:type="gramEnd"/>
      <w:r w:rsidRPr="000722AE">
        <w:rPr>
          <w:rFonts w:ascii="Arial" w:eastAsia="Times New Roman" w:hAnsi="Arial" w:cs="Arial"/>
          <w:color w:val="000000"/>
          <w:lang w:val="en-US"/>
        </w:rPr>
        <w:t xml:space="preserve"> 068 000</w:t>
      </w: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line="360" w:lineRule="auto"/>
        <w:ind w:left="810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C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>a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p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>ital I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n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>frastr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u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>ct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u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 xml:space="preserve">re 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E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>fficie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n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 xml:space="preserve">cy 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G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>ra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n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 xml:space="preserve">t                                           </w:t>
      </w:r>
      <w:proofErr w:type="gramStart"/>
      <w:r w:rsidRPr="000722AE">
        <w:rPr>
          <w:rFonts w:ascii="Arial" w:eastAsia="Times New Roman" w:hAnsi="Arial" w:cs="Arial"/>
          <w:color w:val="000000"/>
          <w:lang w:val="en-US"/>
        </w:rPr>
        <w:t>R  11</w:t>
      </w:r>
      <w:proofErr w:type="gramEnd"/>
      <w:r w:rsidRPr="000722AE">
        <w:rPr>
          <w:rFonts w:ascii="Arial" w:eastAsia="Times New Roman" w:hAnsi="Arial" w:cs="Arial"/>
          <w:color w:val="000000"/>
          <w:lang w:val="en-US"/>
        </w:rPr>
        <w:t xml:space="preserve"> 872 784</w:t>
      </w: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line="360" w:lineRule="auto"/>
        <w:ind w:left="810" w:right="78" w:hanging="450"/>
        <w:jc w:val="both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color w:val="000000"/>
          <w:lang w:val="en-US"/>
        </w:rPr>
        <w:t xml:space="preserve">(c) </w:t>
      </w:r>
      <w:r w:rsidRPr="000722AE">
        <w:rPr>
          <w:rFonts w:ascii="Arial" w:eastAsia="Times New Roman" w:hAnsi="Arial" w:cs="Arial"/>
          <w:color w:val="000000"/>
          <w:lang w:val="en-US"/>
        </w:rPr>
        <w:tab/>
      </w:r>
      <w:proofErr w:type="spellStart"/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D</w:t>
      </w:r>
      <w:r w:rsidRPr="000722AE">
        <w:rPr>
          <w:rFonts w:ascii="Arial" w:eastAsia="Times New Roman" w:hAnsi="Arial" w:cs="Arial"/>
          <w:color w:val="000000"/>
          <w:lang w:val="en-US"/>
        </w:rPr>
        <w:t>uetothecurrentaccountingsystem</w:t>
      </w:r>
      <w:proofErr w:type="spellEnd"/>
      <w:r w:rsidRPr="000722A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0722AE">
        <w:rPr>
          <w:rFonts w:ascii="Arial" w:eastAsia="Times New Roman" w:hAnsi="Arial" w:cs="Arial"/>
          <w:color w:val="000000"/>
          <w:lang w:val="en-US"/>
        </w:rPr>
        <w:t>andstaffco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pli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entinplace,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E</w:t>
      </w:r>
      <w:r w:rsidRPr="000722AE">
        <w:rPr>
          <w:rFonts w:ascii="Arial" w:eastAsia="Times New Roman" w:hAnsi="Arial" w:cs="Arial"/>
          <w:color w:val="000000"/>
          <w:lang w:val="en-US"/>
        </w:rPr>
        <w:t>sayidi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TVE</w:t>
      </w:r>
      <w:r w:rsidRPr="000722AE">
        <w:rPr>
          <w:rFonts w:ascii="Arial" w:eastAsia="Times New Roman" w:hAnsi="Arial" w:cs="Arial"/>
          <w:color w:val="000000"/>
          <w:lang w:val="en-US"/>
        </w:rPr>
        <w:t>T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C</w:t>
      </w:r>
      <w:r w:rsidRPr="000722AE">
        <w:rPr>
          <w:rFonts w:ascii="Arial" w:eastAsia="Times New Roman" w:hAnsi="Arial" w:cs="Arial"/>
          <w:color w:val="000000"/>
          <w:lang w:val="en-US"/>
        </w:rPr>
        <w:t>ollege</w:t>
      </w:r>
      <w:proofErr w:type="spellEnd"/>
      <w:r w:rsidRPr="000722AE">
        <w:rPr>
          <w:rFonts w:ascii="Arial" w:eastAsia="Times New Roman" w:hAnsi="Arial" w:cs="Arial"/>
          <w:color w:val="000000"/>
          <w:lang w:val="en-US"/>
        </w:rPr>
        <w:t xml:space="preserve"> operatesonacentralized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b</w:t>
      </w:r>
      <w:r w:rsidRPr="000722AE">
        <w:rPr>
          <w:rFonts w:ascii="Arial" w:eastAsia="Times New Roman" w:hAnsi="Arial" w:cs="Arial"/>
          <w:color w:val="000000"/>
          <w:lang w:val="en-US"/>
        </w:rPr>
        <w:t>udget.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A</w:t>
      </w:r>
      <w:r w:rsidRPr="000722AE">
        <w:rPr>
          <w:rFonts w:ascii="Arial" w:eastAsia="Times New Roman" w:hAnsi="Arial" w:cs="Arial"/>
          <w:color w:val="000000"/>
          <w:lang w:val="en-US"/>
        </w:rPr>
        <w:t>lloperationalcostsarebudgetedandpaidforcentrally.Each ca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pus requests specific ite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s based on their student enrol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ent figures,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aintenance and individual ca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pus needs.</w:t>
      </w:r>
    </w:p>
    <w:p w:rsidR="000722AE" w:rsidRPr="000722AE" w:rsidRDefault="000722AE" w:rsidP="000722AE">
      <w:pPr>
        <w:widowControl w:val="0"/>
        <w:autoSpaceDE w:val="0"/>
        <w:autoSpaceDN w:val="0"/>
        <w:adjustRightInd w:val="0"/>
        <w:spacing w:line="360" w:lineRule="auto"/>
        <w:ind w:left="810" w:right="81" w:hanging="450"/>
        <w:jc w:val="both"/>
        <w:rPr>
          <w:rFonts w:ascii="Arial" w:eastAsia="Times New Roman" w:hAnsi="Arial" w:cs="Arial"/>
          <w:color w:val="000000"/>
          <w:lang w:val="en-US"/>
        </w:rPr>
      </w:pPr>
      <w:r w:rsidRPr="000722AE">
        <w:rPr>
          <w:rFonts w:ascii="Arial" w:eastAsia="Times New Roman" w:hAnsi="Arial" w:cs="Arial"/>
          <w:color w:val="000000"/>
          <w:lang w:val="en-US"/>
        </w:rPr>
        <w:t xml:space="preserve">(d) </w:t>
      </w:r>
      <w:r w:rsidRPr="000722AE">
        <w:rPr>
          <w:rFonts w:ascii="Arial" w:eastAsia="Times New Roman" w:hAnsi="Arial" w:cs="Arial"/>
          <w:color w:val="000000"/>
          <w:lang w:val="en-US"/>
        </w:rPr>
        <w:tab/>
        <w:t>The budget breakdown and expenditure for each line item per campus based on the</w:t>
      </w:r>
      <w:r w:rsidRPr="000722AE">
        <w:rPr>
          <w:rFonts w:ascii="Arial" w:eastAsia="Times New Roman" w:hAnsi="Arial" w:cs="Arial"/>
          <w:color w:val="000000"/>
          <w:spacing w:val="-5"/>
          <w:lang w:val="en-US"/>
        </w:rPr>
        <w:t xml:space="preserve"> COVID-19 amended 2020 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b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>u</w:t>
      </w:r>
      <w:r w:rsidRPr="000722AE">
        <w:rPr>
          <w:rFonts w:ascii="Arial" w:eastAsia="Times New Roman" w:hAnsi="Arial" w:cs="Arial"/>
          <w:bCs/>
          <w:color w:val="000000"/>
          <w:spacing w:val="-1"/>
          <w:lang w:val="en-US"/>
        </w:rPr>
        <w:t>dg</w:t>
      </w:r>
      <w:r w:rsidRPr="000722AE">
        <w:rPr>
          <w:rFonts w:ascii="Arial" w:eastAsia="Times New Roman" w:hAnsi="Arial" w:cs="Arial"/>
          <w:bCs/>
          <w:color w:val="000000"/>
          <w:lang w:val="en-US"/>
        </w:rPr>
        <w:t>et is attached.</w:t>
      </w:r>
    </w:p>
    <w:p w:rsidR="000722AE" w:rsidRPr="000722AE" w:rsidRDefault="000722AE" w:rsidP="000722A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360" w:lineRule="auto"/>
        <w:ind w:left="810" w:right="83" w:hanging="810"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E</w:t>
      </w:r>
      <w:r w:rsidRPr="000722AE">
        <w:rPr>
          <w:rFonts w:ascii="Arial" w:eastAsia="Times New Roman" w:hAnsi="Arial" w:cs="Arial"/>
          <w:color w:val="000000"/>
          <w:lang w:val="en-US"/>
        </w:rPr>
        <w:t>saydi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TVE</w:t>
      </w:r>
      <w:r w:rsidRPr="000722AE">
        <w:rPr>
          <w:rFonts w:ascii="Arial" w:eastAsia="Times New Roman" w:hAnsi="Arial" w:cs="Arial"/>
          <w:color w:val="000000"/>
          <w:lang w:val="en-US"/>
        </w:rPr>
        <w:t>T</w:t>
      </w:r>
      <w:proofErr w:type="spellEnd"/>
      <w:r w:rsidRPr="000722AE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C</w:t>
      </w:r>
      <w:r w:rsidRPr="000722AE">
        <w:rPr>
          <w:rFonts w:ascii="Arial" w:eastAsia="Times New Roman" w:hAnsi="Arial" w:cs="Arial"/>
          <w:color w:val="000000"/>
          <w:lang w:val="en-US"/>
        </w:rPr>
        <w:t>ollege has not received anyfu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nd</w:t>
      </w:r>
      <w:r w:rsidRPr="000722AE">
        <w:rPr>
          <w:rFonts w:ascii="Arial" w:eastAsia="Times New Roman" w:hAnsi="Arial" w:cs="Arial"/>
          <w:color w:val="000000"/>
          <w:lang w:val="en-US"/>
        </w:rPr>
        <w:t>s for l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ap</w:t>
      </w:r>
      <w:r w:rsidRPr="000722AE">
        <w:rPr>
          <w:rFonts w:ascii="Arial" w:eastAsia="Times New Roman" w:hAnsi="Arial" w:cs="Arial"/>
          <w:color w:val="000000"/>
          <w:lang w:val="en-US"/>
        </w:rPr>
        <w:t>to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p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s for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an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y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o</w:t>
      </w:r>
      <w:r w:rsidRPr="000722AE">
        <w:rPr>
          <w:rFonts w:ascii="Arial" w:eastAsia="Times New Roman" w:hAnsi="Arial" w:cs="Arial"/>
          <w:color w:val="000000"/>
          <w:lang w:val="en-US"/>
        </w:rPr>
        <w:t>f its c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ampu</w:t>
      </w:r>
      <w:r w:rsidRPr="000722AE">
        <w:rPr>
          <w:rFonts w:ascii="Arial" w:eastAsia="Times New Roman" w:hAnsi="Arial" w:cs="Arial"/>
          <w:color w:val="000000"/>
          <w:lang w:val="en-US"/>
        </w:rPr>
        <w:t>s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e</w:t>
      </w:r>
      <w:r w:rsidRPr="000722AE">
        <w:rPr>
          <w:rFonts w:ascii="Arial" w:eastAsia="Times New Roman" w:hAnsi="Arial" w:cs="Arial"/>
          <w:color w:val="000000"/>
          <w:lang w:val="en-US"/>
        </w:rPr>
        <w:t>s.</w:t>
      </w:r>
    </w:p>
    <w:p w:rsidR="00170099" w:rsidRPr="000722AE" w:rsidRDefault="000722AE" w:rsidP="000722A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360" w:lineRule="auto"/>
        <w:ind w:left="810" w:right="80" w:hanging="810"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Um</w:t>
      </w:r>
      <w:r w:rsidRPr="000722AE">
        <w:rPr>
          <w:rFonts w:ascii="Arial" w:eastAsia="Times New Roman" w:hAnsi="Arial" w:cs="Arial"/>
          <w:color w:val="000000"/>
          <w:lang w:val="en-US"/>
        </w:rPr>
        <w:t>zi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k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u</w:t>
      </w:r>
      <w:r w:rsidRPr="000722AE">
        <w:rPr>
          <w:rFonts w:ascii="Arial" w:eastAsia="Times New Roman" w:hAnsi="Arial" w:cs="Arial"/>
          <w:color w:val="000000"/>
          <w:lang w:val="en-US"/>
        </w:rPr>
        <w:t>luasato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>nhassevere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>aterissuesand</w:t>
      </w:r>
      <w:proofErr w:type="spellEnd"/>
      <w:r w:rsidRPr="000722A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>aterisonlypu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pedfora</w:t>
      </w:r>
      <w:proofErr w:type="spellEnd"/>
      <w:r w:rsidRPr="000722A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0722AE">
        <w:rPr>
          <w:rFonts w:ascii="Arial" w:eastAsia="Times New Roman" w:hAnsi="Arial" w:cs="Arial"/>
          <w:color w:val="000000"/>
          <w:lang w:val="en-US"/>
        </w:rPr>
        <w:t>few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hou</w:t>
      </w:r>
      <w:r w:rsidRPr="000722AE">
        <w:rPr>
          <w:rFonts w:ascii="Arial" w:eastAsia="Times New Roman" w:hAnsi="Arial" w:cs="Arial"/>
          <w:color w:val="000000"/>
          <w:lang w:val="en-US"/>
        </w:rPr>
        <w:t>rsa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da</w:t>
      </w:r>
      <w:r w:rsidRPr="000722AE">
        <w:rPr>
          <w:rFonts w:ascii="Arial" w:eastAsia="Times New Roman" w:hAnsi="Arial" w:cs="Arial"/>
          <w:color w:val="000000"/>
          <w:lang w:val="en-US"/>
        </w:rPr>
        <w:t>y.T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h</w:t>
      </w:r>
      <w:r w:rsidRPr="000722AE">
        <w:rPr>
          <w:rFonts w:ascii="Arial" w:eastAsia="Times New Roman" w:hAnsi="Arial" w:cs="Arial"/>
          <w:color w:val="000000"/>
          <w:lang w:val="en-US"/>
        </w:rPr>
        <w:t>ec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ampu</w:t>
      </w:r>
      <w:r w:rsidRPr="000722AE">
        <w:rPr>
          <w:rFonts w:ascii="Arial" w:eastAsia="Times New Roman" w:hAnsi="Arial" w:cs="Arial"/>
          <w:color w:val="000000"/>
          <w:lang w:val="en-US"/>
        </w:rPr>
        <w:t>s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ha</w:t>
      </w:r>
      <w:r w:rsidRPr="000722AE">
        <w:rPr>
          <w:rFonts w:ascii="Arial" w:eastAsia="Times New Roman" w:hAnsi="Arial" w:cs="Arial"/>
          <w:color w:val="000000"/>
          <w:lang w:val="en-US"/>
        </w:rPr>
        <w:t>si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mp</w:t>
      </w:r>
      <w:r w:rsidRPr="000722AE">
        <w:rPr>
          <w:rFonts w:ascii="Arial" w:eastAsia="Times New Roman" w:hAnsi="Arial" w:cs="Arial"/>
          <w:color w:val="000000"/>
          <w:lang w:val="en-US"/>
        </w:rPr>
        <w:t>l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emen</w:t>
      </w:r>
      <w:r w:rsidRPr="000722AE">
        <w:rPr>
          <w:rFonts w:ascii="Arial" w:eastAsia="Times New Roman" w:hAnsi="Arial" w:cs="Arial"/>
          <w:color w:val="000000"/>
          <w:lang w:val="en-US"/>
        </w:rPr>
        <w:t>ted</w:t>
      </w:r>
      <w:proofErr w:type="spellEnd"/>
      <w:r w:rsidRPr="000722AE">
        <w:rPr>
          <w:rFonts w:ascii="Arial" w:eastAsia="Times New Roman" w:hAnsi="Arial" w:cs="Arial"/>
          <w:color w:val="000000"/>
          <w:spacing w:val="1"/>
          <w:lang w:val="en-US"/>
        </w:rPr>
        <w:t xml:space="preserve"> a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wa</w:t>
      </w:r>
      <w:r w:rsidRPr="000722AE">
        <w:rPr>
          <w:rFonts w:ascii="Arial" w:eastAsia="Times New Roman" w:hAnsi="Arial" w:cs="Arial"/>
          <w:color w:val="000000"/>
          <w:lang w:val="en-US"/>
        </w:rPr>
        <w:t>ter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ba</w:t>
      </w:r>
      <w:r w:rsidRPr="000722AE">
        <w:rPr>
          <w:rFonts w:ascii="Arial" w:eastAsia="Times New Roman" w:hAnsi="Arial" w:cs="Arial"/>
          <w:color w:val="000000"/>
          <w:lang w:val="en-US"/>
        </w:rPr>
        <w:t>ck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u</w:t>
      </w:r>
      <w:r w:rsidRPr="000722AE">
        <w:rPr>
          <w:rFonts w:ascii="Arial" w:eastAsia="Times New Roman" w:hAnsi="Arial" w:cs="Arial"/>
          <w:color w:val="000000"/>
          <w:lang w:val="en-US"/>
        </w:rPr>
        <w:t>p storagesystemtoensurethatthereisbackup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>ateravailablespecificallyfortheresidences.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T</w:t>
      </w:r>
      <w:r w:rsidRPr="000722AE">
        <w:rPr>
          <w:rFonts w:ascii="Arial" w:eastAsia="Times New Roman" w:hAnsi="Arial" w:cs="Arial"/>
          <w:color w:val="000000"/>
          <w:lang w:val="en-US"/>
        </w:rPr>
        <w:t>he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c</w:t>
      </w:r>
      <w:r w:rsidRPr="000722AE">
        <w:rPr>
          <w:rFonts w:ascii="Arial" w:eastAsia="Times New Roman" w:hAnsi="Arial" w:cs="Arial"/>
          <w:color w:val="000000"/>
          <w:lang w:val="en-US"/>
        </w:rPr>
        <w:t>ollegeisinthe processofaddressingthelack</w:t>
      </w:r>
      <w:r w:rsidRPr="000722AE">
        <w:rPr>
          <w:rFonts w:ascii="Arial" w:eastAsia="Times New Roman" w:hAnsi="Arial" w:cs="Arial"/>
          <w:color w:val="000000"/>
          <w:spacing w:val="2"/>
          <w:lang w:val="en-US"/>
        </w:rPr>
        <w:t xml:space="preserve"> of </w:t>
      </w:r>
      <w:r w:rsidRPr="000722AE">
        <w:rPr>
          <w:rFonts w:ascii="Arial" w:eastAsia="Times New Roman" w:hAnsi="Arial" w:cs="Arial"/>
          <w:color w:val="000000"/>
          <w:lang w:val="en-US"/>
        </w:rPr>
        <w:t>toilets.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Q</w:t>
      </w:r>
      <w:r w:rsidRPr="000722AE">
        <w:rPr>
          <w:rFonts w:ascii="Arial" w:eastAsia="Times New Roman" w:hAnsi="Arial" w:cs="Arial"/>
          <w:color w:val="000000"/>
          <w:lang w:val="en-US"/>
        </w:rPr>
        <w:t>uotationshavebeenobtained,but sincethequotesexceeded theprocure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entli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>its,it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>illgooutonpublictender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ithinthenext 2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eeks.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T</w:t>
      </w:r>
      <w:r w:rsidRPr="000722AE">
        <w:rPr>
          <w:rFonts w:ascii="Arial" w:eastAsia="Times New Roman" w:hAnsi="Arial" w:cs="Arial"/>
          <w:color w:val="000000"/>
          <w:lang w:val="en-US"/>
        </w:rPr>
        <w:t>he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c</w:t>
      </w:r>
      <w:r w:rsidRPr="000722AE">
        <w:rPr>
          <w:rFonts w:ascii="Arial" w:eastAsia="Times New Roman" w:hAnsi="Arial" w:cs="Arial"/>
          <w:color w:val="000000"/>
          <w:lang w:val="en-US"/>
        </w:rPr>
        <w:t>ollegeisintheprocessofupgrading</w:t>
      </w:r>
      <w:r w:rsidRPr="000722AE">
        <w:rPr>
          <w:rFonts w:ascii="Arial" w:eastAsia="Times New Roman" w:hAnsi="Arial" w:cs="Arial"/>
          <w:color w:val="000000"/>
          <w:spacing w:val="10"/>
          <w:lang w:val="en-US"/>
        </w:rPr>
        <w:t xml:space="preserve"> its </w:t>
      </w:r>
      <w:r w:rsidRPr="000722AE">
        <w:rPr>
          <w:rFonts w:ascii="Arial" w:eastAsia="Times New Roman" w:hAnsi="Arial" w:cs="Arial"/>
          <w:color w:val="000000"/>
          <w:lang w:val="en-US"/>
        </w:rPr>
        <w:t>infrastructureonallca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m</w:t>
      </w:r>
      <w:r w:rsidRPr="000722AE">
        <w:rPr>
          <w:rFonts w:ascii="Arial" w:eastAsia="Times New Roman" w:hAnsi="Arial" w:cs="Arial"/>
          <w:color w:val="000000"/>
          <w:lang w:val="en-US"/>
        </w:rPr>
        <w:t xml:space="preserve">pusesandplanstohave 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W</w:t>
      </w:r>
      <w:r w:rsidRPr="000722AE">
        <w:rPr>
          <w:rFonts w:ascii="Arial" w:eastAsia="Times New Roman" w:hAnsi="Arial" w:cs="Arial"/>
          <w:color w:val="000000"/>
          <w:lang w:val="en-US"/>
        </w:rPr>
        <w:t>i-</w:t>
      </w:r>
      <w:r w:rsidRPr="000722AE">
        <w:rPr>
          <w:rFonts w:ascii="Arial" w:eastAsia="Times New Roman" w:hAnsi="Arial" w:cs="Arial"/>
          <w:color w:val="000000"/>
          <w:spacing w:val="-1"/>
          <w:lang w:val="en-US"/>
        </w:rPr>
        <w:t>F</w:t>
      </w:r>
      <w:r w:rsidRPr="000722AE">
        <w:rPr>
          <w:rFonts w:ascii="Arial" w:eastAsia="Times New Roman" w:hAnsi="Arial" w:cs="Arial"/>
          <w:color w:val="000000"/>
          <w:lang w:val="en-US"/>
        </w:rPr>
        <w:t>i available in 2021.</w:t>
      </w:r>
    </w:p>
    <w:sectPr w:rsidR="00170099" w:rsidRPr="000722AE" w:rsidSect="00195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5F4"/>
    <w:multiLevelType w:val="hybridMultilevel"/>
    <w:tmpl w:val="B400EC8A"/>
    <w:lvl w:ilvl="0" w:tplc="011AC3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0222"/>
    <w:multiLevelType w:val="hybridMultilevel"/>
    <w:tmpl w:val="0540C508"/>
    <w:lvl w:ilvl="0" w:tplc="8F02D236">
      <w:start w:val="2"/>
      <w:numFmt w:val="bullet"/>
      <w:lvlText w:val="-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">
    <w:nsid w:val="06DB40E6"/>
    <w:multiLevelType w:val="hybridMultilevel"/>
    <w:tmpl w:val="C65095D2"/>
    <w:lvl w:ilvl="0" w:tplc="F9EC6CC8">
      <w:start w:val="1"/>
      <w:numFmt w:val="bullet"/>
      <w:lvlText w:val="-"/>
      <w:lvlJc w:val="left"/>
      <w:pPr>
        <w:ind w:left="117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F806DA5"/>
    <w:multiLevelType w:val="hybridMultilevel"/>
    <w:tmpl w:val="549C3CD2"/>
    <w:lvl w:ilvl="0" w:tplc="1C09001B">
      <w:start w:val="1"/>
      <w:numFmt w:val="lowerRoman"/>
      <w:lvlText w:val="%1."/>
      <w:lvlJc w:val="right"/>
      <w:pPr>
        <w:ind w:left="1014" w:hanging="360"/>
      </w:pPr>
    </w:lvl>
    <w:lvl w:ilvl="1" w:tplc="1C090019" w:tentative="1">
      <w:start w:val="1"/>
      <w:numFmt w:val="lowerLetter"/>
      <w:lvlText w:val="%2."/>
      <w:lvlJc w:val="left"/>
      <w:pPr>
        <w:ind w:left="1734" w:hanging="360"/>
      </w:pPr>
    </w:lvl>
    <w:lvl w:ilvl="2" w:tplc="1C09001B" w:tentative="1">
      <w:start w:val="1"/>
      <w:numFmt w:val="lowerRoman"/>
      <w:lvlText w:val="%3."/>
      <w:lvlJc w:val="right"/>
      <w:pPr>
        <w:ind w:left="2454" w:hanging="180"/>
      </w:pPr>
    </w:lvl>
    <w:lvl w:ilvl="3" w:tplc="1C09000F" w:tentative="1">
      <w:start w:val="1"/>
      <w:numFmt w:val="decimal"/>
      <w:lvlText w:val="%4."/>
      <w:lvlJc w:val="left"/>
      <w:pPr>
        <w:ind w:left="3174" w:hanging="360"/>
      </w:pPr>
    </w:lvl>
    <w:lvl w:ilvl="4" w:tplc="1C090019" w:tentative="1">
      <w:start w:val="1"/>
      <w:numFmt w:val="lowerLetter"/>
      <w:lvlText w:val="%5."/>
      <w:lvlJc w:val="left"/>
      <w:pPr>
        <w:ind w:left="3894" w:hanging="360"/>
      </w:pPr>
    </w:lvl>
    <w:lvl w:ilvl="5" w:tplc="1C09001B" w:tentative="1">
      <w:start w:val="1"/>
      <w:numFmt w:val="lowerRoman"/>
      <w:lvlText w:val="%6."/>
      <w:lvlJc w:val="right"/>
      <w:pPr>
        <w:ind w:left="4614" w:hanging="180"/>
      </w:pPr>
    </w:lvl>
    <w:lvl w:ilvl="6" w:tplc="1C09000F" w:tentative="1">
      <w:start w:val="1"/>
      <w:numFmt w:val="decimal"/>
      <w:lvlText w:val="%7."/>
      <w:lvlJc w:val="left"/>
      <w:pPr>
        <w:ind w:left="5334" w:hanging="360"/>
      </w:pPr>
    </w:lvl>
    <w:lvl w:ilvl="7" w:tplc="1C090019" w:tentative="1">
      <w:start w:val="1"/>
      <w:numFmt w:val="lowerLetter"/>
      <w:lvlText w:val="%8."/>
      <w:lvlJc w:val="left"/>
      <w:pPr>
        <w:ind w:left="6054" w:hanging="360"/>
      </w:pPr>
    </w:lvl>
    <w:lvl w:ilvl="8" w:tplc="1C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>
    <w:nsid w:val="43694521"/>
    <w:multiLevelType w:val="hybridMultilevel"/>
    <w:tmpl w:val="EF52D888"/>
    <w:lvl w:ilvl="0" w:tplc="1F345C72">
      <w:start w:val="1"/>
      <w:numFmt w:val="lowerLetter"/>
      <w:lvlText w:val="(%1)"/>
      <w:lvlJc w:val="left"/>
      <w:pPr>
        <w:ind w:left="742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62" w:hanging="360"/>
      </w:pPr>
    </w:lvl>
    <w:lvl w:ilvl="2" w:tplc="1C09001B" w:tentative="1">
      <w:start w:val="1"/>
      <w:numFmt w:val="lowerRoman"/>
      <w:lvlText w:val="%3."/>
      <w:lvlJc w:val="right"/>
      <w:pPr>
        <w:ind w:left="2182" w:hanging="180"/>
      </w:pPr>
    </w:lvl>
    <w:lvl w:ilvl="3" w:tplc="1C09000F" w:tentative="1">
      <w:start w:val="1"/>
      <w:numFmt w:val="decimal"/>
      <w:lvlText w:val="%4."/>
      <w:lvlJc w:val="left"/>
      <w:pPr>
        <w:ind w:left="2902" w:hanging="360"/>
      </w:pPr>
    </w:lvl>
    <w:lvl w:ilvl="4" w:tplc="1C090019" w:tentative="1">
      <w:start w:val="1"/>
      <w:numFmt w:val="lowerLetter"/>
      <w:lvlText w:val="%5."/>
      <w:lvlJc w:val="left"/>
      <w:pPr>
        <w:ind w:left="3622" w:hanging="360"/>
      </w:pPr>
    </w:lvl>
    <w:lvl w:ilvl="5" w:tplc="1C09001B" w:tentative="1">
      <w:start w:val="1"/>
      <w:numFmt w:val="lowerRoman"/>
      <w:lvlText w:val="%6."/>
      <w:lvlJc w:val="right"/>
      <w:pPr>
        <w:ind w:left="4342" w:hanging="180"/>
      </w:pPr>
    </w:lvl>
    <w:lvl w:ilvl="6" w:tplc="1C09000F" w:tentative="1">
      <w:start w:val="1"/>
      <w:numFmt w:val="decimal"/>
      <w:lvlText w:val="%7."/>
      <w:lvlJc w:val="left"/>
      <w:pPr>
        <w:ind w:left="5062" w:hanging="360"/>
      </w:pPr>
    </w:lvl>
    <w:lvl w:ilvl="7" w:tplc="1C090019" w:tentative="1">
      <w:start w:val="1"/>
      <w:numFmt w:val="lowerLetter"/>
      <w:lvlText w:val="%8."/>
      <w:lvlJc w:val="left"/>
      <w:pPr>
        <w:ind w:left="5782" w:hanging="360"/>
      </w:pPr>
    </w:lvl>
    <w:lvl w:ilvl="8" w:tplc="1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>
    <w:nsid w:val="492F600F"/>
    <w:multiLevelType w:val="hybridMultilevel"/>
    <w:tmpl w:val="3C74936C"/>
    <w:lvl w:ilvl="0" w:tplc="CA5CDB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4310E"/>
    <w:multiLevelType w:val="multilevel"/>
    <w:tmpl w:val="6A664738"/>
    <w:lvl w:ilvl="0">
      <w:start w:val="1"/>
      <w:numFmt w:val="decimal"/>
      <w:lvlText w:val="(%1)"/>
      <w:lvlJc w:val="left"/>
      <w:pPr>
        <w:ind w:left="1419" w:hanging="7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B00F7C"/>
    <w:multiLevelType w:val="hybridMultilevel"/>
    <w:tmpl w:val="258CC08E"/>
    <w:lvl w:ilvl="0" w:tplc="B9A217C0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14E0212"/>
    <w:multiLevelType w:val="hybridMultilevel"/>
    <w:tmpl w:val="58C035F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427D2"/>
    <w:multiLevelType w:val="hybridMultilevel"/>
    <w:tmpl w:val="FAAA079C"/>
    <w:lvl w:ilvl="0" w:tplc="1C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7F2300"/>
    <w:multiLevelType w:val="multilevel"/>
    <w:tmpl w:val="7E7F2300"/>
    <w:lvl w:ilvl="0">
      <w:start w:val="1"/>
      <w:numFmt w:val="decimal"/>
      <w:lvlText w:val="(%1)"/>
      <w:lvlJc w:val="left"/>
      <w:pPr>
        <w:ind w:left="9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0" w:hanging="360"/>
      </w:pPr>
    </w:lvl>
    <w:lvl w:ilvl="2">
      <w:start w:val="1"/>
      <w:numFmt w:val="lowerRoman"/>
      <w:lvlText w:val="%3."/>
      <w:lvlJc w:val="right"/>
      <w:pPr>
        <w:ind w:left="10800" w:hanging="180"/>
      </w:pPr>
    </w:lvl>
    <w:lvl w:ilvl="3">
      <w:start w:val="1"/>
      <w:numFmt w:val="decimal"/>
      <w:lvlText w:val="%4."/>
      <w:lvlJc w:val="left"/>
      <w:pPr>
        <w:ind w:left="11520" w:hanging="360"/>
      </w:pPr>
    </w:lvl>
    <w:lvl w:ilvl="4">
      <w:start w:val="1"/>
      <w:numFmt w:val="lowerLetter"/>
      <w:lvlText w:val="%5."/>
      <w:lvlJc w:val="left"/>
      <w:pPr>
        <w:ind w:left="12240" w:hanging="360"/>
      </w:pPr>
    </w:lvl>
    <w:lvl w:ilvl="5">
      <w:start w:val="1"/>
      <w:numFmt w:val="lowerRoman"/>
      <w:lvlText w:val="%6."/>
      <w:lvlJc w:val="right"/>
      <w:pPr>
        <w:ind w:left="12960" w:hanging="180"/>
      </w:pPr>
    </w:lvl>
    <w:lvl w:ilvl="6">
      <w:start w:val="1"/>
      <w:numFmt w:val="decimal"/>
      <w:lvlText w:val="%7."/>
      <w:lvlJc w:val="left"/>
      <w:pPr>
        <w:ind w:left="13680" w:hanging="360"/>
      </w:pPr>
    </w:lvl>
    <w:lvl w:ilvl="7">
      <w:start w:val="1"/>
      <w:numFmt w:val="lowerLetter"/>
      <w:lvlText w:val="%8."/>
      <w:lvlJc w:val="left"/>
      <w:pPr>
        <w:ind w:left="14400" w:hanging="360"/>
      </w:pPr>
    </w:lvl>
    <w:lvl w:ilvl="8">
      <w:start w:val="1"/>
      <w:numFmt w:val="lowerRoman"/>
      <w:lvlText w:val="%9."/>
      <w:lvlJc w:val="right"/>
      <w:pPr>
        <w:ind w:left="1512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1A9"/>
    <w:rsid w:val="000722AE"/>
    <w:rsid w:val="000A0CCC"/>
    <w:rsid w:val="000E61D4"/>
    <w:rsid w:val="000E7579"/>
    <w:rsid w:val="0011715C"/>
    <w:rsid w:val="001209C5"/>
    <w:rsid w:val="00154826"/>
    <w:rsid w:val="00170099"/>
    <w:rsid w:val="00174676"/>
    <w:rsid w:val="0019547B"/>
    <w:rsid w:val="001C75E4"/>
    <w:rsid w:val="00221B45"/>
    <w:rsid w:val="002922B1"/>
    <w:rsid w:val="002C1D96"/>
    <w:rsid w:val="00304AAF"/>
    <w:rsid w:val="00305F40"/>
    <w:rsid w:val="00307491"/>
    <w:rsid w:val="00333979"/>
    <w:rsid w:val="00387D4D"/>
    <w:rsid w:val="003A384E"/>
    <w:rsid w:val="003A3EB0"/>
    <w:rsid w:val="00405791"/>
    <w:rsid w:val="00414571"/>
    <w:rsid w:val="00427E27"/>
    <w:rsid w:val="00437DB4"/>
    <w:rsid w:val="00454CEA"/>
    <w:rsid w:val="004575D5"/>
    <w:rsid w:val="004D1863"/>
    <w:rsid w:val="005101A1"/>
    <w:rsid w:val="00565BC7"/>
    <w:rsid w:val="00567D88"/>
    <w:rsid w:val="005B69E5"/>
    <w:rsid w:val="005E3618"/>
    <w:rsid w:val="00607F4B"/>
    <w:rsid w:val="00613859"/>
    <w:rsid w:val="006C1443"/>
    <w:rsid w:val="00736C94"/>
    <w:rsid w:val="00742E35"/>
    <w:rsid w:val="007816AD"/>
    <w:rsid w:val="007A7C04"/>
    <w:rsid w:val="007C103A"/>
    <w:rsid w:val="007C5798"/>
    <w:rsid w:val="007E70D8"/>
    <w:rsid w:val="007F720E"/>
    <w:rsid w:val="00843C80"/>
    <w:rsid w:val="00870E60"/>
    <w:rsid w:val="008C2DEA"/>
    <w:rsid w:val="008E0669"/>
    <w:rsid w:val="008E4A54"/>
    <w:rsid w:val="00922D19"/>
    <w:rsid w:val="00925401"/>
    <w:rsid w:val="00960F6D"/>
    <w:rsid w:val="00971486"/>
    <w:rsid w:val="009F1D2C"/>
    <w:rsid w:val="00A171A9"/>
    <w:rsid w:val="00A33C4F"/>
    <w:rsid w:val="00A36469"/>
    <w:rsid w:val="00AB78EE"/>
    <w:rsid w:val="00B04738"/>
    <w:rsid w:val="00B3399B"/>
    <w:rsid w:val="00B50624"/>
    <w:rsid w:val="00B5719A"/>
    <w:rsid w:val="00B84587"/>
    <w:rsid w:val="00BB6A2B"/>
    <w:rsid w:val="00C1004F"/>
    <w:rsid w:val="00C15C2A"/>
    <w:rsid w:val="00C81885"/>
    <w:rsid w:val="00D2453A"/>
    <w:rsid w:val="00D73705"/>
    <w:rsid w:val="00D75AD7"/>
    <w:rsid w:val="00DA2D5E"/>
    <w:rsid w:val="00DA605D"/>
    <w:rsid w:val="00DE221F"/>
    <w:rsid w:val="00DE51AD"/>
    <w:rsid w:val="00E043B5"/>
    <w:rsid w:val="00E16E1C"/>
    <w:rsid w:val="00E35CA2"/>
    <w:rsid w:val="00E92898"/>
    <w:rsid w:val="00EB0016"/>
    <w:rsid w:val="00F2381F"/>
    <w:rsid w:val="00F57F0D"/>
    <w:rsid w:val="00F74F5C"/>
    <w:rsid w:val="00FA5047"/>
    <w:rsid w:val="00FB633C"/>
    <w:rsid w:val="00FE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E5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31">
    <w:name w:val="Grid Table 6 Colorful - Accent 31"/>
    <w:basedOn w:val="TableNormal"/>
    <w:next w:val="GridTable6ColorfulAccent3"/>
    <w:uiPriority w:val="51"/>
    <w:rsid w:val="00A171A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ZA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6ColorfulAccent3">
    <w:name w:val="Grid Table 6 Colorful Accent 3"/>
    <w:basedOn w:val="TableNormal"/>
    <w:uiPriority w:val="51"/>
    <w:rsid w:val="00A171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B69E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character" w:styleId="Hyperlink">
    <w:name w:val="Hyperlink"/>
    <w:uiPriority w:val="99"/>
    <w:rsid w:val="005B69E5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5B69E5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B69E5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9E5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5B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9E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E5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E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69E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B69E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9E5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9E5"/>
    <w:rPr>
      <w:rFonts w:ascii="Calibri" w:eastAsia="Calibri" w:hAnsi="Calibri" w:cs="Times New Roman"/>
      <w:lang w:val="en-GB"/>
    </w:rPr>
  </w:style>
  <w:style w:type="character" w:customStyle="1" w:styleId="st">
    <w:name w:val="st"/>
    <w:basedOn w:val="DefaultParagraphFont"/>
    <w:rsid w:val="005B69E5"/>
  </w:style>
  <w:style w:type="paragraph" w:styleId="PlainText">
    <w:name w:val="Plain Text"/>
    <w:basedOn w:val="Normal"/>
    <w:link w:val="PlainTextChar"/>
    <w:uiPriority w:val="99"/>
    <w:unhideWhenUsed/>
    <w:rsid w:val="005B69E5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9E5"/>
    <w:rPr>
      <w:rFonts w:ascii="Calibri" w:eastAsia="Calibri" w:hAnsi="Calibri" w:cs="Times New Roman"/>
      <w:szCs w:val="21"/>
      <w:lang w:val="en-GB"/>
    </w:rPr>
  </w:style>
  <w:style w:type="table" w:styleId="TableGrid">
    <w:name w:val="Table Grid"/>
    <w:basedOn w:val="TableNormal"/>
    <w:uiPriority w:val="59"/>
    <w:rsid w:val="005B69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Title">
    <w:name w:val="Title"/>
    <w:basedOn w:val="Normal"/>
    <w:link w:val="TitleChar1"/>
    <w:uiPriority w:val="99"/>
    <w:qFormat/>
    <w:rsid w:val="005B69E5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5B69E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link w:val="Title"/>
    <w:uiPriority w:val="99"/>
    <w:locked/>
    <w:rsid w:val="005B69E5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B69E5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5B69E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B69E5"/>
    <w:rPr>
      <w:i/>
      <w:iCs/>
    </w:rPr>
  </w:style>
  <w:style w:type="character" w:customStyle="1" w:styleId="st1">
    <w:name w:val="st1"/>
    <w:basedOn w:val="DefaultParagraphFont"/>
    <w:rsid w:val="005B69E5"/>
  </w:style>
  <w:style w:type="paragraph" w:styleId="NoSpacing">
    <w:name w:val="No Spacing"/>
    <w:uiPriority w:val="1"/>
    <w:qFormat/>
    <w:rsid w:val="005B69E5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Babulele Bingwa</dc:creator>
  <cp:lastModifiedBy>USER</cp:lastModifiedBy>
  <cp:revision>2</cp:revision>
  <dcterms:created xsi:type="dcterms:W3CDTF">2020-11-11T10:14:00Z</dcterms:created>
  <dcterms:modified xsi:type="dcterms:W3CDTF">2020-11-11T10:14:00Z</dcterms:modified>
</cp:coreProperties>
</file>