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17" w:rsidRPr="00656195" w:rsidRDefault="006A3C17" w:rsidP="006A3C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en-GB" w:eastAsia="en-GB"/>
        </w:rPr>
      </w:pPr>
      <w:bookmarkStart w:id="0" w:name="_GoBack"/>
      <w:bookmarkEnd w:id="0"/>
    </w:p>
    <w:p w:rsidR="006A3C17" w:rsidRPr="00656195" w:rsidRDefault="006A3C17" w:rsidP="006A3C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6A3C17" w:rsidRPr="00656195" w:rsidRDefault="006A3C17" w:rsidP="006A3C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6A3C17" w:rsidRPr="00656195" w:rsidRDefault="006A3C17" w:rsidP="006A3C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56195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 wp14:anchorId="69506749" wp14:editId="4C973A9A">
            <wp:extent cx="571500" cy="8001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A3C17" w:rsidRPr="00656195" w:rsidRDefault="006A3C17" w:rsidP="006A3C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A3C17" w:rsidRPr="00656195" w:rsidRDefault="006A3C17" w:rsidP="006A3C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6195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A3C17" w:rsidRPr="00656195" w:rsidRDefault="006A3C17" w:rsidP="006A3C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6195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A3C17" w:rsidRPr="00656195" w:rsidRDefault="006A3C17" w:rsidP="006A3C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A3C17" w:rsidRPr="00656195" w:rsidRDefault="006A3C17" w:rsidP="006A3C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6195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A3C17" w:rsidRPr="00656195" w:rsidRDefault="006A3C17" w:rsidP="006A3C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6195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A3C17" w:rsidRPr="00656195" w:rsidRDefault="006A3C17" w:rsidP="006A3C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6A3C17" w:rsidRPr="00656195" w:rsidRDefault="006A3C17" w:rsidP="006A3C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</w:pPr>
      <w:r w:rsidRPr="0065619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  <w:t>Ref: TM 2/1/1/10</w:t>
      </w:r>
    </w:p>
    <w:p w:rsidR="006A3C17" w:rsidRDefault="006A3C17" w:rsidP="006A3C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:rsidR="006A3C17" w:rsidRPr="0061258D" w:rsidRDefault="006A3C17" w:rsidP="006A3C17">
      <w:pPr>
        <w:spacing w:after="0" w:line="360" w:lineRule="auto"/>
        <w:ind w:left="284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1258D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  <w:t>NATIONAL ASSEMBLY:</w:t>
      </w:r>
    </w:p>
    <w:p w:rsidR="006A3C17" w:rsidRPr="0061258D" w:rsidRDefault="006A3C17" w:rsidP="006A3C17">
      <w:pPr>
        <w:spacing w:after="0" w:line="360" w:lineRule="auto"/>
        <w:ind w:firstLine="284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61258D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FOR WRITTEN REPLY:</w:t>
      </w:r>
    </w:p>
    <w:p w:rsidR="006A3C17" w:rsidRPr="0061258D" w:rsidRDefault="006A3C17" w:rsidP="006A3C17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61258D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Number:</w:t>
      </w:r>
      <w:r w:rsidRPr="0061258D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61258D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2457</w:t>
      </w:r>
    </w:p>
    <w:p w:rsidR="006A3C17" w:rsidRPr="0061258D" w:rsidRDefault="006A3C17" w:rsidP="006A3C17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61258D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 xml:space="preserve">Date of Publication: </w:t>
      </w:r>
      <w:r w:rsidRPr="0061258D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61258D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24 August 2018</w:t>
      </w:r>
    </w:p>
    <w:p w:rsidR="006A3C17" w:rsidRPr="0061258D" w:rsidRDefault="006A3C17" w:rsidP="006A3C17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61258D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NA IQP Number:</w:t>
      </w:r>
      <w:r w:rsidRPr="0061258D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61258D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26</w:t>
      </w:r>
    </w:p>
    <w:p w:rsidR="006A3C17" w:rsidRPr="0061258D" w:rsidRDefault="006A3C17" w:rsidP="006A3C17">
      <w:pPr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61258D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Date of reply:</w:t>
      </w:r>
      <w:r w:rsidRPr="0061258D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31 August 2018</w:t>
      </w:r>
    </w:p>
    <w:p w:rsidR="006A3C17" w:rsidRPr="0061258D" w:rsidRDefault="006A3C17" w:rsidP="006A3C17">
      <w:pPr>
        <w:spacing w:after="0" w:line="360" w:lineRule="auto"/>
        <w:ind w:left="29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:rsidR="006A3C17" w:rsidRPr="0061258D" w:rsidRDefault="006A3C17" w:rsidP="006A3C17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61258D"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Mr T </w:t>
      </w:r>
      <w:proofErr w:type="spellStart"/>
      <w:r w:rsidRPr="0061258D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Rawula</w:t>
      </w:r>
      <w:proofErr w:type="spellEnd"/>
      <w:r w:rsidRPr="0061258D"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 (EFF) to ask the Minister of Tourism:</w:t>
      </w:r>
    </w:p>
    <w:p w:rsidR="006A3C17" w:rsidRPr="0061258D" w:rsidRDefault="006A3C17" w:rsidP="006A3C17">
      <w:pPr>
        <w:spacing w:after="0" w:line="360" w:lineRule="auto"/>
        <w:ind w:left="29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61258D">
        <w:rPr>
          <w:rFonts w:ascii="Arial Narrow" w:eastAsia="Times New Roman" w:hAnsi="Arial Narrow" w:cs="Times New Roman"/>
          <w:sz w:val="24"/>
          <w:szCs w:val="24"/>
          <w:lang w:val="en-GB"/>
        </w:rPr>
        <w:t>What is the (a) name of each investing company that has invested on land owned by (</w:t>
      </w:r>
      <w:proofErr w:type="spellStart"/>
      <w:r w:rsidRPr="0061258D">
        <w:rPr>
          <w:rFonts w:ascii="Arial Narrow" w:eastAsia="Times New Roman" w:hAnsi="Arial Narrow" w:cs="Times New Roman"/>
          <w:sz w:val="24"/>
          <w:szCs w:val="24"/>
          <w:lang w:val="en-GB"/>
        </w:rPr>
        <w:t>i</w:t>
      </w:r>
      <w:proofErr w:type="spellEnd"/>
      <w:r w:rsidRPr="0061258D">
        <w:rPr>
          <w:rFonts w:ascii="Arial Narrow" w:eastAsia="Times New Roman" w:hAnsi="Arial Narrow" w:cs="Times New Roman"/>
          <w:sz w:val="24"/>
          <w:szCs w:val="24"/>
          <w:lang w:val="en-GB"/>
        </w:rPr>
        <w:t>) his department and (ii) each entity reporting to him and (b)</w:t>
      </w:r>
      <w:r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</w:t>
      </w:r>
      <w:r w:rsidRPr="0061258D">
        <w:rPr>
          <w:rFonts w:ascii="Arial Narrow" w:eastAsia="Times New Roman" w:hAnsi="Arial Narrow" w:cs="Times New Roman"/>
          <w:sz w:val="24"/>
          <w:szCs w:val="24"/>
          <w:lang w:val="en-GB"/>
        </w:rPr>
        <w:t>(</w:t>
      </w:r>
      <w:proofErr w:type="spellStart"/>
      <w:r w:rsidRPr="0061258D">
        <w:rPr>
          <w:rFonts w:ascii="Arial Narrow" w:eastAsia="Times New Roman" w:hAnsi="Arial Narrow" w:cs="Times New Roman"/>
          <w:sz w:val="24"/>
          <w:szCs w:val="24"/>
          <w:lang w:val="en-GB"/>
        </w:rPr>
        <w:t>i</w:t>
      </w:r>
      <w:proofErr w:type="spellEnd"/>
      <w:r w:rsidRPr="0061258D">
        <w:rPr>
          <w:rFonts w:ascii="Arial Narrow" w:eastAsia="Times New Roman" w:hAnsi="Arial Narrow" w:cs="Times New Roman"/>
          <w:sz w:val="24"/>
          <w:szCs w:val="24"/>
          <w:lang w:val="en-GB"/>
        </w:rPr>
        <w:t>) nature, (ii) value and (iii) length of each investment?</w:t>
      </w:r>
      <w:r w:rsidRPr="0061258D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</w:p>
    <w:p w:rsidR="006A3C17" w:rsidRPr="0061258D" w:rsidRDefault="006A3C17" w:rsidP="006A3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6A3C17" w:rsidRPr="0061258D" w:rsidRDefault="006A3C17" w:rsidP="006A3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6A3C17" w:rsidRPr="0061258D" w:rsidRDefault="006A3C17" w:rsidP="006A3C1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61258D"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Reply: </w:t>
      </w:r>
    </w:p>
    <w:p w:rsidR="006A3C17" w:rsidRPr="0061258D" w:rsidRDefault="006A3C17" w:rsidP="006A3C17">
      <w:pPr>
        <w:spacing w:after="0" w:line="240" w:lineRule="auto"/>
        <w:ind w:left="284" w:firstLine="76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6A3C17" w:rsidRPr="0061258D" w:rsidRDefault="006A3C17" w:rsidP="006A3C17">
      <w:pPr>
        <w:numPr>
          <w:ilvl w:val="0"/>
          <w:numId w:val="1"/>
        </w:numPr>
        <w:spacing w:after="0" w:line="240" w:lineRule="auto"/>
        <w:ind w:left="284" w:firstLine="76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61258D">
        <w:rPr>
          <w:rFonts w:ascii="Arial Narrow" w:eastAsia="Times New Roman" w:hAnsi="Arial Narrow" w:cs="Times New Roman"/>
          <w:sz w:val="24"/>
          <w:szCs w:val="24"/>
          <w:lang w:val="en-GB"/>
        </w:rPr>
        <w:t>(</w:t>
      </w:r>
      <w:proofErr w:type="spellStart"/>
      <w:r w:rsidRPr="0061258D">
        <w:rPr>
          <w:rFonts w:ascii="Arial Narrow" w:eastAsia="Times New Roman" w:hAnsi="Arial Narrow" w:cs="Times New Roman"/>
          <w:sz w:val="24"/>
          <w:szCs w:val="24"/>
          <w:lang w:val="en-GB"/>
        </w:rPr>
        <w:t>i</w:t>
      </w:r>
      <w:proofErr w:type="spellEnd"/>
      <w:r w:rsidRPr="0061258D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) </w:t>
      </w:r>
      <w:r w:rsidRPr="0061258D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Department of Tourism</w:t>
      </w:r>
      <w:r w:rsidRPr="0061258D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</w:t>
      </w:r>
    </w:p>
    <w:p w:rsidR="006A3C17" w:rsidRPr="0061258D" w:rsidRDefault="006A3C17" w:rsidP="006A3C1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6A3C17" w:rsidRPr="0061258D" w:rsidRDefault="006A3C17" w:rsidP="006A3C17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61258D">
        <w:rPr>
          <w:rFonts w:ascii="Arial Narrow" w:eastAsia="Times New Roman" w:hAnsi="Arial Narrow" w:cs="Times New Roman"/>
          <w:sz w:val="24"/>
          <w:szCs w:val="24"/>
          <w:lang w:val="en-GB"/>
        </w:rPr>
        <w:t>The Department of Tourism does not own any land.</w:t>
      </w:r>
    </w:p>
    <w:p w:rsidR="006A3C17" w:rsidRPr="0061258D" w:rsidRDefault="006A3C17" w:rsidP="006A3C1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1843"/>
        <w:gridCol w:w="1559"/>
        <w:gridCol w:w="1985"/>
      </w:tblGrid>
      <w:tr w:rsidR="006A3C17" w:rsidRPr="0061258D" w:rsidTr="00AF63C5">
        <w:tc>
          <w:tcPr>
            <w:tcW w:w="3386" w:type="dxa"/>
            <w:shd w:val="clear" w:color="auto" w:fill="BFBFBF" w:themeFill="background1" w:themeFillShade="BF"/>
          </w:tcPr>
          <w:p w:rsidR="006A3C17" w:rsidRPr="0061258D" w:rsidRDefault="006A3C17" w:rsidP="00AF63C5">
            <w:pPr>
              <w:ind w:left="284" w:hanging="266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61258D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(a)Name of company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A3C17" w:rsidRPr="0061258D" w:rsidRDefault="006A3C17" w:rsidP="00AF63C5">
            <w:pPr>
              <w:ind w:left="284" w:firstLine="76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61258D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(b)(</w:t>
            </w:r>
            <w:proofErr w:type="spellStart"/>
            <w:r w:rsidRPr="0061258D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61258D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) Nature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A3C17" w:rsidRPr="0061258D" w:rsidRDefault="006A3C17" w:rsidP="00AF63C5">
            <w:pPr>
              <w:ind w:left="284" w:firstLine="76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61258D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(b) (ii) value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A3C17" w:rsidRPr="0061258D" w:rsidRDefault="006A3C17" w:rsidP="00AF63C5">
            <w:pPr>
              <w:ind w:left="284" w:firstLine="76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61258D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(b)(iii) Length of investment </w:t>
            </w:r>
          </w:p>
        </w:tc>
      </w:tr>
      <w:tr w:rsidR="006A3C17" w:rsidRPr="0061258D" w:rsidTr="00AF63C5">
        <w:tc>
          <w:tcPr>
            <w:tcW w:w="3386" w:type="dxa"/>
          </w:tcPr>
          <w:p w:rsidR="006A3C17" w:rsidRPr="0061258D" w:rsidRDefault="006A3C17" w:rsidP="00AF63C5">
            <w:pPr>
              <w:ind w:left="284" w:firstLine="76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61258D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Not applicable</w:t>
            </w:r>
          </w:p>
        </w:tc>
        <w:tc>
          <w:tcPr>
            <w:tcW w:w="1843" w:type="dxa"/>
          </w:tcPr>
          <w:p w:rsidR="006A3C17" w:rsidRPr="0061258D" w:rsidRDefault="006A3C17" w:rsidP="00AF63C5">
            <w:pPr>
              <w:ind w:left="284" w:hanging="250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61258D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Not applicable</w:t>
            </w:r>
          </w:p>
        </w:tc>
        <w:tc>
          <w:tcPr>
            <w:tcW w:w="1559" w:type="dxa"/>
          </w:tcPr>
          <w:p w:rsidR="006A3C17" w:rsidRPr="0061258D" w:rsidRDefault="006A3C17" w:rsidP="00AF63C5">
            <w:pPr>
              <w:ind w:left="284" w:hanging="250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61258D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Not applicable</w:t>
            </w:r>
          </w:p>
        </w:tc>
        <w:tc>
          <w:tcPr>
            <w:tcW w:w="1985" w:type="dxa"/>
          </w:tcPr>
          <w:p w:rsidR="006A3C17" w:rsidRPr="0061258D" w:rsidRDefault="006A3C17" w:rsidP="00AF63C5">
            <w:pPr>
              <w:ind w:left="284" w:firstLine="76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61258D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Not applicable</w:t>
            </w:r>
          </w:p>
        </w:tc>
      </w:tr>
    </w:tbl>
    <w:p w:rsidR="006A3C17" w:rsidRPr="0061258D" w:rsidRDefault="006A3C17" w:rsidP="006A3C17">
      <w:pPr>
        <w:spacing w:after="0" w:line="240" w:lineRule="auto"/>
        <w:ind w:left="284" w:firstLine="76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6A3C17" w:rsidRPr="0061258D" w:rsidRDefault="006A3C17" w:rsidP="006A3C17">
      <w:pPr>
        <w:spacing w:after="0" w:line="240" w:lineRule="auto"/>
        <w:ind w:left="284" w:firstLine="76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6A3C17" w:rsidRPr="0061258D" w:rsidRDefault="006A3C17" w:rsidP="006A3C17">
      <w:pPr>
        <w:numPr>
          <w:ilvl w:val="0"/>
          <w:numId w:val="2"/>
        </w:numPr>
        <w:spacing w:after="0" w:line="240" w:lineRule="auto"/>
        <w:ind w:left="284" w:firstLine="76"/>
        <w:contextualSpacing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61258D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(ii) SA Tourism</w:t>
      </w:r>
    </w:p>
    <w:p w:rsidR="006A3C17" w:rsidRPr="0061258D" w:rsidRDefault="006A3C17" w:rsidP="006A3C17">
      <w:pPr>
        <w:spacing w:after="0" w:line="240" w:lineRule="auto"/>
        <w:ind w:left="360"/>
        <w:contextualSpacing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61258D"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984"/>
        <w:gridCol w:w="1701"/>
        <w:gridCol w:w="1985"/>
      </w:tblGrid>
      <w:tr w:rsidR="006A3C17" w:rsidRPr="0061258D" w:rsidTr="00AF63C5">
        <w:tc>
          <w:tcPr>
            <w:tcW w:w="3103" w:type="dxa"/>
            <w:shd w:val="clear" w:color="auto" w:fill="BFBFBF" w:themeFill="background1" w:themeFillShade="BF"/>
          </w:tcPr>
          <w:p w:rsidR="006A3C17" w:rsidRPr="0061258D" w:rsidRDefault="006A3C17" w:rsidP="00AF63C5">
            <w:pPr>
              <w:ind w:left="284" w:hanging="266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61258D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(a) Name of company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A3C17" w:rsidRPr="0061258D" w:rsidRDefault="006A3C17" w:rsidP="00AF63C5">
            <w:pPr>
              <w:ind w:left="284" w:firstLine="76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61258D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(b)(</w:t>
            </w:r>
            <w:proofErr w:type="spellStart"/>
            <w:r w:rsidRPr="0061258D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61258D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) Nature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A3C17" w:rsidRPr="0061258D" w:rsidRDefault="006A3C17" w:rsidP="00AF63C5">
            <w:pPr>
              <w:ind w:left="284" w:firstLine="76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61258D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(b) (ii) value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A3C17" w:rsidRPr="0061258D" w:rsidRDefault="006A3C17" w:rsidP="00AF63C5">
            <w:pPr>
              <w:ind w:left="284" w:firstLine="76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61258D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(b)(iii) Length of investment </w:t>
            </w:r>
          </w:p>
        </w:tc>
      </w:tr>
      <w:tr w:rsidR="006A3C17" w:rsidRPr="0061258D" w:rsidTr="00AF63C5">
        <w:tc>
          <w:tcPr>
            <w:tcW w:w="3103" w:type="dxa"/>
          </w:tcPr>
          <w:p w:rsidR="006A3C17" w:rsidRPr="0061258D" w:rsidRDefault="006A3C17" w:rsidP="00AF63C5">
            <w:pPr>
              <w:ind w:left="18" w:hanging="18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61258D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SA Tourism owns land only in Gauteng at the following address:</w:t>
            </w:r>
          </w:p>
          <w:p w:rsidR="006A3C17" w:rsidRPr="0061258D" w:rsidRDefault="006A3C17" w:rsidP="00AF63C5">
            <w:pPr>
              <w:ind w:left="18" w:hanging="18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61258D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Bojanala House, 90 </w:t>
            </w:r>
            <w:proofErr w:type="spellStart"/>
            <w:r w:rsidRPr="0061258D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Protea</w:t>
            </w:r>
            <w:proofErr w:type="spellEnd"/>
            <w:r w:rsidRPr="0061258D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 Road, </w:t>
            </w:r>
            <w:proofErr w:type="spellStart"/>
            <w:r w:rsidRPr="0061258D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Chislehurston</w:t>
            </w:r>
            <w:proofErr w:type="spellEnd"/>
            <w:r w:rsidRPr="0061258D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1258D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Sandton</w:t>
            </w:r>
            <w:proofErr w:type="spellEnd"/>
          </w:p>
        </w:tc>
        <w:tc>
          <w:tcPr>
            <w:tcW w:w="1984" w:type="dxa"/>
          </w:tcPr>
          <w:p w:rsidR="006A3C17" w:rsidRPr="0061258D" w:rsidRDefault="006A3C17" w:rsidP="00AF63C5">
            <w:pPr>
              <w:ind w:left="34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61258D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The nature of use is solely for marketing operations in line with the Tourism Act no3, 2014.</w:t>
            </w:r>
          </w:p>
        </w:tc>
        <w:tc>
          <w:tcPr>
            <w:tcW w:w="1701" w:type="dxa"/>
          </w:tcPr>
          <w:p w:rsidR="006A3C17" w:rsidRPr="0061258D" w:rsidRDefault="006A3C17" w:rsidP="00AF63C5">
            <w:pPr>
              <w:ind w:left="284" w:hanging="250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61258D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Not applicable</w:t>
            </w:r>
          </w:p>
        </w:tc>
        <w:tc>
          <w:tcPr>
            <w:tcW w:w="1985" w:type="dxa"/>
          </w:tcPr>
          <w:p w:rsidR="006A3C17" w:rsidRPr="0061258D" w:rsidRDefault="006A3C17" w:rsidP="00AF63C5">
            <w:pPr>
              <w:ind w:left="284" w:firstLine="76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61258D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Not applicable</w:t>
            </w:r>
          </w:p>
        </w:tc>
      </w:tr>
    </w:tbl>
    <w:p w:rsidR="009E7B1C" w:rsidRDefault="009E7B1C"/>
    <w:sectPr w:rsidR="009E7B1C" w:rsidSect="002E00C0">
      <w:footerReference w:type="default" r:id="rId6"/>
      <w:footerReference w:type="first" r:id="rId7"/>
      <w:pgSz w:w="11900" w:h="16840"/>
      <w:pgMar w:top="454" w:right="1134" w:bottom="510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4E" w:rsidRPr="00C0184E" w:rsidRDefault="006A3C17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4E" w:rsidRDefault="006A3C17">
    <w:pPr>
      <w:pStyle w:val="Footer"/>
      <w:jc w:val="right"/>
    </w:pPr>
  </w:p>
  <w:p w:rsidR="001656DE" w:rsidRDefault="006A3C17">
    <w:pPr>
      <w:pStyle w:val="Header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A575A"/>
    <w:multiLevelType w:val="hybridMultilevel"/>
    <w:tmpl w:val="E27A2466"/>
    <w:lvl w:ilvl="0" w:tplc="D44C0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CA59BE"/>
    <w:multiLevelType w:val="hybridMultilevel"/>
    <w:tmpl w:val="E27A2466"/>
    <w:lvl w:ilvl="0" w:tplc="D44C0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17"/>
    <w:rsid w:val="006A3C17"/>
    <w:rsid w:val="009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9BD24-08E2-4D56-9D98-8AEAA0F8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A3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C17"/>
  </w:style>
  <w:style w:type="paragraph" w:customStyle="1" w:styleId="HeaderFooter">
    <w:name w:val="Header &amp; Footer"/>
    <w:rsid w:val="006A3C1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table" w:styleId="TableGrid">
    <w:name w:val="Table Grid"/>
    <w:basedOn w:val="TableNormal"/>
    <w:uiPriority w:val="39"/>
    <w:rsid w:val="006A3C17"/>
    <w:pPr>
      <w:spacing w:after="0" w:line="240" w:lineRule="auto"/>
      <w:ind w:left="142" w:hanging="17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MTitus-NB</cp:lastModifiedBy>
  <cp:revision>1</cp:revision>
  <dcterms:created xsi:type="dcterms:W3CDTF">2018-08-31T09:42:00Z</dcterms:created>
  <dcterms:modified xsi:type="dcterms:W3CDTF">2018-08-31T10:06:00Z</dcterms:modified>
</cp:coreProperties>
</file>