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C8D" w:rsidRPr="002E2C8D" w:rsidRDefault="002E2C8D" w:rsidP="002E2C8D">
      <w:pPr>
        <w:autoSpaceDE w:val="0"/>
        <w:autoSpaceDN w:val="0"/>
        <w:adjustRightInd w:val="0"/>
        <w:rPr>
          <w:rFonts w:ascii="Arial" w:hAnsi="Arial" w:cs="Arial"/>
          <w:b/>
          <w:bCs/>
          <w:sz w:val="20"/>
          <w:szCs w:val="20"/>
        </w:rPr>
      </w:pPr>
      <w:r w:rsidRPr="002E2C8D">
        <w:rPr>
          <w:rFonts w:ascii="Arial" w:hAnsi="Arial" w:cs="Arial"/>
          <w:b/>
          <w:bCs/>
          <w:sz w:val="20"/>
          <w:szCs w:val="20"/>
        </w:rPr>
        <w:t>NATIONAL ASSEMBLY</w:t>
      </w:r>
    </w:p>
    <w:p w:rsidR="002E2C8D" w:rsidRPr="002E2C8D" w:rsidRDefault="002E2C8D" w:rsidP="002E2C8D">
      <w:pPr>
        <w:autoSpaceDE w:val="0"/>
        <w:autoSpaceDN w:val="0"/>
        <w:adjustRightInd w:val="0"/>
        <w:rPr>
          <w:rFonts w:ascii="Arial" w:hAnsi="Arial" w:cs="Arial"/>
          <w:b/>
          <w:bCs/>
          <w:sz w:val="20"/>
          <w:szCs w:val="20"/>
        </w:rPr>
      </w:pPr>
      <w:r>
        <w:rPr>
          <w:rFonts w:ascii="Arial" w:hAnsi="Arial" w:cs="Arial"/>
          <w:b/>
          <w:bCs/>
          <w:sz w:val="20"/>
          <w:szCs w:val="20"/>
        </w:rPr>
        <w:br/>
      </w:r>
      <w:r w:rsidRPr="002E2C8D">
        <w:rPr>
          <w:rFonts w:ascii="Arial" w:hAnsi="Arial" w:cs="Arial"/>
          <w:b/>
          <w:bCs/>
          <w:sz w:val="20"/>
          <w:szCs w:val="20"/>
        </w:rPr>
        <w:t>WRITTEN REPLY</w:t>
      </w:r>
    </w:p>
    <w:p w:rsidR="002E2C8D" w:rsidRPr="002E2C8D" w:rsidRDefault="002E2C8D" w:rsidP="002E2C8D">
      <w:pPr>
        <w:autoSpaceDE w:val="0"/>
        <w:autoSpaceDN w:val="0"/>
        <w:adjustRightInd w:val="0"/>
        <w:rPr>
          <w:rFonts w:ascii="Arial" w:hAnsi="Arial" w:cs="Arial"/>
          <w:b/>
          <w:bCs/>
          <w:sz w:val="20"/>
          <w:szCs w:val="20"/>
        </w:rPr>
      </w:pPr>
      <w:r>
        <w:rPr>
          <w:rFonts w:ascii="Arial" w:hAnsi="Arial" w:cs="Arial"/>
          <w:b/>
          <w:bCs/>
          <w:sz w:val="20"/>
          <w:szCs w:val="20"/>
        </w:rPr>
        <w:br/>
      </w:r>
      <w:r w:rsidRPr="002E2C8D">
        <w:rPr>
          <w:rFonts w:ascii="Arial" w:hAnsi="Arial" w:cs="Arial"/>
          <w:b/>
          <w:bCs/>
          <w:sz w:val="20"/>
          <w:szCs w:val="20"/>
        </w:rPr>
        <w:t>QUESTION 2445</w:t>
      </w:r>
      <w:r>
        <w:rPr>
          <w:rFonts w:ascii="Arial" w:hAnsi="Arial" w:cs="Arial"/>
          <w:b/>
          <w:bCs/>
          <w:sz w:val="20"/>
          <w:szCs w:val="20"/>
        </w:rPr>
        <w:br/>
      </w:r>
      <w:r>
        <w:rPr>
          <w:rFonts w:ascii="Arial" w:hAnsi="Arial" w:cs="Arial"/>
          <w:b/>
          <w:bCs/>
          <w:sz w:val="20"/>
          <w:szCs w:val="20"/>
        </w:rPr>
        <w:br/>
      </w:r>
      <w:r w:rsidRPr="002E2C8D">
        <w:rPr>
          <w:rFonts w:ascii="Arial" w:hAnsi="Arial" w:cs="Arial"/>
          <w:b/>
          <w:bCs/>
          <w:sz w:val="20"/>
          <w:szCs w:val="20"/>
        </w:rPr>
        <w:t>DATE OF PUBLICATION OF INTERNAL QUESTION PAPER: 26/06/2015</w:t>
      </w:r>
    </w:p>
    <w:p w:rsidR="002E2C8D" w:rsidRPr="002E2C8D" w:rsidRDefault="002E2C8D" w:rsidP="002E2C8D">
      <w:pPr>
        <w:autoSpaceDE w:val="0"/>
        <w:autoSpaceDN w:val="0"/>
        <w:adjustRightInd w:val="0"/>
        <w:rPr>
          <w:rFonts w:ascii="Arial" w:hAnsi="Arial" w:cs="Arial"/>
          <w:b/>
          <w:bCs/>
          <w:sz w:val="20"/>
          <w:szCs w:val="20"/>
        </w:rPr>
      </w:pPr>
      <w:r w:rsidRPr="002E2C8D">
        <w:rPr>
          <w:rFonts w:ascii="Arial" w:hAnsi="Arial" w:cs="Arial"/>
          <w:b/>
          <w:bCs/>
          <w:sz w:val="20"/>
          <w:szCs w:val="20"/>
        </w:rPr>
        <w:t>INTERNAL OUESTION PAPER: 23/2015</w:t>
      </w:r>
      <w:r>
        <w:rPr>
          <w:rFonts w:ascii="Arial" w:hAnsi="Arial" w:cs="Arial"/>
          <w:b/>
          <w:bCs/>
          <w:sz w:val="20"/>
          <w:szCs w:val="20"/>
        </w:rPr>
        <w:br/>
      </w:r>
      <w:r>
        <w:rPr>
          <w:rFonts w:ascii="Arial" w:hAnsi="Arial" w:cs="Arial"/>
          <w:b/>
          <w:bCs/>
          <w:sz w:val="20"/>
          <w:szCs w:val="20"/>
        </w:rPr>
        <w:br/>
      </w:r>
      <w:r w:rsidRPr="002E2C8D">
        <w:rPr>
          <w:rFonts w:ascii="Arial" w:hAnsi="Arial" w:cs="Arial"/>
          <w:b/>
          <w:bCs/>
          <w:sz w:val="20"/>
          <w:szCs w:val="20"/>
        </w:rPr>
        <w:t xml:space="preserve">2445. Ms D </w:t>
      </w:r>
      <w:r w:rsidRPr="002E2C8D">
        <w:rPr>
          <w:rFonts w:ascii="Arial" w:hAnsi="Arial" w:cs="Arial"/>
          <w:b/>
          <w:sz w:val="20"/>
          <w:szCs w:val="20"/>
        </w:rPr>
        <w:t xml:space="preserve">van </w:t>
      </w:r>
      <w:r w:rsidRPr="002E2C8D">
        <w:rPr>
          <w:rFonts w:ascii="Arial" w:hAnsi="Arial" w:cs="Arial"/>
          <w:b/>
          <w:bCs/>
          <w:sz w:val="20"/>
          <w:szCs w:val="20"/>
        </w:rPr>
        <w:t xml:space="preserve">der Walt </w:t>
      </w:r>
      <w:r w:rsidRPr="002E2C8D">
        <w:rPr>
          <w:rFonts w:ascii="Arial" w:hAnsi="Arial" w:cs="Arial"/>
          <w:b/>
          <w:sz w:val="20"/>
          <w:szCs w:val="20"/>
        </w:rPr>
        <w:t xml:space="preserve">(DA) to ask </w:t>
      </w:r>
      <w:r w:rsidRPr="002E2C8D">
        <w:rPr>
          <w:rFonts w:ascii="Arial" w:hAnsi="Arial" w:cs="Arial"/>
          <w:b/>
          <w:bCs/>
          <w:sz w:val="20"/>
          <w:szCs w:val="20"/>
        </w:rPr>
        <w:t xml:space="preserve">the Minister of </w:t>
      </w:r>
      <w:r w:rsidRPr="002E2C8D">
        <w:rPr>
          <w:rFonts w:ascii="Arial" w:hAnsi="Arial" w:cs="Arial"/>
          <w:b/>
          <w:sz w:val="20"/>
          <w:szCs w:val="20"/>
        </w:rPr>
        <w:t>Basic Education:</w:t>
      </w:r>
      <w:r>
        <w:rPr>
          <w:rFonts w:ascii="Arial" w:hAnsi="Arial" w:cs="Arial"/>
          <w:sz w:val="20"/>
          <w:szCs w:val="20"/>
        </w:rPr>
        <w:br/>
      </w:r>
      <w:r w:rsidRPr="002E2C8D">
        <w:rPr>
          <w:rFonts w:ascii="Arial" w:hAnsi="Arial" w:cs="Arial"/>
          <w:sz w:val="20"/>
          <w:szCs w:val="20"/>
        </w:rPr>
        <w:br/>
      </w:r>
      <w:r w:rsidRPr="002E2C8D">
        <w:rPr>
          <w:rFonts w:ascii="Arial" w:hAnsi="Arial" w:cs="Arial"/>
          <w:bCs/>
          <w:sz w:val="20"/>
          <w:szCs w:val="20"/>
        </w:rPr>
        <w:t xml:space="preserve">(1) </w:t>
      </w:r>
      <w:r w:rsidRPr="002E2C8D">
        <w:rPr>
          <w:rFonts w:ascii="Arial" w:hAnsi="Arial" w:cs="Arial"/>
          <w:sz w:val="20"/>
          <w:szCs w:val="20"/>
        </w:rPr>
        <w:t xml:space="preserve">With reference to the purchase of school furniture for 845 schools in the Eastern Cape in the 2014-1 </w:t>
      </w:r>
      <w:r w:rsidRPr="002E2C8D">
        <w:rPr>
          <w:rFonts w:ascii="Arial" w:hAnsi="Arial" w:cs="Arial"/>
          <w:bCs/>
          <w:i/>
          <w:iCs/>
          <w:sz w:val="20"/>
          <w:szCs w:val="20"/>
        </w:rPr>
        <w:t xml:space="preserve">5 </w:t>
      </w:r>
      <w:r w:rsidRPr="002E2C8D">
        <w:rPr>
          <w:rFonts w:ascii="Arial" w:hAnsi="Arial" w:cs="Arial"/>
          <w:sz w:val="20"/>
          <w:szCs w:val="20"/>
        </w:rPr>
        <w:t xml:space="preserve">financial year, (a) which schools benefitted from this purchase, (b) did all </w:t>
      </w:r>
      <w:r w:rsidRPr="002E2C8D">
        <w:rPr>
          <w:rFonts w:ascii="Arial" w:hAnsi="Arial" w:cs="Arial"/>
          <w:bCs/>
          <w:sz w:val="20"/>
          <w:szCs w:val="20"/>
        </w:rPr>
        <w:t xml:space="preserve">845 </w:t>
      </w:r>
      <w:r w:rsidRPr="002E2C8D">
        <w:rPr>
          <w:rFonts w:ascii="Arial" w:hAnsi="Arial" w:cs="Arial"/>
          <w:sz w:val="20"/>
          <w:szCs w:val="20"/>
        </w:rPr>
        <w:t>schools receive the school furniture, (c) how many desks were delivered to each school and (d) what is the number of furniture delivered to (i) primary schools and (ii) secondary schools;</w:t>
      </w:r>
      <w:r w:rsidRPr="002E2C8D">
        <w:rPr>
          <w:rFonts w:ascii="Arial" w:hAnsi="Arial" w:cs="Arial"/>
          <w:sz w:val="20"/>
          <w:szCs w:val="20"/>
        </w:rPr>
        <w:br/>
      </w:r>
      <w:r w:rsidRPr="002E2C8D">
        <w:rPr>
          <w:rFonts w:ascii="Arial" w:hAnsi="Arial" w:cs="Arial"/>
          <w:sz w:val="20"/>
          <w:szCs w:val="20"/>
        </w:rPr>
        <w:br/>
      </w:r>
      <w:r w:rsidRPr="002E2C8D">
        <w:rPr>
          <w:rFonts w:ascii="Arial" w:hAnsi="Arial" w:cs="Arial"/>
          <w:bCs/>
          <w:sz w:val="20"/>
          <w:szCs w:val="20"/>
        </w:rPr>
        <w:t xml:space="preserve">(2) </w:t>
      </w:r>
      <w:r w:rsidRPr="002E2C8D">
        <w:rPr>
          <w:rFonts w:ascii="Arial" w:hAnsi="Arial" w:cs="Arial"/>
          <w:sz w:val="20"/>
          <w:szCs w:val="20"/>
        </w:rPr>
        <w:t xml:space="preserve">does her department intend to provide the other schools in the Eastern Cape with desks where there </w:t>
      </w:r>
      <w:r w:rsidRPr="002E2C8D">
        <w:rPr>
          <w:rFonts w:ascii="Arial" w:hAnsi="Arial" w:cs="Arial"/>
          <w:bCs/>
          <w:sz w:val="20"/>
          <w:szCs w:val="20"/>
        </w:rPr>
        <w:t xml:space="preserve">is </w:t>
      </w:r>
      <w:r w:rsidRPr="002E2C8D">
        <w:rPr>
          <w:rFonts w:ascii="Arial" w:hAnsi="Arial" w:cs="Arial"/>
          <w:sz w:val="20"/>
          <w:szCs w:val="20"/>
        </w:rPr>
        <w:t xml:space="preserve">a shortage; if not, why not; if so, what are the relevant details? </w:t>
      </w:r>
      <w:r w:rsidRPr="002E2C8D">
        <w:rPr>
          <w:rFonts w:ascii="Arial" w:hAnsi="Arial" w:cs="Arial"/>
          <w:bCs/>
          <w:sz w:val="20"/>
          <w:szCs w:val="20"/>
        </w:rPr>
        <w:t>NW2812E</w:t>
      </w:r>
    </w:p>
    <w:p w:rsidR="002E2C8D" w:rsidRPr="002E2C8D" w:rsidRDefault="002E2C8D" w:rsidP="002E2C8D">
      <w:pPr>
        <w:autoSpaceDE w:val="0"/>
        <w:autoSpaceDN w:val="0"/>
        <w:adjustRightInd w:val="0"/>
        <w:rPr>
          <w:rFonts w:ascii="Arial" w:hAnsi="Arial" w:cs="Arial"/>
          <w:b/>
          <w:bCs/>
          <w:sz w:val="20"/>
          <w:szCs w:val="20"/>
        </w:rPr>
      </w:pPr>
      <w:r>
        <w:rPr>
          <w:rFonts w:ascii="Arial" w:hAnsi="Arial" w:cs="Arial"/>
          <w:b/>
          <w:bCs/>
          <w:sz w:val="20"/>
          <w:szCs w:val="20"/>
        </w:rPr>
        <w:br/>
      </w:r>
      <w:r w:rsidRPr="002E2C8D">
        <w:rPr>
          <w:rFonts w:ascii="Arial" w:hAnsi="Arial" w:cs="Arial"/>
          <w:b/>
          <w:bCs/>
          <w:sz w:val="20"/>
          <w:szCs w:val="20"/>
        </w:rPr>
        <w:t>Response</w:t>
      </w:r>
    </w:p>
    <w:p w:rsidR="002E2C8D" w:rsidRPr="002E2C8D" w:rsidRDefault="002E2C8D" w:rsidP="002E2C8D">
      <w:pPr>
        <w:autoSpaceDE w:val="0"/>
        <w:autoSpaceDN w:val="0"/>
        <w:adjustRightInd w:val="0"/>
        <w:rPr>
          <w:rFonts w:ascii="Arial" w:hAnsi="Arial" w:cs="Arial"/>
          <w:sz w:val="20"/>
          <w:szCs w:val="20"/>
        </w:rPr>
      </w:pPr>
      <w:r>
        <w:rPr>
          <w:rFonts w:ascii="Arial" w:hAnsi="Arial" w:cs="Arial"/>
          <w:sz w:val="20"/>
          <w:szCs w:val="20"/>
        </w:rPr>
        <w:br/>
      </w:r>
      <w:r w:rsidRPr="002E2C8D">
        <w:rPr>
          <w:rFonts w:ascii="Arial" w:hAnsi="Arial" w:cs="Arial"/>
          <w:sz w:val="20"/>
          <w:szCs w:val="20"/>
        </w:rPr>
        <w:t>(1) (</w:t>
      </w:r>
      <w:proofErr w:type="gramStart"/>
      <w:r w:rsidRPr="002E2C8D">
        <w:rPr>
          <w:rFonts w:ascii="Arial" w:hAnsi="Arial" w:cs="Arial"/>
          <w:sz w:val="20"/>
          <w:szCs w:val="20"/>
        </w:rPr>
        <w:t>a</w:t>
      </w:r>
      <w:proofErr w:type="gramEnd"/>
      <w:r w:rsidRPr="002E2C8D">
        <w:rPr>
          <w:rFonts w:ascii="Arial" w:hAnsi="Arial" w:cs="Arial"/>
          <w:sz w:val="20"/>
          <w:szCs w:val="20"/>
        </w:rPr>
        <w:t>) See annexure A</w:t>
      </w:r>
      <w:r>
        <w:rPr>
          <w:rFonts w:ascii="Arial" w:hAnsi="Arial" w:cs="Arial"/>
          <w:sz w:val="20"/>
          <w:szCs w:val="20"/>
        </w:rPr>
        <w:br/>
      </w:r>
      <w:r w:rsidRPr="002E2C8D">
        <w:rPr>
          <w:rFonts w:ascii="Arial" w:hAnsi="Arial" w:cs="Arial"/>
          <w:sz w:val="20"/>
          <w:szCs w:val="20"/>
        </w:rPr>
        <w:t xml:space="preserve">(b) The 845 schools are the schools which will </w:t>
      </w:r>
      <w:r w:rsidRPr="002E2C8D">
        <w:rPr>
          <w:rFonts w:ascii="Arial" w:hAnsi="Arial" w:cs="Arial"/>
          <w:b/>
          <w:bCs/>
          <w:sz w:val="20"/>
          <w:szCs w:val="20"/>
        </w:rPr>
        <w:t xml:space="preserve">be </w:t>
      </w:r>
      <w:r w:rsidRPr="002E2C8D">
        <w:rPr>
          <w:rFonts w:ascii="Arial" w:hAnsi="Arial" w:cs="Arial"/>
          <w:sz w:val="20"/>
          <w:szCs w:val="20"/>
        </w:rPr>
        <w:t>provided with</w:t>
      </w:r>
      <w:r>
        <w:rPr>
          <w:rFonts w:ascii="Arial" w:hAnsi="Arial" w:cs="Arial"/>
          <w:sz w:val="20"/>
          <w:szCs w:val="20"/>
        </w:rPr>
        <w:t xml:space="preserve"> </w:t>
      </w:r>
      <w:r w:rsidRPr="002E2C8D">
        <w:rPr>
          <w:rFonts w:ascii="Arial" w:hAnsi="Arial" w:cs="Arial"/>
          <w:sz w:val="20"/>
          <w:szCs w:val="20"/>
        </w:rPr>
        <w:t>furniture in the 2015 /16 financial year. Deliveries to these</w:t>
      </w:r>
      <w:r>
        <w:rPr>
          <w:rFonts w:ascii="Arial" w:hAnsi="Arial" w:cs="Arial"/>
          <w:sz w:val="20"/>
          <w:szCs w:val="20"/>
        </w:rPr>
        <w:t xml:space="preserve"> </w:t>
      </w:r>
      <w:r w:rsidRPr="002E2C8D">
        <w:rPr>
          <w:rFonts w:ascii="Arial" w:hAnsi="Arial" w:cs="Arial"/>
          <w:sz w:val="20"/>
          <w:szCs w:val="20"/>
        </w:rPr>
        <w:t>schools will commence in July 2015.</w:t>
      </w:r>
      <w:r>
        <w:rPr>
          <w:rFonts w:ascii="Arial" w:hAnsi="Arial" w:cs="Arial"/>
          <w:sz w:val="20"/>
          <w:szCs w:val="20"/>
        </w:rPr>
        <w:br/>
      </w:r>
      <w:r>
        <w:rPr>
          <w:rFonts w:ascii="Arial" w:hAnsi="Arial" w:cs="Arial"/>
          <w:sz w:val="20"/>
          <w:szCs w:val="20"/>
        </w:rPr>
        <w:br/>
      </w:r>
      <w:r w:rsidRPr="002E2C8D">
        <w:rPr>
          <w:rFonts w:ascii="Arial" w:hAnsi="Arial" w:cs="Arial"/>
          <w:sz w:val="20"/>
          <w:szCs w:val="20"/>
        </w:rPr>
        <w:t>(c) As indicated above, deliveries to these schools will commence</w:t>
      </w:r>
      <w:r>
        <w:rPr>
          <w:rFonts w:ascii="Arial" w:hAnsi="Arial" w:cs="Arial"/>
          <w:sz w:val="20"/>
          <w:szCs w:val="20"/>
        </w:rPr>
        <w:t xml:space="preserve"> </w:t>
      </w:r>
      <w:r w:rsidRPr="002E2C8D">
        <w:rPr>
          <w:rFonts w:ascii="Arial" w:hAnsi="Arial" w:cs="Arial"/>
          <w:sz w:val="20"/>
          <w:szCs w:val="20"/>
        </w:rPr>
        <w:t xml:space="preserve">when </w:t>
      </w:r>
      <w:r>
        <w:rPr>
          <w:rFonts w:ascii="Arial" w:hAnsi="Arial" w:cs="Arial"/>
          <w:sz w:val="20"/>
          <w:szCs w:val="20"/>
        </w:rPr>
        <w:t>the schools reopen in July 2015.</w:t>
      </w:r>
      <w:r>
        <w:rPr>
          <w:rFonts w:ascii="Arial" w:hAnsi="Arial" w:cs="Arial"/>
          <w:sz w:val="20"/>
          <w:szCs w:val="20"/>
        </w:rPr>
        <w:br/>
      </w:r>
      <w:r>
        <w:rPr>
          <w:rFonts w:ascii="Arial" w:hAnsi="Arial" w:cs="Arial"/>
          <w:sz w:val="20"/>
          <w:szCs w:val="20"/>
        </w:rPr>
        <w:br/>
      </w:r>
      <w:r w:rsidRPr="002E2C8D">
        <w:rPr>
          <w:rFonts w:ascii="Arial" w:hAnsi="Arial" w:cs="Arial"/>
          <w:sz w:val="20"/>
          <w:szCs w:val="20"/>
        </w:rPr>
        <w:t>(d) 138 201 desks are to be delivered (i) 75 330 are primary school</w:t>
      </w:r>
      <w:r>
        <w:rPr>
          <w:rFonts w:ascii="Arial" w:hAnsi="Arial" w:cs="Arial"/>
          <w:sz w:val="20"/>
          <w:szCs w:val="20"/>
        </w:rPr>
        <w:t xml:space="preserve"> </w:t>
      </w:r>
      <w:r w:rsidRPr="002E2C8D">
        <w:rPr>
          <w:rFonts w:ascii="Arial" w:hAnsi="Arial" w:cs="Arial"/>
          <w:sz w:val="20"/>
          <w:szCs w:val="20"/>
        </w:rPr>
        <w:t>desks, (ii) 62 871 are secondary schools desks.</w:t>
      </w:r>
      <w:r>
        <w:rPr>
          <w:rFonts w:ascii="Arial" w:hAnsi="Arial" w:cs="Arial"/>
          <w:sz w:val="20"/>
          <w:szCs w:val="20"/>
        </w:rPr>
        <w:br/>
      </w:r>
      <w:r>
        <w:rPr>
          <w:rFonts w:ascii="Arial" w:hAnsi="Arial" w:cs="Arial"/>
          <w:sz w:val="20"/>
          <w:szCs w:val="20"/>
        </w:rPr>
        <w:br/>
      </w:r>
      <w:r w:rsidRPr="002E2C8D">
        <w:rPr>
          <w:rFonts w:ascii="Arial" w:hAnsi="Arial" w:cs="Arial"/>
          <w:sz w:val="20"/>
          <w:szCs w:val="20"/>
        </w:rPr>
        <w:t>(2) The deliveries to the Eastern Cape by the Department of Basic</w:t>
      </w:r>
      <w:r>
        <w:rPr>
          <w:rFonts w:ascii="Arial" w:hAnsi="Arial" w:cs="Arial"/>
          <w:sz w:val="20"/>
          <w:szCs w:val="20"/>
        </w:rPr>
        <w:t xml:space="preserve"> </w:t>
      </w:r>
      <w:r w:rsidRPr="002E2C8D">
        <w:rPr>
          <w:rFonts w:ascii="Arial" w:hAnsi="Arial" w:cs="Arial"/>
          <w:sz w:val="20"/>
          <w:szCs w:val="20"/>
        </w:rPr>
        <w:t>Education (DBE) are a special intervention by the Department and</w:t>
      </w:r>
      <w:r>
        <w:rPr>
          <w:rFonts w:ascii="Arial" w:hAnsi="Arial" w:cs="Arial"/>
          <w:sz w:val="20"/>
          <w:szCs w:val="20"/>
        </w:rPr>
        <w:t xml:space="preserve"> </w:t>
      </w:r>
      <w:r w:rsidRPr="002E2C8D">
        <w:rPr>
          <w:rFonts w:ascii="Arial" w:hAnsi="Arial" w:cs="Arial"/>
          <w:sz w:val="20"/>
          <w:szCs w:val="20"/>
        </w:rPr>
        <w:t>future interventions will only be considered as and when the need</w:t>
      </w:r>
      <w:r>
        <w:rPr>
          <w:rFonts w:ascii="Arial" w:hAnsi="Arial" w:cs="Arial"/>
          <w:sz w:val="20"/>
          <w:szCs w:val="20"/>
        </w:rPr>
        <w:t xml:space="preserve"> </w:t>
      </w:r>
      <w:r w:rsidRPr="002E2C8D">
        <w:rPr>
          <w:rFonts w:ascii="Arial" w:hAnsi="Arial" w:cs="Arial"/>
          <w:sz w:val="20"/>
          <w:szCs w:val="20"/>
        </w:rPr>
        <w:t>arises and based on the funding resources available to the Department</w:t>
      </w:r>
      <w:r>
        <w:rPr>
          <w:rFonts w:ascii="Arial" w:hAnsi="Arial" w:cs="Arial"/>
          <w:sz w:val="20"/>
          <w:szCs w:val="20"/>
        </w:rPr>
        <w:t xml:space="preserve"> </w:t>
      </w:r>
      <w:r w:rsidRPr="002E2C8D">
        <w:rPr>
          <w:rFonts w:ascii="Arial" w:hAnsi="Arial" w:cs="Arial"/>
          <w:sz w:val="20"/>
          <w:szCs w:val="20"/>
        </w:rPr>
        <w:t>of Basic Education for such an intervention.</w:t>
      </w:r>
    </w:p>
    <w:p w:rsidR="005D3403" w:rsidRPr="002E2C8D" w:rsidRDefault="005D3403">
      <w:pPr>
        <w:rPr>
          <w:rFonts w:ascii="Arial" w:hAnsi="Arial" w:cs="Arial"/>
          <w:sz w:val="20"/>
          <w:szCs w:val="20"/>
        </w:rPr>
      </w:pPr>
    </w:p>
    <w:sectPr w:rsidR="005D3403" w:rsidRPr="002E2C8D" w:rsidSect="00791F92">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2E2C8D"/>
    <w:rsid w:val="002E2C8D"/>
    <w:rsid w:val="005D3403"/>
    <w:rsid w:val="00E47A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4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1249</Characters>
  <Application>Microsoft Office Word</Application>
  <DocSecurity>0</DocSecurity>
  <Lines>10</Lines>
  <Paragraphs>2</Paragraphs>
  <ScaleCrop>false</ScaleCrop>
  <Company>Deftones</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2015-10-27T12:57:00Z</dcterms:created>
  <dcterms:modified xsi:type="dcterms:W3CDTF">2015-10-27T13:00:00Z</dcterms:modified>
</cp:coreProperties>
</file>