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9A4AC4" w:rsidP="00DD23B7">
      <w:pPr>
        <w:pStyle w:val="Title"/>
        <w:rPr>
          <w:rFonts w:ascii="Arial Narrow" w:hAnsi="Arial Narrow"/>
        </w:rPr>
      </w:pPr>
      <w:r>
        <w:rPr>
          <w:rFonts w:ascii="Arial Narrow" w:hAnsi="Arial Narrow"/>
          <w:noProof/>
          <w:lang w:val="en-ZA" w:eastAsia="en-ZA"/>
        </w:rPr>
        <w:drawing>
          <wp:inline distT="0" distB="0" distL="0" distR="0">
            <wp:extent cx="2822575" cy="11220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822575" cy="1122045"/>
                    </a:xfrm>
                    <a:prstGeom prst="rect">
                      <a:avLst/>
                    </a:prstGeom>
                    <a:noFill/>
                  </pic:spPr>
                </pic:pic>
              </a:graphicData>
            </a:graphic>
          </wp:inline>
        </w:drawing>
      </w:r>
    </w:p>
    <w:p w:rsidR="00C31D92" w:rsidRDefault="00C31D92" w:rsidP="00DD23B7">
      <w:pPr>
        <w:pStyle w:val="Title"/>
      </w:pPr>
    </w:p>
    <w:p w:rsidR="00383286" w:rsidRPr="009357F9" w:rsidRDefault="00383286" w:rsidP="00DD23B7">
      <w:pPr>
        <w:pStyle w:val="Title"/>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0727E2">
        <w:rPr>
          <w:u w:val="none"/>
        </w:rPr>
        <w:t>2431</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A27602">
        <w:rPr>
          <w:rFonts w:ascii="Arial" w:hAnsi="Arial" w:cs="Arial"/>
          <w:b/>
          <w:bCs/>
        </w:rPr>
        <w:t>FRIDAY</w:t>
      </w:r>
      <w:r w:rsidR="00C044D2">
        <w:rPr>
          <w:rFonts w:ascii="Arial" w:hAnsi="Arial" w:cs="Arial"/>
          <w:b/>
          <w:bCs/>
        </w:rPr>
        <w:t xml:space="preserve">, </w:t>
      </w:r>
      <w:r w:rsidR="000727E2">
        <w:rPr>
          <w:rFonts w:ascii="Arial" w:hAnsi="Arial" w:cs="Arial"/>
          <w:b/>
          <w:bCs/>
        </w:rPr>
        <w:t>24</w:t>
      </w:r>
      <w:r w:rsidR="000E2361">
        <w:rPr>
          <w:rFonts w:ascii="Arial" w:hAnsi="Arial" w:cs="Arial"/>
          <w:b/>
          <w:bCs/>
        </w:rPr>
        <w:t xml:space="preserve"> AUGUST 2018</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9357F9" w:rsidP="00C3335E">
      <w:pPr>
        <w:pStyle w:val="Heading2"/>
        <w:spacing w:line="320" w:lineRule="exact"/>
        <w:jc w:val="both"/>
        <w:rPr>
          <w:u w:val="none"/>
        </w:rPr>
      </w:pPr>
      <w:r>
        <w:rPr>
          <w:u w:val="none"/>
        </w:rPr>
        <w:t xml:space="preserve">INTERNAL QUESTION PAPER </w:t>
      </w:r>
      <w:r w:rsidR="000E2361">
        <w:rPr>
          <w:u w:val="none"/>
        </w:rPr>
        <w:t>2</w:t>
      </w:r>
      <w:r w:rsidR="008C41EC">
        <w:rPr>
          <w:u w:val="none"/>
        </w:rPr>
        <w:t>3</w:t>
      </w:r>
      <w:r w:rsidR="00C31D92">
        <w:rPr>
          <w:u w:val="none"/>
        </w:rPr>
        <w:t xml:space="preserve"> </w:t>
      </w:r>
      <w:r>
        <w:rPr>
          <w:u w:val="none"/>
        </w:rPr>
        <w:t>OF 201</w:t>
      </w:r>
      <w:r w:rsidR="00C31D92">
        <w:rPr>
          <w:u w:val="none"/>
        </w:rPr>
        <w:t>8</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8C41EC" w:rsidRDefault="000727E2" w:rsidP="002003CB">
      <w:pPr>
        <w:spacing w:line="320" w:lineRule="exact"/>
        <w:jc w:val="both"/>
        <w:rPr>
          <w:rFonts w:ascii="Arial" w:hAnsi="Arial" w:cs="Arial"/>
          <w:b/>
          <w:lang w:val="en-ZA"/>
        </w:rPr>
      </w:pPr>
      <w:r>
        <w:rPr>
          <w:rFonts w:ascii="Arial" w:hAnsi="Arial" w:cs="Arial"/>
          <w:b/>
          <w:lang w:val="en-ZA"/>
        </w:rPr>
        <w:t>2431</w:t>
      </w:r>
      <w:r w:rsidR="00EF03F2" w:rsidRPr="00EF03F2">
        <w:rPr>
          <w:rFonts w:ascii="Arial" w:hAnsi="Arial" w:cs="Arial"/>
          <w:b/>
          <w:lang w:val="en-ZA"/>
        </w:rPr>
        <w:t>.</w:t>
      </w:r>
      <w:r w:rsidR="00EF03F2" w:rsidRPr="00EF03F2">
        <w:rPr>
          <w:rFonts w:ascii="Arial" w:hAnsi="Arial" w:cs="Arial"/>
          <w:b/>
          <w:lang w:val="en-ZA"/>
        </w:rPr>
        <w:tab/>
      </w:r>
      <w:r w:rsidRPr="000727E2">
        <w:rPr>
          <w:rFonts w:ascii="Arial" w:hAnsi="Arial" w:cs="Arial"/>
          <w:b/>
          <w:lang w:val="en-ZA"/>
        </w:rPr>
        <w:t xml:space="preserve">Mrs H O Mkhaliphi (EFF) </w:t>
      </w:r>
      <w:r w:rsidR="00EF03F2" w:rsidRPr="00EF03F2">
        <w:rPr>
          <w:rFonts w:ascii="Arial" w:hAnsi="Arial" w:cs="Arial"/>
          <w:b/>
          <w:lang w:val="en-ZA"/>
        </w:rPr>
        <w:t>to ask the Minister of Home Affairs:</w:t>
      </w:r>
    </w:p>
    <w:p w:rsidR="00EF03F2" w:rsidRDefault="00EF03F2" w:rsidP="002003CB">
      <w:pPr>
        <w:spacing w:line="320" w:lineRule="exact"/>
        <w:jc w:val="both"/>
        <w:rPr>
          <w:rFonts w:ascii="Arial" w:hAnsi="Arial" w:cs="Arial"/>
          <w:b/>
          <w:lang w:val="en-ZA"/>
        </w:rPr>
      </w:pPr>
    </w:p>
    <w:p w:rsidR="000727E2" w:rsidRDefault="000727E2" w:rsidP="00C02879">
      <w:pPr>
        <w:spacing w:line="320" w:lineRule="exact"/>
        <w:jc w:val="both"/>
        <w:rPr>
          <w:rFonts w:ascii="Arial" w:hAnsi="Arial" w:cs="Arial"/>
          <w:lang w:val="en-ZA"/>
        </w:rPr>
      </w:pPr>
      <w:r w:rsidRPr="000727E2">
        <w:rPr>
          <w:rFonts w:ascii="Arial" w:hAnsi="Arial" w:cs="Arial"/>
          <w:lang w:val="en-ZA"/>
        </w:rPr>
        <w:t>What is the (a) name of each investing company that has invested on land owned by (i) his department and (ii) each entity reporting to him and (b)(i) nature, (ii) value and (iii) length of each investment?</w:t>
      </w:r>
      <w:r w:rsidRPr="000727E2">
        <w:rPr>
          <w:rFonts w:ascii="Arial" w:hAnsi="Arial" w:cs="Arial"/>
          <w:lang w:val="en-ZA"/>
        </w:rPr>
        <w:tab/>
      </w:r>
      <w:r w:rsidRPr="000727E2">
        <w:rPr>
          <w:rFonts w:ascii="Arial" w:hAnsi="Arial" w:cs="Arial"/>
          <w:lang w:val="en-ZA"/>
        </w:rPr>
        <w:tab/>
      </w:r>
      <w:r w:rsidRPr="000727E2">
        <w:rPr>
          <w:rFonts w:ascii="Arial" w:hAnsi="Arial" w:cs="Arial"/>
          <w:lang w:val="en-ZA"/>
        </w:rPr>
        <w:tab/>
      </w:r>
      <w:r w:rsidRPr="000727E2">
        <w:rPr>
          <w:rFonts w:ascii="Arial" w:hAnsi="Arial" w:cs="Arial"/>
          <w:lang w:val="en-ZA"/>
        </w:rPr>
        <w:tab/>
      </w:r>
      <w:r w:rsidRPr="000727E2">
        <w:rPr>
          <w:rFonts w:ascii="Arial" w:hAnsi="Arial" w:cs="Arial"/>
          <w:lang w:val="en-ZA"/>
        </w:rPr>
        <w:tab/>
      </w:r>
      <w:r w:rsidRPr="000727E2">
        <w:rPr>
          <w:rFonts w:ascii="Arial" w:hAnsi="Arial" w:cs="Arial"/>
          <w:lang w:val="en-ZA"/>
        </w:rPr>
        <w:tab/>
      </w:r>
      <w:r w:rsidRPr="000727E2">
        <w:rPr>
          <w:rFonts w:ascii="Arial" w:hAnsi="Arial" w:cs="Arial"/>
          <w:lang w:val="en-ZA"/>
        </w:rPr>
        <w:tab/>
      </w:r>
      <w:r>
        <w:rPr>
          <w:rFonts w:ascii="Arial" w:hAnsi="Arial" w:cs="Arial"/>
          <w:lang w:val="en-ZA"/>
        </w:rPr>
        <w:t xml:space="preserve">                                                                </w:t>
      </w:r>
      <w:r w:rsidRPr="000727E2">
        <w:rPr>
          <w:rFonts w:ascii="Arial" w:hAnsi="Arial" w:cs="Arial"/>
          <w:lang w:val="en-ZA"/>
        </w:rPr>
        <w:t>NW2683E</w:t>
      </w:r>
    </w:p>
    <w:p w:rsidR="000727E2" w:rsidRDefault="000727E2" w:rsidP="00C02879">
      <w:pPr>
        <w:spacing w:line="320" w:lineRule="exact"/>
        <w:jc w:val="both"/>
        <w:rPr>
          <w:rFonts w:ascii="Arial" w:hAnsi="Arial" w:cs="Arial"/>
          <w:lang w:val="en-ZA"/>
        </w:rPr>
      </w:pPr>
    </w:p>
    <w:p w:rsidR="00FF55EE" w:rsidRDefault="00FF55EE" w:rsidP="00C02879">
      <w:pPr>
        <w:spacing w:line="320" w:lineRule="exact"/>
        <w:jc w:val="both"/>
        <w:rPr>
          <w:rFonts w:ascii="Arial" w:hAnsi="Arial" w:cs="Arial"/>
          <w:b/>
        </w:rPr>
      </w:pPr>
      <w:r w:rsidRPr="009357F9">
        <w:rPr>
          <w:rFonts w:ascii="Arial" w:hAnsi="Arial" w:cs="Arial"/>
          <w:b/>
        </w:rPr>
        <w:t>REPLY:</w:t>
      </w:r>
    </w:p>
    <w:p w:rsidR="0075530D" w:rsidRDefault="0075530D" w:rsidP="00C02879">
      <w:pPr>
        <w:spacing w:line="320" w:lineRule="exact"/>
        <w:jc w:val="both"/>
        <w:rPr>
          <w:rFonts w:ascii="Arial" w:hAnsi="Arial" w:cs="Arial"/>
          <w:b/>
        </w:rPr>
      </w:pPr>
    </w:p>
    <w:p w:rsidR="008F3104" w:rsidRPr="008F3104" w:rsidRDefault="008F3104" w:rsidP="00C02879">
      <w:pPr>
        <w:spacing w:line="320" w:lineRule="exact"/>
        <w:jc w:val="both"/>
        <w:rPr>
          <w:rFonts w:ascii="Arial" w:hAnsi="Arial" w:cs="Arial"/>
        </w:rPr>
      </w:pPr>
      <w:r w:rsidRPr="008F3104">
        <w:rPr>
          <w:rFonts w:ascii="Arial" w:hAnsi="Arial" w:cs="Arial"/>
        </w:rPr>
        <w:t>The Department and entities responded as follows:</w:t>
      </w:r>
    </w:p>
    <w:p w:rsidR="008F3104" w:rsidRPr="008F3104" w:rsidRDefault="008F3104" w:rsidP="00C02879">
      <w:pPr>
        <w:spacing w:line="320" w:lineRule="exact"/>
        <w:jc w:val="both"/>
        <w:rPr>
          <w:rFonts w:ascii="Arial" w:hAnsi="Arial" w:cs="Arial"/>
        </w:rPr>
      </w:pPr>
    </w:p>
    <w:p w:rsidR="008F3104" w:rsidRDefault="008F3104" w:rsidP="00D1799E">
      <w:pPr>
        <w:numPr>
          <w:ilvl w:val="0"/>
          <w:numId w:val="47"/>
        </w:numPr>
        <w:spacing w:line="320" w:lineRule="exact"/>
        <w:ind w:hanging="1080"/>
        <w:jc w:val="both"/>
        <w:rPr>
          <w:rFonts w:ascii="Arial" w:hAnsi="Arial" w:cs="Arial"/>
          <w:u w:val="single"/>
        </w:rPr>
      </w:pPr>
      <w:r w:rsidRPr="008F3104">
        <w:rPr>
          <w:rFonts w:ascii="Arial" w:hAnsi="Arial" w:cs="Arial"/>
          <w:u w:val="single"/>
        </w:rPr>
        <w:t>Department of Home Affairs</w:t>
      </w:r>
    </w:p>
    <w:p w:rsidR="008F3104" w:rsidRDefault="00D1799E" w:rsidP="00D1799E">
      <w:pPr>
        <w:tabs>
          <w:tab w:val="left" w:pos="432"/>
          <w:tab w:val="left" w:pos="864"/>
        </w:tabs>
        <w:spacing w:line="320" w:lineRule="exact"/>
        <w:ind w:left="709" w:hanging="709"/>
        <w:jc w:val="both"/>
        <w:rPr>
          <w:rFonts w:ascii="Arial" w:hAnsi="Arial" w:cs="Arial"/>
        </w:rPr>
      </w:pPr>
      <w:r>
        <w:rPr>
          <w:rFonts w:ascii="Arial" w:hAnsi="Arial" w:cs="Arial"/>
        </w:rPr>
        <w:t>(a-b)</w:t>
      </w:r>
      <w:r>
        <w:rPr>
          <w:rFonts w:ascii="Arial" w:hAnsi="Arial" w:cs="Arial"/>
        </w:rPr>
        <w:tab/>
      </w:r>
      <w:r w:rsidR="008F3104">
        <w:rPr>
          <w:rFonts w:ascii="Arial" w:hAnsi="Arial" w:cs="Arial"/>
        </w:rPr>
        <w:t xml:space="preserve">The Department of Home Affairs does not own any land and therefore the question as to who invested on land owned by the Department cannot arise.  </w:t>
      </w:r>
    </w:p>
    <w:p w:rsidR="008F3104" w:rsidRDefault="008F3104" w:rsidP="008F3104">
      <w:pPr>
        <w:tabs>
          <w:tab w:val="left" w:pos="432"/>
          <w:tab w:val="left" w:pos="864"/>
        </w:tabs>
        <w:spacing w:line="320" w:lineRule="exact"/>
        <w:jc w:val="both"/>
        <w:rPr>
          <w:rFonts w:ascii="Arial" w:hAnsi="Arial" w:cs="Arial"/>
        </w:rPr>
      </w:pPr>
    </w:p>
    <w:p w:rsidR="008F3104" w:rsidRPr="008F3104" w:rsidRDefault="008F3104" w:rsidP="00D1799E">
      <w:pPr>
        <w:numPr>
          <w:ilvl w:val="0"/>
          <w:numId w:val="47"/>
        </w:numPr>
        <w:spacing w:line="320" w:lineRule="exact"/>
        <w:ind w:hanging="1080"/>
        <w:jc w:val="both"/>
        <w:rPr>
          <w:rFonts w:ascii="Arial" w:hAnsi="Arial" w:cs="Arial"/>
          <w:u w:val="single"/>
        </w:rPr>
      </w:pPr>
      <w:r w:rsidRPr="008F3104">
        <w:rPr>
          <w:rFonts w:ascii="Arial" w:hAnsi="Arial" w:cs="Arial"/>
          <w:u w:val="single"/>
        </w:rPr>
        <w:t xml:space="preserve">Government </w:t>
      </w:r>
      <w:r w:rsidR="00CC1D2E">
        <w:rPr>
          <w:rFonts w:ascii="Arial" w:hAnsi="Arial" w:cs="Arial"/>
          <w:u w:val="single"/>
        </w:rPr>
        <w:t>P</w:t>
      </w:r>
      <w:r w:rsidRPr="008F3104">
        <w:rPr>
          <w:rFonts w:ascii="Arial" w:hAnsi="Arial" w:cs="Arial"/>
          <w:u w:val="single"/>
        </w:rPr>
        <w:t>rinting Works</w:t>
      </w:r>
    </w:p>
    <w:p w:rsidR="008F3104" w:rsidRDefault="008F3104" w:rsidP="008F3104">
      <w:pPr>
        <w:numPr>
          <w:ilvl w:val="0"/>
          <w:numId w:val="44"/>
        </w:numPr>
        <w:spacing w:line="320" w:lineRule="exact"/>
        <w:ind w:hanging="720"/>
        <w:jc w:val="both"/>
        <w:rPr>
          <w:rFonts w:ascii="Arial" w:hAnsi="Arial" w:cs="Arial"/>
        </w:rPr>
      </w:pPr>
      <w:r w:rsidRPr="008F3104">
        <w:rPr>
          <w:rFonts w:ascii="Arial" w:hAnsi="Arial" w:cs="Arial"/>
        </w:rPr>
        <w:t>None</w:t>
      </w:r>
    </w:p>
    <w:p w:rsidR="008F3104" w:rsidRDefault="008F3104" w:rsidP="008F3104">
      <w:pPr>
        <w:numPr>
          <w:ilvl w:val="0"/>
          <w:numId w:val="44"/>
        </w:numPr>
        <w:spacing w:line="320" w:lineRule="exact"/>
        <w:ind w:hanging="720"/>
        <w:jc w:val="both"/>
        <w:rPr>
          <w:rFonts w:ascii="Arial" w:hAnsi="Arial" w:cs="Arial"/>
        </w:rPr>
      </w:pPr>
      <w:r>
        <w:rPr>
          <w:rFonts w:ascii="Arial" w:hAnsi="Arial" w:cs="Arial"/>
        </w:rPr>
        <w:t>Not applicable</w:t>
      </w:r>
    </w:p>
    <w:p w:rsidR="008F3104" w:rsidRDefault="008F3104" w:rsidP="008F3104">
      <w:pPr>
        <w:spacing w:line="320" w:lineRule="exact"/>
        <w:jc w:val="both"/>
        <w:rPr>
          <w:rFonts w:ascii="Arial" w:hAnsi="Arial" w:cs="Arial"/>
        </w:rPr>
      </w:pPr>
    </w:p>
    <w:p w:rsidR="008F3104" w:rsidRPr="008F3104" w:rsidRDefault="008F3104" w:rsidP="008F3104">
      <w:pPr>
        <w:spacing w:line="320" w:lineRule="exact"/>
        <w:jc w:val="both"/>
        <w:rPr>
          <w:rFonts w:ascii="Arial" w:hAnsi="Arial" w:cs="Arial"/>
        </w:rPr>
      </w:pPr>
    </w:p>
    <w:p w:rsidR="0075530D" w:rsidRPr="008F3104" w:rsidRDefault="008F3104" w:rsidP="00D1799E">
      <w:pPr>
        <w:numPr>
          <w:ilvl w:val="0"/>
          <w:numId w:val="48"/>
        </w:numPr>
        <w:spacing w:line="320" w:lineRule="exact"/>
        <w:ind w:hanging="1080"/>
        <w:jc w:val="both"/>
        <w:rPr>
          <w:rFonts w:ascii="Arial" w:hAnsi="Arial" w:cs="Arial"/>
          <w:u w:val="single"/>
        </w:rPr>
      </w:pPr>
      <w:r w:rsidRPr="008F3104">
        <w:rPr>
          <w:rFonts w:ascii="Arial" w:hAnsi="Arial" w:cs="Arial"/>
          <w:u w:val="single"/>
        </w:rPr>
        <w:t>Electoral Commission</w:t>
      </w:r>
    </w:p>
    <w:p w:rsidR="008F3104" w:rsidRPr="008F3104" w:rsidRDefault="008F3104" w:rsidP="008F3104">
      <w:pPr>
        <w:numPr>
          <w:ilvl w:val="0"/>
          <w:numId w:val="45"/>
        </w:numPr>
        <w:tabs>
          <w:tab w:val="left" w:pos="709"/>
          <w:tab w:val="left" w:pos="864"/>
        </w:tabs>
        <w:spacing w:line="320" w:lineRule="exact"/>
        <w:ind w:hanging="720"/>
        <w:jc w:val="both"/>
        <w:rPr>
          <w:rFonts w:ascii="Arial" w:hAnsi="Arial" w:cs="Arial"/>
        </w:rPr>
      </w:pPr>
      <w:r w:rsidRPr="008F3104">
        <w:rPr>
          <w:rFonts w:ascii="Arial" w:hAnsi="Arial" w:cs="Arial"/>
        </w:rPr>
        <w:t>None</w:t>
      </w:r>
    </w:p>
    <w:p w:rsidR="008F3104" w:rsidRPr="008F3104" w:rsidRDefault="008F3104" w:rsidP="008F3104">
      <w:pPr>
        <w:numPr>
          <w:ilvl w:val="0"/>
          <w:numId w:val="45"/>
        </w:numPr>
        <w:tabs>
          <w:tab w:val="left" w:pos="709"/>
          <w:tab w:val="left" w:pos="864"/>
        </w:tabs>
        <w:spacing w:line="320" w:lineRule="exact"/>
        <w:ind w:hanging="720"/>
        <w:jc w:val="both"/>
        <w:rPr>
          <w:rFonts w:ascii="Arial" w:hAnsi="Arial" w:cs="Arial"/>
        </w:rPr>
      </w:pPr>
      <w:r w:rsidRPr="008F3104">
        <w:rPr>
          <w:rFonts w:ascii="Arial" w:hAnsi="Arial" w:cs="Arial"/>
        </w:rPr>
        <w:t>Not applicable</w:t>
      </w:r>
    </w:p>
    <w:p w:rsidR="00AC39B0" w:rsidRDefault="00AC39B0" w:rsidP="00C3335E">
      <w:pPr>
        <w:tabs>
          <w:tab w:val="left" w:pos="432"/>
          <w:tab w:val="left" w:pos="864"/>
        </w:tabs>
        <w:spacing w:line="320" w:lineRule="exact"/>
        <w:jc w:val="both"/>
        <w:rPr>
          <w:rFonts w:ascii="Arial" w:hAnsi="Arial" w:cs="Arial"/>
        </w:rPr>
      </w:pPr>
    </w:p>
    <w:sectPr w:rsidR="00AC39B0" w:rsidSect="008F3104">
      <w:headerReference w:type="even" r:id="rId9"/>
      <w:headerReference w:type="default" r:id="rId10"/>
      <w:pgSz w:w="11907" w:h="16839" w:code="9"/>
      <w:pgMar w:top="568" w:right="1800" w:bottom="426"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8A3" w:rsidRDefault="00E438A3">
      <w:r>
        <w:separator/>
      </w:r>
    </w:p>
  </w:endnote>
  <w:endnote w:type="continuationSeparator" w:id="0">
    <w:p w:rsidR="00E438A3" w:rsidRDefault="00E438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8A3" w:rsidRDefault="00E438A3">
      <w:r>
        <w:separator/>
      </w:r>
    </w:p>
  </w:footnote>
  <w:footnote w:type="continuationSeparator" w:id="0">
    <w:p w:rsidR="00E438A3" w:rsidRDefault="00E438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4E8" w:rsidRDefault="007914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799E">
      <w:rPr>
        <w:rStyle w:val="PageNumber"/>
        <w:noProof/>
      </w:rPr>
      <w:t>2</w:t>
    </w:r>
    <w:r>
      <w:rPr>
        <w:rStyle w:val="PageNumber"/>
      </w:rPr>
      <w:fldChar w:fldCharType="end"/>
    </w:r>
  </w:p>
  <w:p w:rsidR="007914E8" w:rsidRDefault="007914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7">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210795D"/>
    <w:multiLevelType w:val="hybridMultilevel"/>
    <w:tmpl w:val="F0BCF96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3CA3F91"/>
    <w:multiLevelType w:val="hybridMultilevel"/>
    <w:tmpl w:val="9852199A"/>
    <w:lvl w:ilvl="0" w:tplc="88382CA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27506230"/>
    <w:multiLevelType w:val="hybridMultilevel"/>
    <w:tmpl w:val="5C965618"/>
    <w:lvl w:ilvl="0" w:tplc="B8ECC01A">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D665329"/>
    <w:multiLevelType w:val="hybridMultilevel"/>
    <w:tmpl w:val="2438F6BE"/>
    <w:lvl w:ilvl="0" w:tplc="39BE95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F7633D"/>
    <w:multiLevelType w:val="hybridMultilevel"/>
    <w:tmpl w:val="4DB0F15E"/>
    <w:lvl w:ilvl="0" w:tplc="BDE0C03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3B97E5A"/>
    <w:multiLevelType w:val="hybridMultilevel"/>
    <w:tmpl w:val="1F008EC4"/>
    <w:lvl w:ilvl="0" w:tplc="103C1386">
      <w:start w:val="2"/>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975070F"/>
    <w:multiLevelType w:val="hybridMultilevel"/>
    <w:tmpl w:val="31D8AC72"/>
    <w:lvl w:ilvl="0" w:tplc="2D4636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D5C4433"/>
    <w:multiLevelType w:val="hybridMultilevel"/>
    <w:tmpl w:val="7D0E26A0"/>
    <w:lvl w:ilvl="0" w:tplc="8FECC83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5">
    <w:nsid w:val="48F477E5"/>
    <w:multiLevelType w:val="hybridMultilevel"/>
    <w:tmpl w:val="7966C14C"/>
    <w:lvl w:ilvl="0" w:tplc="206E76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9">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2">
    <w:nsid w:val="5F0E5ECA"/>
    <w:multiLevelType w:val="hybridMultilevel"/>
    <w:tmpl w:val="E28EE3D8"/>
    <w:lvl w:ilvl="0" w:tplc="CDE66D3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4">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38">
    <w:nsid w:val="68CC231E"/>
    <w:multiLevelType w:val="hybridMultilevel"/>
    <w:tmpl w:val="E2DA4968"/>
    <w:lvl w:ilvl="0" w:tplc="1C28914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43">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34"/>
  </w:num>
  <w:num w:numId="3">
    <w:abstractNumId w:val="23"/>
  </w:num>
  <w:num w:numId="4">
    <w:abstractNumId w:val="28"/>
  </w:num>
  <w:num w:numId="5">
    <w:abstractNumId w:val="3"/>
  </w:num>
  <w:num w:numId="6">
    <w:abstractNumId w:val="27"/>
  </w:num>
  <w:num w:numId="7">
    <w:abstractNumId w:val="39"/>
  </w:num>
  <w:num w:numId="8">
    <w:abstractNumId w:val="45"/>
  </w:num>
  <w:num w:numId="9">
    <w:abstractNumId w:val="16"/>
  </w:num>
  <w:num w:numId="10">
    <w:abstractNumId w:val="43"/>
  </w:num>
  <w:num w:numId="11">
    <w:abstractNumId w:val="22"/>
  </w:num>
  <w:num w:numId="12">
    <w:abstractNumId w:val="6"/>
  </w:num>
  <w:num w:numId="13">
    <w:abstractNumId w:val="31"/>
  </w:num>
  <w:num w:numId="14">
    <w:abstractNumId w:val="42"/>
  </w:num>
  <w:num w:numId="15">
    <w:abstractNumId w:val="2"/>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33"/>
  </w:num>
  <w:num w:numId="19">
    <w:abstractNumId w:val="37"/>
  </w:num>
  <w:num w:numId="20">
    <w:abstractNumId w:val="13"/>
  </w:num>
  <w:num w:numId="21">
    <w:abstractNumId w:val="35"/>
  </w:num>
  <w:num w:numId="22">
    <w:abstractNumId w:val="0"/>
  </w:num>
  <w:num w:numId="23">
    <w:abstractNumId w:val="11"/>
  </w:num>
  <w:num w:numId="24">
    <w:abstractNumId w:val="40"/>
  </w:num>
  <w:num w:numId="25">
    <w:abstractNumId w:val="4"/>
  </w:num>
  <w:num w:numId="26">
    <w:abstractNumId w:val="24"/>
  </w:num>
  <w:num w:numId="27">
    <w:abstractNumId w:val="30"/>
  </w:num>
  <w:num w:numId="28">
    <w:abstractNumId w:val="21"/>
  </w:num>
  <w:num w:numId="29">
    <w:abstractNumId w:val="36"/>
  </w:num>
  <w:num w:numId="30">
    <w:abstractNumId w:val="26"/>
  </w:num>
  <w:num w:numId="31">
    <w:abstractNumId w:val="10"/>
  </w:num>
  <w:num w:numId="32">
    <w:abstractNumId w:val="19"/>
  </w:num>
  <w:num w:numId="33">
    <w:abstractNumId w:val="29"/>
  </w:num>
  <w:num w:numId="34">
    <w:abstractNumId w:val="44"/>
  </w:num>
  <w:num w:numId="35">
    <w:abstractNumId w:val="1"/>
  </w:num>
  <w:num w:numId="36">
    <w:abstractNumId w:val="41"/>
  </w:num>
  <w:num w:numId="37">
    <w:abstractNumId w:val="7"/>
  </w:num>
  <w:num w:numId="38">
    <w:abstractNumId w:val="25"/>
  </w:num>
  <w:num w:numId="39">
    <w:abstractNumId w:val="8"/>
  </w:num>
  <w:num w:numId="40">
    <w:abstractNumId w:val="14"/>
  </w:num>
  <w:num w:numId="41">
    <w:abstractNumId w:val="18"/>
  </w:num>
  <w:num w:numId="42">
    <w:abstractNumId w:val="32"/>
  </w:num>
  <w:num w:numId="43">
    <w:abstractNumId w:val="20"/>
  </w:num>
  <w:num w:numId="44">
    <w:abstractNumId w:val="9"/>
  </w:num>
  <w:num w:numId="45">
    <w:abstractNumId w:val="38"/>
  </w:num>
  <w:num w:numId="46">
    <w:abstractNumId w:val="12"/>
  </w:num>
  <w:num w:numId="47">
    <w:abstractNumId w:val="15"/>
  </w:num>
  <w:num w:numId="4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grammar="clean"/>
  <w:stylePaneFormatFilter w:val="3F01"/>
  <w:defaultTabStop w:val="720"/>
  <w:characterSpacingControl w:val="doNotCompress"/>
  <w:savePreviewPicture/>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853"/>
    <w:rsid w:val="00056F03"/>
    <w:rsid w:val="00057534"/>
    <w:rsid w:val="00060442"/>
    <w:rsid w:val="0006092E"/>
    <w:rsid w:val="0006102C"/>
    <w:rsid w:val="00061DB6"/>
    <w:rsid w:val="000626C6"/>
    <w:rsid w:val="000653C3"/>
    <w:rsid w:val="000655AC"/>
    <w:rsid w:val="0006582E"/>
    <w:rsid w:val="00065F83"/>
    <w:rsid w:val="00066BCA"/>
    <w:rsid w:val="00066C66"/>
    <w:rsid w:val="00067326"/>
    <w:rsid w:val="00070793"/>
    <w:rsid w:val="0007178C"/>
    <w:rsid w:val="000727E2"/>
    <w:rsid w:val="000741EB"/>
    <w:rsid w:val="00075DE5"/>
    <w:rsid w:val="00075E4D"/>
    <w:rsid w:val="000765CC"/>
    <w:rsid w:val="00076A1B"/>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A1A"/>
    <w:rsid w:val="000D0CD3"/>
    <w:rsid w:val="000D1150"/>
    <w:rsid w:val="000D1577"/>
    <w:rsid w:val="000D1AFC"/>
    <w:rsid w:val="000D2CC1"/>
    <w:rsid w:val="000D3A31"/>
    <w:rsid w:val="000D4738"/>
    <w:rsid w:val="000D4ECF"/>
    <w:rsid w:val="000D5D6B"/>
    <w:rsid w:val="000D6984"/>
    <w:rsid w:val="000D7794"/>
    <w:rsid w:val="000D79F1"/>
    <w:rsid w:val="000D7BD5"/>
    <w:rsid w:val="000E004C"/>
    <w:rsid w:val="000E0390"/>
    <w:rsid w:val="000E082E"/>
    <w:rsid w:val="000E0E08"/>
    <w:rsid w:val="000E115C"/>
    <w:rsid w:val="000E2361"/>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725"/>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4BBA"/>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DD8"/>
    <w:rsid w:val="001F634E"/>
    <w:rsid w:val="001F69FA"/>
    <w:rsid w:val="001F6C9D"/>
    <w:rsid w:val="001F6F11"/>
    <w:rsid w:val="001F7372"/>
    <w:rsid w:val="002003CB"/>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17E30"/>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37BDA"/>
    <w:rsid w:val="003414E6"/>
    <w:rsid w:val="003420D3"/>
    <w:rsid w:val="0034293C"/>
    <w:rsid w:val="00344457"/>
    <w:rsid w:val="00345901"/>
    <w:rsid w:val="00345F59"/>
    <w:rsid w:val="003463CD"/>
    <w:rsid w:val="00346422"/>
    <w:rsid w:val="0034684F"/>
    <w:rsid w:val="003475AE"/>
    <w:rsid w:val="00347DB9"/>
    <w:rsid w:val="0035064B"/>
    <w:rsid w:val="0035093E"/>
    <w:rsid w:val="00350B00"/>
    <w:rsid w:val="0035380D"/>
    <w:rsid w:val="00353932"/>
    <w:rsid w:val="003546CC"/>
    <w:rsid w:val="00354973"/>
    <w:rsid w:val="003569E6"/>
    <w:rsid w:val="00357E7F"/>
    <w:rsid w:val="0036067E"/>
    <w:rsid w:val="00360AE0"/>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1AEC"/>
    <w:rsid w:val="003B20AE"/>
    <w:rsid w:val="003B2183"/>
    <w:rsid w:val="003B3187"/>
    <w:rsid w:val="003B3495"/>
    <w:rsid w:val="003B5FA2"/>
    <w:rsid w:val="003B7B1A"/>
    <w:rsid w:val="003C179A"/>
    <w:rsid w:val="003C4278"/>
    <w:rsid w:val="003C4619"/>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1563"/>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363"/>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1E"/>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35B4"/>
    <w:rsid w:val="005141D4"/>
    <w:rsid w:val="00515693"/>
    <w:rsid w:val="0051575C"/>
    <w:rsid w:val="00515856"/>
    <w:rsid w:val="00515A59"/>
    <w:rsid w:val="00515FB4"/>
    <w:rsid w:val="005167AB"/>
    <w:rsid w:val="0051689A"/>
    <w:rsid w:val="00517AAC"/>
    <w:rsid w:val="00520896"/>
    <w:rsid w:val="005209EA"/>
    <w:rsid w:val="00522910"/>
    <w:rsid w:val="0052292E"/>
    <w:rsid w:val="00522F2B"/>
    <w:rsid w:val="005250AD"/>
    <w:rsid w:val="005257A4"/>
    <w:rsid w:val="00525B5F"/>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27A6"/>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575"/>
    <w:rsid w:val="005C1D60"/>
    <w:rsid w:val="005C2091"/>
    <w:rsid w:val="005C25C5"/>
    <w:rsid w:val="005C2F96"/>
    <w:rsid w:val="005C4651"/>
    <w:rsid w:val="005C4E0F"/>
    <w:rsid w:val="005C4E5C"/>
    <w:rsid w:val="005C4FF7"/>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3611"/>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31FD3"/>
    <w:rsid w:val="0064038B"/>
    <w:rsid w:val="006408C7"/>
    <w:rsid w:val="00641A77"/>
    <w:rsid w:val="00641E74"/>
    <w:rsid w:val="00642B6F"/>
    <w:rsid w:val="00643191"/>
    <w:rsid w:val="00644843"/>
    <w:rsid w:val="00645D52"/>
    <w:rsid w:val="006464AE"/>
    <w:rsid w:val="006508FE"/>
    <w:rsid w:val="00650EA2"/>
    <w:rsid w:val="00651C83"/>
    <w:rsid w:val="00651CD6"/>
    <w:rsid w:val="00651F37"/>
    <w:rsid w:val="00652E38"/>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21BC"/>
    <w:rsid w:val="006B25DE"/>
    <w:rsid w:val="006B3713"/>
    <w:rsid w:val="006B4578"/>
    <w:rsid w:val="006B4635"/>
    <w:rsid w:val="006B4765"/>
    <w:rsid w:val="006B52A9"/>
    <w:rsid w:val="006B541E"/>
    <w:rsid w:val="006B55FA"/>
    <w:rsid w:val="006B6B06"/>
    <w:rsid w:val="006C01B1"/>
    <w:rsid w:val="006C0809"/>
    <w:rsid w:val="006C1370"/>
    <w:rsid w:val="006C1A7B"/>
    <w:rsid w:val="006C27BA"/>
    <w:rsid w:val="006C3F64"/>
    <w:rsid w:val="006C3FC9"/>
    <w:rsid w:val="006C4BC1"/>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4D67"/>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530D"/>
    <w:rsid w:val="0075542A"/>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391"/>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4EBB"/>
    <w:rsid w:val="00795400"/>
    <w:rsid w:val="00795845"/>
    <w:rsid w:val="00795946"/>
    <w:rsid w:val="00796042"/>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61F"/>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5FC"/>
    <w:rsid w:val="007F589C"/>
    <w:rsid w:val="007F7F8B"/>
    <w:rsid w:val="007F7FC3"/>
    <w:rsid w:val="0080159E"/>
    <w:rsid w:val="008016EE"/>
    <w:rsid w:val="008018E0"/>
    <w:rsid w:val="00802E45"/>
    <w:rsid w:val="00803C1A"/>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6B1"/>
    <w:rsid w:val="00873DB0"/>
    <w:rsid w:val="008748C4"/>
    <w:rsid w:val="008750C4"/>
    <w:rsid w:val="00875504"/>
    <w:rsid w:val="00875623"/>
    <w:rsid w:val="00875806"/>
    <w:rsid w:val="0088155A"/>
    <w:rsid w:val="00883AFA"/>
    <w:rsid w:val="008845B0"/>
    <w:rsid w:val="00886CC7"/>
    <w:rsid w:val="00886FA7"/>
    <w:rsid w:val="00887040"/>
    <w:rsid w:val="008874E4"/>
    <w:rsid w:val="008879C2"/>
    <w:rsid w:val="00887B13"/>
    <w:rsid w:val="00893586"/>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B6896"/>
    <w:rsid w:val="008C0744"/>
    <w:rsid w:val="008C0EBC"/>
    <w:rsid w:val="008C19C3"/>
    <w:rsid w:val="008C218C"/>
    <w:rsid w:val="008C3A84"/>
    <w:rsid w:val="008C41EC"/>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2E3D"/>
    <w:rsid w:val="008F3104"/>
    <w:rsid w:val="008F335D"/>
    <w:rsid w:val="008F48B3"/>
    <w:rsid w:val="008F4976"/>
    <w:rsid w:val="008F57CB"/>
    <w:rsid w:val="008F6670"/>
    <w:rsid w:val="008F77B4"/>
    <w:rsid w:val="008F7905"/>
    <w:rsid w:val="008F7E36"/>
    <w:rsid w:val="00901F86"/>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4CFC"/>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AF"/>
    <w:rsid w:val="009952FD"/>
    <w:rsid w:val="0099621D"/>
    <w:rsid w:val="009976F0"/>
    <w:rsid w:val="00997F9B"/>
    <w:rsid w:val="009A06C1"/>
    <w:rsid w:val="009A2127"/>
    <w:rsid w:val="009A3101"/>
    <w:rsid w:val="009A3B6F"/>
    <w:rsid w:val="009A3E14"/>
    <w:rsid w:val="009A3E40"/>
    <w:rsid w:val="009A4AC4"/>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457"/>
    <w:rsid w:val="009C5514"/>
    <w:rsid w:val="009C6430"/>
    <w:rsid w:val="009C6625"/>
    <w:rsid w:val="009C6BFD"/>
    <w:rsid w:val="009C738B"/>
    <w:rsid w:val="009D0B5C"/>
    <w:rsid w:val="009D1293"/>
    <w:rsid w:val="009D2E49"/>
    <w:rsid w:val="009D2EA6"/>
    <w:rsid w:val="009D3871"/>
    <w:rsid w:val="009D4F79"/>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5399"/>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02"/>
    <w:rsid w:val="00A27617"/>
    <w:rsid w:val="00A317BB"/>
    <w:rsid w:val="00A3199C"/>
    <w:rsid w:val="00A320A6"/>
    <w:rsid w:val="00A326CB"/>
    <w:rsid w:val="00A329F8"/>
    <w:rsid w:val="00A34F0F"/>
    <w:rsid w:val="00A354F6"/>
    <w:rsid w:val="00A3672A"/>
    <w:rsid w:val="00A36F07"/>
    <w:rsid w:val="00A410F5"/>
    <w:rsid w:val="00A41EA4"/>
    <w:rsid w:val="00A42B7B"/>
    <w:rsid w:val="00A4357B"/>
    <w:rsid w:val="00A43E06"/>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1E83"/>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865D1"/>
    <w:rsid w:val="00A91ADD"/>
    <w:rsid w:val="00A92B59"/>
    <w:rsid w:val="00A92C8C"/>
    <w:rsid w:val="00A92D00"/>
    <w:rsid w:val="00A92D87"/>
    <w:rsid w:val="00A93044"/>
    <w:rsid w:val="00A9327C"/>
    <w:rsid w:val="00A94353"/>
    <w:rsid w:val="00A944A7"/>
    <w:rsid w:val="00A94E1B"/>
    <w:rsid w:val="00A950E7"/>
    <w:rsid w:val="00A95242"/>
    <w:rsid w:val="00AA12FF"/>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2383"/>
    <w:rsid w:val="00AB2398"/>
    <w:rsid w:val="00AB2DA8"/>
    <w:rsid w:val="00AB3D42"/>
    <w:rsid w:val="00AB4FA8"/>
    <w:rsid w:val="00AB5301"/>
    <w:rsid w:val="00AB62C2"/>
    <w:rsid w:val="00AB6BC3"/>
    <w:rsid w:val="00AB77BF"/>
    <w:rsid w:val="00AB7F35"/>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22B"/>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924"/>
    <w:rsid w:val="00B32930"/>
    <w:rsid w:val="00B32D2E"/>
    <w:rsid w:val="00B34249"/>
    <w:rsid w:val="00B34B4F"/>
    <w:rsid w:val="00B34DC7"/>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1E52"/>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4E3B"/>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0DA"/>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428D"/>
    <w:rsid w:val="00C04330"/>
    <w:rsid w:val="00C044D2"/>
    <w:rsid w:val="00C05E52"/>
    <w:rsid w:val="00C0643B"/>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1D92"/>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6435"/>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C1D2E"/>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9E"/>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0A9"/>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3377"/>
    <w:rsid w:val="00E1530D"/>
    <w:rsid w:val="00E15613"/>
    <w:rsid w:val="00E16387"/>
    <w:rsid w:val="00E17B29"/>
    <w:rsid w:val="00E20C0D"/>
    <w:rsid w:val="00E21254"/>
    <w:rsid w:val="00E233F2"/>
    <w:rsid w:val="00E23EB5"/>
    <w:rsid w:val="00E248A9"/>
    <w:rsid w:val="00E26595"/>
    <w:rsid w:val="00E27190"/>
    <w:rsid w:val="00E272CD"/>
    <w:rsid w:val="00E279DA"/>
    <w:rsid w:val="00E27E6F"/>
    <w:rsid w:val="00E304BF"/>
    <w:rsid w:val="00E32520"/>
    <w:rsid w:val="00E32563"/>
    <w:rsid w:val="00E3300F"/>
    <w:rsid w:val="00E35567"/>
    <w:rsid w:val="00E360A8"/>
    <w:rsid w:val="00E37022"/>
    <w:rsid w:val="00E3760C"/>
    <w:rsid w:val="00E40B8E"/>
    <w:rsid w:val="00E4209B"/>
    <w:rsid w:val="00E43773"/>
    <w:rsid w:val="00E438A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03D"/>
    <w:rsid w:val="00E575BC"/>
    <w:rsid w:val="00E603F6"/>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2F4B"/>
    <w:rsid w:val="00EE315B"/>
    <w:rsid w:val="00EE345C"/>
    <w:rsid w:val="00EE540B"/>
    <w:rsid w:val="00EE5FD0"/>
    <w:rsid w:val="00EE6E2B"/>
    <w:rsid w:val="00EE7203"/>
    <w:rsid w:val="00EE7F6E"/>
    <w:rsid w:val="00EF03F2"/>
    <w:rsid w:val="00EF2745"/>
    <w:rsid w:val="00EF2768"/>
    <w:rsid w:val="00EF2ECA"/>
    <w:rsid w:val="00EF3BD9"/>
    <w:rsid w:val="00EF494E"/>
    <w:rsid w:val="00EF6CA8"/>
    <w:rsid w:val="00EF78E9"/>
    <w:rsid w:val="00F03F62"/>
    <w:rsid w:val="00F04B7A"/>
    <w:rsid w:val="00F06246"/>
    <w:rsid w:val="00F06305"/>
    <w:rsid w:val="00F06AA5"/>
    <w:rsid w:val="00F07C01"/>
    <w:rsid w:val="00F10589"/>
    <w:rsid w:val="00F115F5"/>
    <w:rsid w:val="00F127A9"/>
    <w:rsid w:val="00F14880"/>
    <w:rsid w:val="00F14AF9"/>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318"/>
    <w:rsid w:val="00F279F6"/>
    <w:rsid w:val="00F27B61"/>
    <w:rsid w:val="00F30825"/>
    <w:rsid w:val="00F34820"/>
    <w:rsid w:val="00F34EB1"/>
    <w:rsid w:val="00F359BD"/>
    <w:rsid w:val="00F40675"/>
    <w:rsid w:val="00F411EB"/>
    <w:rsid w:val="00F4168F"/>
    <w:rsid w:val="00F420E2"/>
    <w:rsid w:val="00F43F06"/>
    <w:rsid w:val="00F44455"/>
    <w:rsid w:val="00F45F66"/>
    <w:rsid w:val="00F46E24"/>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67AA6"/>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 w:val="00FF7D3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029E2-C241-4068-A7DA-9E3C4632B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2018-09-03T12:05:00Z</cp:lastPrinted>
  <dcterms:created xsi:type="dcterms:W3CDTF">2018-09-21T12:06:00Z</dcterms:created>
  <dcterms:modified xsi:type="dcterms:W3CDTF">2018-09-21T12:06:00Z</dcterms:modified>
</cp:coreProperties>
</file>