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0B1C2B" w:rsidRDefault="00B26F97" w:rsidP="000B1C2B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962C24" w:rsidRDefault="00962C24" w:rsidP="000B1C2B">
      <w:pPr>
        <w:outlineLvl w:val="0"/>
        <w:rPr>
          <w:rFonts w:ascii="Arial" w:hAnsi="Arial" w:cs="Arial"/>
          <w:sz w:val="20"/>
          <w:szCs w:val="20"/>
        </w:rPr>
      </w:pPr>
    </w:p>
    <w:p w:rsidR="004301F5" w:rsidRPr="004B7B8D" w:rsidRDefault="004301F5" w:rsidP="004301F5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36/1/4/1/201700273</w:t>
      </w:r>
    </w:p>
    <w:p w:rsidR="004301F5" w:rsidRPr="004B7B8D" w:rsidRDefault="004301F5" w:rsidP="004301F5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4B7B8D">
        <w:rPr>
          <w:rFonts w:ascii="Arial" w:hAnsi="Arial" w:cs="Arial"/>
          <w:b/>
          <w:lang w:val="en-GB"/>
        </w:rPr>
        <w:t>NATIONAL ASSEMBLY</w:t>
      </w:r>
    </w:p>
    <w:p w:rsidR="004301F5" w:rsidRPr="004B7B8D" w:rsidRDefault="004301F5" w:rsidP="004301F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4301F5" w:rsidRPr="004B7B8D" w:rsidRDefault="004301F5" w:rsidP="004301F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4B7B8D">
        <w:rPr>
          <w:rFonts w:ascii="Arial" w:hAnsi="Arial" w:cs="Arial"/>
          <w:b/>
          <w:u w:val="single"/>
          <w:lang w:val="en-GB"/>
        </w:rPr>
        <w:t>FOR WRITTEN REPLY</w:t>
      </w:r>
    </w:p>
    <w:p w:rsidR="004301F5" w:rsidRPr="004B7B8D" w:rsidRDefault="004301F5" w:rsidP="004301F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4301F5" w:rsidRPr="004B7B8D" w:rsidRDefault="004301F5" w:rsidP="004301F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4B7B8D">
        <w:rPr>
          <w:rFonts w:ascii="Arial" w:hAnsi="Arial" w:cs="Arial"/>
          <w:b/>
          <w:u w:val="single"/>
          <w:lang w:val="en-GB"/>
        </w:rPr>
        <w:t>QUESTION 2428</w:t>
      </w:r>
    </w:p>
    <w:p w:rsidR="004301F5" w:rsidRPr="004B7B8D" w:rsidRDefault="004301F5" w:rsidP="004301F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4301F5" w:rsidRPr="004B7B8D" w:rsidRDefault="004301F5" w:rsidP="004301F5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4B7B8D">
        <w:rPr>
          <w:rFonts w:ascii="Arial" w:hAnsi="Arial" w:cs="Arial"/>
          <w:b/>
          <w:u w:val="single"/>
          <w:lang w:val="en-GB"/>
        </w:rPr>
        <w:t>DATE OF PUBLICATION IN INTERNAL QUESTION PAPER: 18 AUGUST 2017</w:t>
      </w:r>
    </w:p>
    <w:p w:rsidR="004301F5" w:rsidRPr="004B7B8D" w:rsidRDefault="004301F5" w:rsidP="004301F5">
      <w:pPr>
        <w:jc w:val="center"/>
        <w:rPr>
          <w:rFonts w:ascii="Arial" w:hAnsi="Arial" w:cs="Arial"/>
          <w:b/>
          <w:u w:val="single"/>
          <w:lang w:val="en-GB"/>
        </w:rPr>
      </w:pPr>
      <w:r w:rsidRPr="004B7B8D">
        <w:rPr>
          <w:rFonts w:ascii="Arial" w:hAnsi="Arial" w:cs="Arial"/>
          <w:b/>
          <w:u w:val="single"/>
          <w:lang w:val="en-GB"/>
        </w:rPr>
        <w:t>(INTERNAL QUESTION PAPER NO 28-2017)</w:t>
      </w:r>
    </w:p>
    <w:p w:rsidR="004301F5" w:rsidRPr="004B7B8D" w:rsidRDefault="004301F5" w:rsidP="004301F5">
      <w:pPr>
        <w:pStyle w:val="Default"/>
        <w:rPr>
          <w:rFonts w:ascii="Arial" w:hAnsi="Arial" w:cs="Arial"/>
          <w:b/>
          <w:bCs/>
        </w:rPr>
      </w:pPr>
    </w:p>
    <w:p w:rsidR="004301F5" w:rsidRPr="004B7B8D" w:rsidRDefault="004301F5" w:rsidP="004301F5">
      <w:pPr>
        <w:pStyle w:val="Default"/>
        <w:rPr>
          <w:rFonts w:ascii="Arial" w:hAnsi="Arial" w:cs="Arial"/>
        </w:rPr>
      </w:pPr>
      <w:r w:rsidRPr="004B7B8D">
        <w:rPr>
          <w:rFonts w:ascii="Arial" w:hAnsi="Arial" w:cs="Arial"/>
          <w:b/>
          <w:bCs/>
        </w:rPr>
        <w:t xml:space="preserve">2428. Mr M G P </w:t>
      </w:r>
      <w:proofErr w:type="spellStart"/>
      <w:r w:rsidRPr="004B7B8D">
        <w:rPr>
          <w:rFonts w:ascii="Arial" w:hAnsi="Arial" w:cs="Arial"/>
          <w:b/>
          <w:bCs/>
        </w:rPr>
        <w:t>Lekota</w:t>
      </w:r>
      <w:proofErr w:type="spellEnd"/>
      <w:r w:rsidRPr="004B7B8D">
        <w:rPr>
          <w:rFonts w:ascii="Arial" w:hAnsi="Arial" w:cs="Arial"/>
          <w:b/>
          <w:bCs/>
        </w:rPr>
        <w:t xml:space="preserve"> (Cope) to ask the Minister of Police: </w:t>
      </w:r>
    </w:p>
    <w:p w:rsidR="004301F5" w:rsidRPr="004B7B8D" w:rsidRDefault="004301F5" w:rsidP="004301F5">
      <w:pPr>
        <w:pStyle w:val="Default"/>
        <w:rPr>
          <w:rFonts w:ascii="Arial" w:hAnsi="Arial" w:cs="Arial"/>
        </w:rPr>
      </w:pPr>
    </w:p>
    <w:p w:rsidR="004301F5" w:rsidRPr="004B7B8D" w:rsidRDefault="004301F5" w:rsidP="004301F5">
      <w:pPr>
        <w:pStyle w:val="Default"/>
        <w:ind w:left="720" w:hanging="720"/>
        <w:jc w:val="both"/>
        <w:rPr>
          <w:rFonts w:ascii="Arial" w:hAnsi="Arial" w:cs="Arial"/>
        </w:rPr>
      </w:pPr>
      <w:proofErr w:type="gramStart"/>
      <w:r w:rsidRPr="004B7B8D">
        <w:rPr>
          <w:rFonts w:ascii="Arial" w:hAnsi="Arial" w:cs="Arial"/>
        </w:rPr>
        <w:t xml:space="preserve">(1) </w:t>
      </w:r>
      <w:r w:rsidRPr="004B7B8D">
        <w:rPr>
          <w:rFonts w:ascii="Arial" w:hAnsi="Arial" w:cs="Arial"/>
        </w:rPr>
        <w:tab/>
        <w:t>How was a certain official (name and details furnished)</w:t>
      </w:r>
      <w:proofErr w:type="gramEnd"/>
      <w:r w:rsidRPr="004B7B8D">
        <w:rPr>
          <w:rFonts w:ascii="Arial" w:hAnsi="Arial" w:cs="Arial"/>
        </w:rPr>
        <w:t xml:space="preserve"> appointed to a certain position (details furnished) when he was not in possession of the required security clearance certificate;</w:t>
      </w:r>
    </w:p>
    <w:p w:rsidR="004301F5" w:rsidRPr="004B7B8D" w:rsidRDefault="004301F5" w:rsidP="004301F5">
      <w:pPr>
        <w:jc w:val="both"/>
        <w:rPr>
          <w:rFonts w:ascii="Arial" w:hAnsi="Arial" w:cs="Arial"/>
        </w:rPr>
      </w:pPr>
    </w:p>
    <w:p w:rsidR="004301F5" w:rsidRPr="004B7B8D" w:rsidRDefault="004301F5" w:rsidP="004301F5">
      <w:pPr>
        <w:ind w:left="720" w:hanging="720"/>
        <w:jc w:val="both"/>
        <w:rPr>
          <w:rFonts w:ascii="Arial" w:hAnsi="Arial" w:cs="Arial"/>
        </w:rPr>
      </w:pPr>
      <w:r w:rsidRPr="004B7B8D">
        <w:rPr>
          <w:rFonts w:ascii="Arial" w:hAnsi="Arial" w:cs="Arial"/>
        </w:rPr>
        <w:t xml:space="preserve">(2) </w:t>
      </w:r>
      <w:r w:rsidRPr="004B7B8D">
        <w:rPr>
          <w:rFonts w:ascii="Arial" w:hAnsi="Arial" w:cs="Arial"/>
        </w:rPr>
        <w:tab/>
      </w:r>
      <w:proofErr w:type="gramStart"/>
      <w:r w:rsidRPr="004B7B8D">
        <w:rPr>
          <w:rFonts w:ascii="Arial" w:hAnsi="Arial" w:cs="Arial"/>
        </w:rPr>
        <w:t>has</w:t>
      </w:r>
      <w:proofErr w:type="gramEnd"/>
      <w:r w:rsidRPr="004B7B8D">
        <w:rPr>
          <w:rFonts w:ascii="Arial" w:hAnsi="Arial" w:cs="Arial"/>
        </w:rPr>
        <w:t xml:space="preserve"> the certificate been issued in the interim; if not, why not; if so, what are the relevant details?</w:t>
      </w:r>
    </w:p>
    <w:p w:rsidR="004301F5" w:rsidRPr="004B7B8D" w:rsidRDefault="004301F5" w:rsidP="004301F5">
      <w:pPr>
        <w:jc w:val="right"/>
        <w:rPr>
          <w:rFonts w:ascii="Arial" w:hAnsi="Arial" w:cs="Arial"/>
        </w:rPr>
      </w:pPr>
      <w:r w:rsidRPr="004B7B8D">
        <w:rPr>
          <w:rFonts w:ascii="Arial" w:hAnsi="Arial" w:cs="Arial"/>
        </w:rPr>
        <w:t>NW2677E</w:t>
      </w:r>
    </w:p>
    <w:p w:rsidR="004301F5" w:rsidRPr="004B7B8D" w:rsidRDefault="004301F5" w:rsidP="004301F5">
      <w:pPr>
        <w:rPr>
          <w:rFonts w:ascii="Arial" w:hAnsi="Arial" w:cs="Arial"/>
          <w:b/>
        </w:rPr>
      </w:pPr>
      <w:r w:rsidRPr="004B7B8D">
        <w:rPr>
          <w:rFonts w:ascii="Arial" w:hAnsi="Arial" w:cs="Arial"/>
          <w:b/>
        </w:rPr>
        <w:t xml:space="preserve">REPLY: </w:t>
      </w:r>
    </w:p>
    <w:p w:rsidR="004301F5" w:rsidRPr="004B7B8D" w:rsidRDefault="004301F5" w:rsidP="004301F5">
      <w:pPr>
        <w:rPr>
          <w:rFonts w:ascii="Arial" w:hAnsi="Arial" w:cs="Arial"/>
          <w:b/>
        </w:rPr>
      </w:pPr>
    </w:p>
    <w:p w:rsidR="004301F5" w:rsidRPr="004B7B8D" w:rsidRDefault="004301F5" w:rsidP="004301F5">
      <w:pPr>
        <w:pStyle w:val="ListParagraph"/>
        <w:numPr>
          <w:ilvl w:val="0"/>
          <w:numId w:val="22"/>
        </w:numPr>
        <w:spacing w:line="360" w:lineRule="auto"/>
        <w:ind w:left="709"/>
        <w:jc w:val="both"/>
        <w:rPr>
          <w:rFonts w:ascii="Arial" w:hAnsi="Arial" w:cs="Arial"/>
        </w:rPr>
      </w:pPr>
      <w:r w:rsidRPr="004B7B8D">
        <w:rPr>
          <w:rFonts w:ascii="Arial" w:hAnsi="Arial" w:cs="Arial"/>
        </w:rPr>
        <w:t xml:space="preserve">The official was appointed </w:t>
      </w:r>
      <w:r>
        <w:rPr>
          <w:rFonts w:ascii="Arial" w:hAnsi="Arial" w:cs="Arial"/>
        </w:rPr>
        <w:t>in</w:t>
      </w:r>
      <w:r w:rsidRPr="004B7B8D">
        <w:rPr>
          <w:rFonts w:ascii="Arial" w:hAnsi="Arial" w:cs="Arial"/>
        </w:rPr>
        <w:t xml:space="preserve"> the position of </w:t>
      </w:r>
      <w:r>
        <w:rPr>
          <w:rFonts w:ascii="Arial" w:hAnsi="Arial" w:cs="Arial"/>
        </w:rPr>
        <w:t xml:space="preserve">the </w:t>
      </w:r>
      <w:r w:rsidRPr="004B7B8D">
        <w:rPr>
          <w:rFonts w:ascii="Arial" w:hAnsi="Arial" w:cs="Arial"/>
        </w:rPr>
        <w:t>Western Cape’</w:t>
      </w:r>
      <w:r>
        <w:rPr>
          <w:rFonts w:ascii="Arial" w:hAnsi="Arial" w:cs="Arial"/>
        </w:rPr>
        <w:t>s</w:t>
      </w:r>
      <w:r w:rsidRPr="004B7B8D">
        <w:rPr>
          <w:rFonts w:ascii="Arial" w:hAnsi="Arial" w:cs="Arial"/>
        </w:rPr>
        <w:t xml:space="preserve"> Crime</w:t>
      </w:r>
      <w:r>
        <w:rPr>
          <w:rFonts w:ascii="Arial" w:hAnsi="Arial" w:cs="Arial"/>
        </w:rPr>
        <w:t xml:space="preserve"> Intelligence Head, in terms of</w:t>
      </w:r>
      <w:r w:rsidRPr="004B7B8D">
        <w:rPr>
          <w:rFonts w:ascii="Arial" w:hAnsi="Arial" w:cs="Arial"/>
        </w:rPr>
        <w:t xml:space="preserve">, </w:t>
      </w:r>
      <w:r w:rsidRPr="004B7B8D">
        <w:rPr>
          <w:rFonts w:ascii="Arial" w:hAnsi="Arial" w:cs="Arial"/>
          <w:i/>
        </w:rPr>
        <w:t>inter alia</w:t>
      </w:r>
      <w:r w:rsidRPr="004B7B8D">
        <w:rPr>
          <w:rFonts w:ascii="Arial" w:hAnsi="Arial" w:cs="Arial"/>
        </w:rPr>
        <w:t>, Regulation 45(9) of the South African Police Service’s Employment Regulation, 2008.  Appointments to the level of Senior Management Service (SMS), such as the appointment of the official under discussion</w:t>
      </w:r>
      <w:r>
        <w:rPr>
          <w:rFonts w:ascii="Arial" w:hAnsi="Arial" w:cs="Arial"/>
        </w:rPr>
        <w:t>,</w:t>
      </w:r>
      <w:r w:rsidRPr="004B7B8D">
        <w:rPr>
          <w:rFonts w:ascii="Arial" w:hAnsi="Arial" w:cs="Arial"/>
        </w:rPr>
        <w:t xml:space="preserve"> were also at the time regulated by the National Instruction 4 of 2010 (Appointments to posts on salary levels 13 to 15), which made provision for the appointment of a person</w:t>
      </w:r>
      <w:r>
        <w:rPr>
          <w:rFonts w:ascii="Arial" w:hAnsi="Arial" w:cs="Arial"/>
        </w:rPr>
        <w:t>,</w:t>
      </w:r>
      <w:r w:rsidRPr="004B7B8D">
        <w:rPr>
          <w:rFonts w:ascii="Arial" w:hAnsi="Arial" w:cs="Arial"/>
        </w:rPr>
        <w:t xml:space="preserve"> on condition that such person submits an </w:t>
      </w:r>
      <w:r w:rsidRPr="004B7B8D">
        <w:rPr>
          <w:rFonts w:ascii="Arial" w:hAnsi="Arial" w:cs="Arial"/>
        </w:rPr>
        <w:lastRenderedPageBreak/>
        <w:t>application for the issuing of a security clearance</w:t>
      </w:r>
      <w:r>
        <w:rPr>
          <w:rFonts w:ascii="Arial" w:hAnsi="Arial" w:cs="Arial"/>
        </w:rPr>
        <w:t>,</w:t>
      </w:r>
      <w:r w:rsidRPr="004B7B8D">
        <w:rPr>
          <w:rFonts w:ascii="Arial" w:hAnsi="Arial" w:cs="Arial"/>
        </w:rPr>
        <w:t xml:space="preserve"> of at least up to the level of secret</w:t>
      </w:r>
      <w:r>
        <w:rPr>
          <w:rFonts w:ascii="Arial" w:hAnsi="Arial" w:cs="Arial"/>
        </w:rPr>
        <w:t>.</w:t>
      </w:r>
    </w:p>
    <w:p w:rsidR="004301F5" w:rsidRPr="004B7B8D" w:rsidRDefault="004301F5" w:rsidP="004301F5">
      <w:pPr>
        <w:pStyle w:val="ListParagraph"/>
        <w:spacing w:line="360" w:lineRule="auto"/>
        <w:ind w:left="709"/>
        <w:jc w:val="both"/>
        <w:rPr>
          <w:rFonts w:ascii="Arial" w:hAnsi="Arial" w:cs="Arial"/>
        </w:rPr>
      </w:pPr>
    </w:p>
    <w:p w:rsidR="004301F5" w:rsidRPr="004B7B8D" w:rsidRDefault="004301F5" w:rsidP="004301F5">
      <w:pPr>
        <w:pStyle w:val="ListParagraph"/>
        <w:numPr>
          <w:ilvl w:val="0"/>
          <w:numId w:val="22"/>
        </w:numPr>
        <w:spacing w:line="360" w:lineRule="auto"/>
        <w:ind w:left="709"/>
        <w:jc w:val="both"/>
        <w:rPr>
          <w:rFonts w:ascii="Arial" w:hAnsi="Arial" w:cs="Arial"/>
        </w:rPr>
      </w:pPr>
      <w:r w:rsidRPr="004B7B8D">
        <w:rPr>
          <w:rFonts w:ascii="Arial" w:hAnsi="Arial" w:cs="Arial"/>
        </w:rPr>
        <w:t>The official has been issued with a security clearance at the level of Top Secret</w:t>
      </w:r>
      <w:r>
        <w:rPr>
          <w:rFonts w:ascii="Arial" w:hAnsi="Arial" w:cs="Arial"/>
        </w:rPr>
        <w:t>,</w:t>
      </w:r>
      <w:r w:rsidRPr="004B7B8D">
        <w:rPr>
          <w:rFonts w:ascii="Arial" w:hAnsi="Arial" w:cs="Arial"/>
        </w:rPr>
        <w:t xml:space="preserve"> with effect from 1 December 2016.</w:t>
      </w:r>
    </w:p>
    <w:p w:rsidR="004301F5" w:rsidRPr="004B7B8D" w:rsidRDefault="004301F5" w:rsidP="004301F5">
      <w:pPr>
        <w:ind w:left="1276" w:hanging="1276"/>
        <w:jc w:val="both"/>
        <w:rPr>
          <w:rFonts w:ascii="Arial" w:hAnsi="Arial" w:cs="Arial"/>
        </w:rPr>
      </w:pPr>
    </w:p>
    <w:p w:rsidR="004301F5" w:rsidRPr="004B7B8D" w:rsidRDefault="004301F5" w:rsidP="004301F5">
      <w:pPr>
        <w:ind w:left="1276" w:hanging="1276"/>
        <w:jc w:val="both"/>
        <w:rPr>
          <w:rFonts w:ascii="Arial" w:hAnsi="Arial" w:cs="Arial"/>
        </w:rPr>
      </w:pPr>
    </w:p>
    <w:p w:rsidR="004301F5" w:rsidRPr="004B7B8D" w:rsidRDefault="004301F5" w:rsidP="004301F5">
      <w:pPr>
        <w:ind w:left="1276" w:hanging="1276"/>
        <w:jc w:val="both"/>
        <w:rPr>
          <w:rFonts w:ascii="Arial" w:hAnsi="Arial" w:cs="Arial"/>
          <w:i/>
        </w:rPr>
      </w:pPr>
    </w:p>
    <w:p w:rsidR="004301F5" w:rsidRPr="004B7B8D" w:rsidRDefault="004301F5" w:rsidP="004301F5">
      <w:pPr>
        <w:ind w:left="1276" w:hanging="1276"/>
        <w:jc w:val="both"/>
        <w:rPr>
          <w:rFonts w:ascii="Arial" w:hAnsi="Arial" w:cs="Arial"/>
          <w:i/>
        </w:rPr>
      </w:pPr>
    </w:p>
    <w:p w:rsidR="004301F5" w:rsidRPr="004B7B8D" w:rsidRDefault="004301F5" w:rsidP="004301F5">
      <w:pPr>
        <w:ind w:left="1276" w:hanging="1276"/>
        <w:jc w:val="both"/>
        <w:rPr>
          <w:rFonts w:ascii="Arial" w:hAnsi="Arial" w:cs="Arial"/>
          <w:i/>
        </w:rPr>
      </w:pPr>
    </w:p>
    <w:p w:rsidR="004301F5" w:rsidRPr="004B7B8D" w:rsidRDefault="004301F5" w:rsidP="004301F5">
      <w:pPr>
        <w:ind w:left="1276" w:hanging="1276"/>
        <w:jc w:val="both"/>
        <w:rPr>
          <w:rFonts w:ascii="Arial" w:hAnsi="Arial" w:cs="Arial"/>
          <w:i/>
        </w:rPr>
      </w:pPr>
    </w:p>
    <w:p w:rsidR="004301F5" w:rsidRDefault="004301F5" w:rsidP="004301F5">
      <w:pPr>
        <w:rPr>
          <w:rFonts w:ascii="Arial" w:hAnsi="Arial" w:cs="Arial"/>
        </w:rPr>
      </w:pPr>
      <w:bookmarkStart w:id="0" w:name="_GoBack"/>
      <w:bookmarkEnd w:id="0"/>
    </w:p>
    <w:p w:rsidR="004301F5" w:rsidRPr="00EA0024" w:rsidRDefault="004301F5" w:rsidP="004301F5">
      <w:pPr>
        <w:ind w:left="1276" w:hanging="1276"/>
        <w:jc w:val="both"/>
        <w:rPr>
          <w:rFonts w:ascii="Arial" w:hAnsi="Arial" w:cs="Arial"/>
        </w:rPr>
      </w:pPr>
    </w:p>
    <w:p w:rsidR="004301F5" w:rsidRDefault="004301F5" w:rsidP="000B1C2B">
      <w:pPr>
        <w:outlineLvl w:val="0"/>
        <w:rPr>
          <w:rFonts w:ascii="Arial" w:hAnsi="Arial" w:cs="Arial"/>
          <w:sz w:val="20"/>
          <w:szCs w:val="20"/>
        </w:rPr>
      </w:pPr>
    </w:p>
    <w:sectPr w:rsidR="004301F5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16D" w:rsidRDefault="00FF716D" w:rsidP="00020C8A">
      <w:r>
        <w:separator/>
      </w:r>
    </w:p>
  </w:endnote>
  <w:endnote w:type="continuationSeparator" w:id="0">
    <w:p w:rsidR="00FF716D" w:rsidRDefault="00FF716D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16D" w:rsidRDefault="00FF716D" w:rsidP="00020C8A">
      <w:r>
        <w:separator/>
      </w:r>
    </w:p>
  </w:footnote>
  <w:footnote w:type="continuationSeparator" w:id="0">
    <w:p w:rsidR="00FF716D" w:rsidRDefault="00FF716D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A157A"/>
    <w:multiLevelType w:val="hybridMultilevel"/>
    <w:tmpl w:val="3AF67D46"/>
    <w:lvl w:ilvl="0" w:tplc="14AC64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B22B37"/>
    <w:multiLevelType w:val="hybridMultilevel"/>
    <w:tmpl w:val="74D6C590"/>
    <w:lvl w:ilvl="0" w:tplc="E1C006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536FE"/>
    <w:multiLevelType w:val="hybridMultilevel"/>
    <w:tmpl w:val="82BA9AF2"/>
    <w:lvl w:ilvl="0" w:tplc="167CE7D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37CF3"/>
    <w:multiLevelType w:val="hybridMultilevel"/>
    <w:tmpl w:val="807ED9A6"/>
    <w:lvl w:ilvl="0" w:tplc="EA9AC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1"/>
  </w:num>
  <w:num w:numId="6">
    <w:abstractNumId w:val="18"/>
  </w:num>
  <w:num w:numId="7">
    <w:abstractNumId w:val="1"/>
  </w:num>
  <w:num w:numId="8">
    <w:abstractNumId w:val="3"/>
  </w:num>
  <w:num w:numId="9">
    <w:abstractNumId w:val="12"/>
  </w:num>
  <w:num w:numId="10">
    <w:abstractNumId w:val="10"/>
  </w:num>
  <w:num w:numId="11">
    <w:abstractNumId w:val="2"/>
  </w:num>
  <w:num w:numId="12">
    <w:abstractNumId w:val="9"/>
  </w:num>
  <w:num w:numId="13">
    <w:abstractNumId w:val="13"/>
  </w:num>
  <w:num w:numId="14">
    <w:abstractNumId w:val="19"/>
  </w:num>
  <w:num w:numId="15">
    <w:abstractNumId w:val="16"/>
  </w:num>
  <w:num w:numId="16">
    <w:abstractNumId w:val="11"/>
  </w:num>
  <w:num w:numId="17">
    <w:abstractNumId w:val="20"/>
  </w:num>
  <w:num w:numId="18">
    <w:abstractNumId w:val="0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7D5C"/>
    <w:rsid w:val="00083621"/>
    <w:rsid w:val="00091191"/>
    <w:rsid w:val="00093E1D"/>
    <w:rsid w:val="00096C32"/>
    <w:rsid w:val="000B1C2B"/>
    <w:rsid w:val="000C445A"/>
    <w:rsid w:val="000D26BC"/>
    <w:rsid w:val="0010163A"/>
    <w:rsid w:val="00172112"/>
    <w:rsid w:val="0018484C"/>
    <w:rsid w:val="00193036"/>
    <w:rsid w:val="00193F07"/>
    <w:rsid w:val="001D2D80"/>
    <w:rsid w:val="00235D5E"/>
    <w:rsid w:val="002526D2"/>
    <w:rsid w:val="002660B4"/>
    <w:rsid w:val="0027011F"/>
    <w:rsid w:val="00271524"/>
    <w:rsid w:val="002B060F"/>
    <w:rsid w:val="002C0C1E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118BE"/>
    <w:rsid w:val="004301F5"/>
    <w:rsid w:val="004620BB"/>
    <w:rsid w:val="004841E2"/>
    <w:rsid w:val="004842A5"/>
    <w:rsid w:val="00487C39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824F1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62C24"/>
    <w:rsid w:val="009672B4"/>
    <w:rsid w:val="00971BE9"/>
    <w:rsid w:val="0098689A"/>
    <w:rsid w:val="00991417"/>
    <w:rsid w:val="009967E6"/>
    <w:rsid w:val="009A299F"/>
    <w:rsid w:val="009A3AAF"/>
    <w:rsid w:val="009B6CF0"/>
    <w:rsid w:val="009E08FE"/>
    <w:rsid w:val="009E4EFB"/>
    <w:rsid w:val="009E5F5E"/>
    <w:rsid w:val="00A145F8"/>
    <w:rsid w:val="00A25477"/>
    <w:rsid w:val="00A51E91"/>
    <w:rsid w:val="00A60330"/>
    <w:rsid w:val="00A650EF"/>
    <w:rsid w:val="00AB1A52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A7359"/>
    <w:rsid w:val="00BA74B2"/>
    <w:rsid w:val="00BB028D"/>
    <w:rsid w:val="00C1703B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53150"/>
    <w:rsid w:val="00D90829"/>
    <w:rsid w:val="00D92217"/>
    <w:rsid w:val="00DA2E74"/>
    <w:rsid w:val="00DB6069"/>
    <w:rsid w:val="00DE5B4E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25264"/>
    <w:rsid w:val="00F33B06"/>
    <w:rsid w:val="00F570FA"/>
    <w:rsid w:val="00F60290"/>
    <w:rsid w:val="00F8567D"/>
    <w:rsid w:val="00F9389C"/>
    <w:rsid w:val="00FD742D"/>
    <w:rsid w:val="00FE1628"/>
    <w:rsid w:val="00FF2B3E"/>
    <w:rsid w:val="00FF5BC5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962C2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962C24"/>
    <w:rPr>
      <w:rFonts w:ascii="CG Times" w:eastAsia="Times New Roman" w:hAnsi="CG 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2017-10-10T18:48:00Z</dcterms:created>
  <dcterms:modified xsi:type="dcterms:W3CDTF">2017-10-10T18:48:00Z</dcterms:modified>
</cp:coreProperties>
</file>