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A250EF" w:rsidRDefault="00CC32BE" w:rsidP="00A13DE9">
      <w:pPr>
        <w:spacing w:after="0" w:line="240" w:lineRule="auto"/>
        <w:jc w:val="both"/>
        <w:rPr>
          <w:rFonts w:ascii="Arial" w:eastAsia="Times New Roman" w:hAnsi="Arial" w:cs="Arial"/>
          <w:b/>
          <w:snapToGrid w:val="0"/>
          <w:color w:val="000000"/>
          <w:sz w:val="24"/>
          <w:szCs w:val="24"/>
          <w:lang w:val="en-GB"/>
        </w:rPr>
      </w:pPr>
      <w:r w:rsidRPr="00A250EF">
        <w:rPr>
          <w:rFonts w:ascii="Arial" w:eastAsia="Times New Roman" w:hAnsi="Arial" w:cs="Arial"/>
          <w:b/>
          <w:snapToGrid w:val="0"/>
          <w:color w:val="000000"/>
          <w:sz w:val="24"/>
          <w:szCs w:val="24"/>
          <w:lang w:val="en-GB"/>
        </w:rPr>
        <w:t>_______________________________________</w:t>
      </w:r>
      <w:r w:rsidR="00A250EF">
        <w:rPr>
          <w:rFonts w:ascii="Arial" w:eastAsia="Times New Roman" w:hAnsi="Arial" w:cs="Arial"/>
          <w:b/>
          <w:snapToGrid w:val="0"/>
          <w:color w:val="000000"/>
          <w:sz w:val="24"/>
          <w:szCs w:val="24"/>
          <w:lang w:val="en-GB"/>
        </w:rPr>
        <w:t>____________________________</w:t>
      </w:r>
    </w:p>
    <w:p w:rsidR="00D33C41" w:rsidRPr="00A250EF"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24"/>
          <w:lang w:val="en-GB"/>
        </w:rPr>
      </w:pPr>
      <w:r w:rsidRPr="00A250EF">
        <w:rPr>
          <w:rFonts w:ascii="Arial" w:eastAsia="Times New Roman" w:hAnsi="Arial" w:cs="Arial"/>
          <w:b/>
          <w:snapToGrid w:val="0"/>
          <w:color w:val="000000"/>
          <w:sz w:val="24"/>
          <w:szCs w:val="24"/>
          <w:lang w:val="en-GB"/>
        </w:rPr>
        <w:t>NATIONAL ASSEMBLY</w:t>
      </w:r>
    </w:p>
    <w:p w:rsidR="00D33C41" w:rsidRPr="00A250EF"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24"/>
          <w:lang w:val="en-GB"/>
        </w:rPr>
      </w:pPr>
      <w:r w:rsidRPr="00A250EF">
        <w:rPr>
          <w:rFonts w:ascii="Arial" w:eastAsia="Times New Roman" w:hAnsi="Arial" w:cs="Arial"/>
          <w:b/>
          <w:snapToGrid w:val="0"/>
          <w:color w:val="000000"/>
          <w:sz w:val="24"/>
          <w:szCs w:val="24"/>
          <w:lang w:val="en-GB"/>
        </w:rPr>
        <w:t xml:space="preserve">QUESTION FOR </w:t>
      </w:r>
      <w:r w:rsidR="00A10621" w:rsidRPr="00A250EF">
        <w:rPr>
          <w:rFonts w:ascii="Arial" w:eastAsia="Times New Roman" w:hAnsi="Arial" w:cs="Arial"/>
          <w:b/>
          <w:snapToGrid w:val="0"/>
          <w:color w:val="000000"/>
          <w:sz w:val="24"/>
          <w:szCs w:val="24"/>
          <w:lang w:val="en-GB"/>
        </w:rPr>
        <w:t>WRITTEN</w:t>
      </w:r>
      <w:r w:rsidR="00D33C41" w:rsidRPr="00A250EF">
        <w:rPr>
          <w:rFonts w:ascii="Arial" w:eastAsia="Times New Roman" w:hAnsi="Arial" w:cs="Arial"/>
          <w:b/>
          <w:snapToGrid w:val="0"/>
          <w:color w:val="000000"/>
          <w:sz w:val="24"/>
          <w:szCs w:val="24"/>
          <w:lang w:val="en-GB"/>
        </w:rPr>
        <w:t xml:space="preserve"> REPLY</w:t>
      </w:r>
    </w:p>
    <w:p w:rsidR="00D33C41" w:rsidRPr="00A250EF"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24"/>
          <w:lang w:val="en-GB"/>
        </w:rPr>
      </w:pPr>
      <w:r w:rsidRPr="00A250EF">
        <w:rPr>
          <w:rFonts w:ascii="Arial" w:eastAsia="Times New Roman" w:hAnsi="Arial" w:cs="Arial"/>
          <w:b/>
          <w:snapToGrid w:val="0"/>
          <w:sz w:val="24"/>
          <w:szCs w:val="24"/>
          <w:lang w:val="en-GB"/>
        </w:rPr>
        <w:t>QUESTION NUMBER:</w:t>
      </w:r>
      <w:r w:rsidR="00E556BF" w:rsidRPr="00A250EF">
        <w:rPr>
          <w:rFonts w:ascii="Arial" w:eastAsia="Times New Roman" w:hAnsi="Arial" w:cs="Arial"/>
          <w:b/>
          <w:snapToGrid w:val="0"/>
          <w:sz w:val="24"/>
          <w:szCs w:val="24"/>
          <w:lang w:val="en-GB"/>
        </w:rPr>
        <w:t xml:space="preserve"> </w:t>
      </w:r>
      <w:r w:rsidRPr="00A250EF">
        <w:rPr>
          <w:rFonts w:ascii="Arial" w:eastAsia="Times New Roman" w:hAnsi="Arial" w:cs="Arial"/>
          <w:b/>
          <w:snapToGrid w:val="0"/>
          <w:sz w:val="24"/>
          <w:szCs w:val="24"/>
          <w:lang w:val="en-GB"/>
        </w:rPr>
        <w:tab/>
      </w:r>
      <w:r w:rsidR="00835B10" w:rsidRPr="00A250EF">
        <w:rPr>
          <w:rFonts w:ascii="Arial" w:eastAsia="Times New Roman" w:hAnsi="Arial" w:cs="Arial"/>
          <w:b/>
          <w:snapToGrid w:val="0"/>
          <w:sz w:val="24"/>
          <w:szCs w:val="24"/>
          <w:lang w:val="en-GB"/>
        </w:rPr>
        <w:t>2</w:t>
      </w:r>
      <w:r w:rsidR="00EF4501" w:rsidRPr="00A250EF">
        <w:rPr>
          <w:rFonts w:ascii="Arial" w:eastAsia="Times New Roman" w:hAnsi="Arial" w:cs="Arial"/>
          <w:b/>
          <w:snapToGrid w:val="0"/>
          <w:sz w:val="24"/>
          <w:szCs w:val="24"/>
          <w:lang w:val="en-GB"/>
        </w:rPr>
        <w:t>427</w:t>
      </w:r>
      <w:r w:rsidR="00E556BF" w:rsidRPr="00A250EF">
        <w:rPr>
          <w:rFonts w:ascii="Arial" w:eastAsia="Times New Roman" w:hAnsi="Arial" w:cs="Arial"/>
          <w:b/>
          <w:snapToGrid w:val="0"/>
          <w:sz w:val="24"/>
          <w:szCs w:val="24"/>
          <w:lang w:val="en-GB"/>
        </w:rPr>
        <w:tab/>
      </w:r>
    </w:p>
    <w:p w:rsidR="00D33C41" w:rsidRPr="00A250EF" w:rsidRDefault="00D33C41" w:rsidP="00FB4659">
      <w:pPr>
        <w:spacing w:after="120" w:line="240" w:lineRule="auto"/>
        <w:jc w:val="center"/>
        <w:rPr>
          <w:rFonts w:ascii="Arial" w:eastAsia="Times New Roman" w:hAnsi="Arial" w:cs="Arial"/>
          <w:b/>
          <w:snapToGrid w:val="0"/>
          <w:sz w:val="24"/>
          <w:szCs w:val="24"/>
          <w:lang w:val="en-GB"/>
        </w:rPr>
      </w:pPr>
      <w:r w:rsidRPr="00A250EF">
        <w:rPr>
          <w:rFonts w:ascii="Arial" w:eastAsia="Times New Roman" w:hAnsi="Arial" w:cs="Arial"/>
          <w:b/>
          <w:snapToGrid w:val="0"/>
          <w:sz w:val="24"/>
          <w:szCs w:val="24"/>
          <w:lang w:val="en-GB"/>
        </w:rPr>
        <w:t xml:space="preserve">DATE OF PUBLICATION IN INTERNAL QUESTION PAPER: </w:t>
      </w:r>
      <w:r w:rsidR="00835B10" w:rsidRPr="00A250EF">
        <w:rPr>
          <w:rFonts w:ascii="Arial" w:eastAsia="Times New Roman" w:hAnsi="Arial" w:cs="Arial"/>
          <w:b/>
          <w:snapToGrid w:val="0"/>
          <w:sz w:val="24"/>
          <w:szCs w:val="24"/>
          <w:lang w:val="en-GB"/>
        </w:rPr>
        <w:t>0</w:t>
      </w:r>
      <w:r w:rsidR="00E735B1" w:rsidRPr="00A250EF">
        <w:rPr>
          <w:rFonts w:ascii="Arial" w:eastAsia="Times New Roman" w:hAnsi="Arial" w:cs="Arial"/>
          <w:b/>
          <w:snapToGrid w:val="0"/>
          <w:sz w:val="24"/>
          <w:szCs w:val="24"/>
          <w:lang w:val="en-GB"/>
        </w:rPr>
        <w:t>9</w:t>
      </w:r>
      <w:r w:rsidR="00835B10" w:rsidRPr="00A250EF">
        <w:rPr>
          <w:rFonts w:ascii="Arial" w:eastAsia="Times New Roman" w:hAnsi="Arial" w:cs="Arial"/>
          <w:b/>
          <w:snapToGrid w:val="0"/>
          <w:sz w:val="24"/>
          <w:szCs w:val="24"/>
          <w:lang w:val="en-GB"/>
        </w:rPr>
        <w:t xml:space="preserve"> JUNE</w:t>
      </w:r>
      <w:r w:rsidR="00A10621" w:rsidRPr="00A250EF">
        <w:rPr>
          <w:rFonts w:ascii="Arial" w:eastAsia="Times New Roman" w:hAnsi="Arial" w:cs="Arial"/>
          <w:b/>
          <w:snapToGrid w:val="0"/>
          <w:sz w:val="24"/>
          <w:szCs w:val="24"/>
          <w:lang w:val="en-GB"/>
        </w:rPr>
        <w:t xml:space="preserve"> 2023</w:t>
      </w:r>
    </w:p>
    <w:p w:rsidR="00D33C41" w:rsidRDefault="00D33C41" w:rsidP="00FB4659">
      <w:pPr>
        <w:pBdr>
          <w:bottom w:val="single" w:sz="12" w:space="1" w:color="auto"/>
        </w:pBdr>
        <w:spacing w:after="0" w:line="240" w:lineRule="auto"/>
        <w:jc w:val="center"/>
        <w:rPr>
          <w:rFonts w:ascii="Arial" w:eastAsia="Times New Roman" w:hAnsi="Arial" w:cs="Arial"/>
          <w:b/>
          <w:snapToGrid w:val="0"/>
          <w:sz w:val="24"/>
          <w:szCs w:val="24"/>
          <w:lang w:val="en-GB"/>
        </w:rPr>
      </w:pPr>
      <w:r w:rsidRPr="00A250EF">
        <w:rPr>
          <w:rFonts w:ascii="Arial" w:eastAsia="Times New Roman" w:hAnsi="Arial" w:cs="Arial"/>
          <w:b/>
          <w:snapToGrid w:val="0"/>
          <w:sz w:val="24"/>
          <w:szCs w:val="24"/>
          <w:lang w:val="en-GB"/>
        </w:rPr>
        <w:t xml:space="preserve">INTERNAL QUESTION PAPER NUMBER: </w:t>
      </w:r>
      <w:r w:rsidR="00835B10" w:rsidRPr="00A250EF">
        <w:rPr>
          <w:rFonts w:ascii="Arial" w:eastAsia="Times New Roman" w:hAnsi="Arial" w:cs="Arial"/>
          <w:b/>
          <w:snapToGrid w:val="0"/>
          <w:sz w:val="24"/>
          <w:szCs w:val="24"/>
          <w:lang w:val="en-GB"/>
        </w:rPr>
        <w:t>2</w:t>
      </w:r>
      <w:r w:rsidR="00E735B1" w:rsidRPr="00A250EF">
        <w:rPr>
          <w:rFonts w:ascii="Arial" w:eastAsia="Times New Roman" w:hAnsi="Arial" w:cs="Arial"/>
          <w:b/>
          <w:snapToGrid w:val="0"/>
          <w:sz w:val="24"/>
          <w:szCs w:val="24"/>
          <w:lang w:val="en-GB"/>
        </w:rPr>
        <w:t>3</w:t>
      </w:r>
      <w:r w:rsidR="009E7540" w:rsidRPr="00A250EF">
        <w:rPr>
          <w:rFonts w:ascii="Arial" w:eastAsia="Times New Roman" w:hAnsi="Arial" w:cs="Arial"/>
          <w:b/>
          <w:snapToGrid w:val="0"/>
          <w:sz w:val="24"/>
          <w:szCs w:val="24"/>
          <w:lang w:val="en-GB"/>
        </w:rPr>
        <w:t xml:space="preserve"> </w:t>
      </w:r>
      <w:r w:rsidR="00A250EF">
        <w:rPr>
          <w:rFonts w:ascii="Arial" w:eastAsia="Times New Roman" w:hAnsi="Arial" w:cs="Arial"/>
          <w:b/>
          <w:snapToGrid w:val="0"/>
          <w:sz w:val="24"/>
          <w:szCs w:val="24"/>
          <w:lang w:val="en-GB"/>
        </w:rPr>
        <w:t>–</w:t>
      </w:r>
      <w:r w:rsidR="009E7540" w:rsidRPr="00A250EF">
        <w:rPr>
          <w:rFonts w:ascii="Arial" w:eastAsia="Times New Roman" w:hAnsi="Arial" w:cs="Arial"/>
          <w:b/>
          <w:snapToGrid w:val="0"/>
          <w:sz w:val="24"/>
          <w:szCs w:val="24"/>
          <w:lang w:val="en-GB"/>
        </w:rPr>
        <w:t xml:space="preserve"> 202</w:t>
      </w:r>
      <w:r w:rsidR="00A10621" w:rsidRPr="00A250EF">
        <w:rPr>
          <w:rFonts w:ascii="Arial" w:eastAsia="Times New Roman" w:hAnsi="Arial" w:cs="Arial"/>
          <w:b/>
          <w:snapToGrid w:val="0"/>
          <w:sz w:val="24"/>
          <w:szCs w:val="24"/>
          <w:lang w:val="en-GB"/>
        </w:rPr>
        <w:t>3</w:t>
      </w:r>
    </w:p>
    <w:p w:rsidR="00A250EF" w:rsidRPr="00A250EF" w:rsidRDefault="00A250EF" w:rsidP="00FB4659">
      <w:pPr>
        <w:pBdr>
          <w:bottom w:val="single" w:sz="12" w:space="1" w:color="auto"/>
        </w:pBdr>
        <w:spacing w:after="0" w:line="240" w:lineRule="auto"/>
        <w:jc w:val="center"/>
        <w:rPr>
          <w:rFonts w:ascii="Arial" w:eastAsia="Times New Roman" w:hAnsi="Arial" w:cs="Arial"/>
          <w:b/>
          <w:snapToGrid w:val="0"/>
          <w:sz w:val="24"/>
          <w:szCs w:val="24"/>
          <w:lang w:val="en-GB"/>
        </w:rPr>
      </w:pPr>
    </w:p>
    <w:p w:rsidR="00EF4501" w:rsidRPr="00A250EF" w:rsidRDefault="00EF4501" w:rsidP="00EF4501">
      <w:pPr>
        <w:spacing w:before="100" w:beforeAutospacing="1" w:after="100" w:afterAutospacing="1" w:line="240" w:lineRule="auto"/>
        <w:ind w:left="709" w:hanging="709"/>
        <w:jc w:val="both"/>
        <w:rPr>
          <w:rFonts w:ascii="Arial" w:eastAsia="Calibri" w:hAnsi="Arial" w:cs="Arial"/>
          <w:b/>
          <w:bCs/>
          <w:sz w:val="24"/>
          <w:szCs w:val="24"/>
        </w:rPr>
      </w:pPr>
      <w:r w:rsidRPr="00A250EF">
        <w:rPr>
          <w:rFonts w:ascii="Arial" w:hAnsi="Arial" w:cs="Arial"/>
          <w:b/>
          <w:bCs/>
          <w:sz w:val="24"/>
          <w:szCs w:val="24"/>
        </w:rPr>
        <w:t>2427.</w:t>
      </w:r>
      <w:r w:rsidRPr="00A250EF">
        <w:rPr>
          <w:rFonts w:ascii="Arial" w:hAnsi="Arial" w:cs="Arial"/>
          <w:b/>
          <w:bCs/>
          <w:sz w:val="24"/>
          <w:szCs w:val="24"/>
        </w:rPr>
        <w:tab/>
      </w:r>
      <w:r w:rsidRPr="00A250EF">
        <w:rPr>
          <w:rFonts w:ascii="Arial" w:hAnsi="Arial" w:cs="Arial"/>
          <w:b/>
          <w:sz w:val="24"/>
          <w:szCs w:val="24"/>
        </w:rPr>
        <w:t xml:space="preserve">Ms L </w:t>
      </w:r>
      <w:proofErr w:type="spellStart"/>
      <w:r w:rsidRPr="00A250EF">
        <w:rPr>
          <w:rFonts w:ascii="Arial" w:hAnsi="Arial" w:cs="Arial"/>
          <w:b/>
          <w:sz w:val="24"/>
          <w:szCs w:val="24"/>
        </w:rPr>
        <w:t>L</w:t>
      </w:r>
      <w:proofErr w:type="spellEnd"/>
      <w:r w:rsidRPr="00A250EF">
        <w:rPr>
          <w:rFonts w:ascii="Arial" w:hAnsi="Arial" w:cs="Arial"/>
          <w:b/>
          <w:sz w:val="24"/>
          <w:szCs w:val="24"/>
        </w:rPr>
        <w:t xml:space="preserve"> van der </w:t>
      </w:r>
      <w:proofErr w:type="spellStart"/>
      <w:r w:rsidRPr="00A250EF">
        <w:rPr>
          <w:rFonts w:ascii="Arial" w:hAnsi="Arial" w:cs="Arial"/>
          <w:b/>
          <w:sz w:val="24"/>
          <w:szCs w:val="24"/>
        </w:rPr>
        <w:t>Merwe</w:t>
      </w:r>
      <w:proofErr w:type="spellEnd"/>
      <w:r w:rsidRPr="00A250EF">
        <w:rPr>
          <w:rFonts w:ascii="Arial" w:hAnsi="Arial" w:cs="Arial"/>
          <w:b/>
          <w:sz w:val="24"/>
          <w:szCs w:val="24"/>
        </w:rPr>
        <w:t xml:space="preserve"> (IFP) to ask the Minister of Social Development</w:t>
      </w:r>
      <w:r w:rsidR="00655A9D" w:rsidRPr="00A250EF">
        <w:rPr>
          <w:rFonts w:ascii="Arial" w:hAnsi="Arial" w:cs="Arial"/>
          <w:b/>
          <w:sz w:val="24"/>
          <w:szCs w:val="24"/>
        </w:rPr>
        <w:fldChar w:fldCharType="begin"/>
      </w:r>
      <w:r w:rsidRPr="00A250EF">
        <w:rPr>
          <w:rFonts w:ascii="Arial" w:hAnsi="Arial" w:cs="Arial"/>
          <w:sz w:val="24"/>
          <w:szCs w:val="24"/>
        </w:rPr>
        <w:instrText xml:space="preserve"> XE "</w:instrText>
      </w:r>
      <w:r w:rsidRPr="00A250EF">
        <w:rPr>
          <w:rFonts w:ascii="Arial" w:hAnsi="Arial" w:cs="Arial"/>
          <w:b/>
          <w:sz w:val="24"/>
          <w:szCs w:val="24"/>
          <w:lang w:val="af-ZA"/>
        </w:rPr>
        <w:instrText>Minister of Social Development</w:instrText>
      </w:r>
      <w:r w:rsidRPr="00A250EF">
        <w:rPr>
          <w:rFonts w:ascii="Arial" w:hAnsi="Arial" w:cs="Arial"/>
          <w:sz w:val="24"/>
          <w:szCs w:val="24"/>
        </w:rPr>
        <w:instrText xml:space="preserve">" </w:instrText>
      </w:r>
      <w:r w:rsidR="00655A9D" w:rsidRPr="00A250EF">
        <w:rPr>
          <w:rFonts w:ascii="Arial" w:hAnsi="Arial" w:cs="Arial"/>
          <w:b/>
          <w:sz w:val="24"/>
          <w:szCs w:val="24"/>
        </w:rPr>
        <w:fldChar w:fldCharType="end"/>
      </w:r>
      <w:r w:rsidRPr="00A250EF">
        <w:rPr>
          <w:rFonts w:ascii="Arial" w:hAnsi="Arial" w:cs="Arial"/>
          <w:b/>
          <w:sz w:val="24"/>
          <w:szCs w:val="24"/>
        </w:rPr>
        <w:t>:</w:t>
      </w:r>
    </w:p>
    <w:p w:rsidR="00A250EF" w:rsidRDefault="00EF4501" w:rsidP="00EF4501">
      <w:pPr>
        <w:spacing w:before="100" w:beforeAutospacing="1" w:after="100" w:afterAutospacing="1" w:line="240" w:lineRule="auto"/>
        <w:ind w:left="720"/>
        <w:jc w:val="both"/>
        <w:rPr>
          <w:rFonts w:ascii="Arial" w:eastAsia="Calibri" w:hAnsi="Arial" w:cs="Arial"/>
          <w:bCs/>
          <w:sz w:val="24"/>
          <w:szCs w:val="24"/>
          <w:lang w:val="en-GB"/>
        </w:rPr>
      </w:pPr>
      <w:r w:rsidRPr="00A250EF">
        <w:rPr>
          <w:rFonts w:ascii="Arial" w:hAnsi="Arial" w:cs="Arial"/>
          <w:color w:val="000000"/>
          <w:sz w:val="24"/>
          <w:szCs w:val="24"/>
        </w:rPr>
        <w:t xml:space="preserve">Whether, following the </w:t>
      </w:r>
      <w:r w:rsidRPr="00A250EF">
        <w:rPr>
          <w:rFonts w:ascii="Arial" w:hAnsi="Arial" w:cs="Arial"/>
          <w:sz w:val="24"/>
          <w:szCs w:val="24"/>
        </w:rPr>
        <w:t xml:space="preserve">Estimates of National Expenditure 2023 </w:t>
      </w:r>
      <w:r w:rsidRPr="00A250EF">
        <w:rPr>
          <w:rFonts w:ascii="Arial" w:hAnsi="Arial" w:cs="Arial"/>
          <w:color w:val="000000"/>
          <w:sz w:val="24"/>
          <w:szCs w:val="24"/>
        </w:rPr>
        <w:t xml:space="preserve">shared by the National Treasury, that under </w:t>
      </w:r>
      <w:r w:rsidRPr="00A250EF">
        <w:rPr>
          <w:rFonts w:ascii="Arial" w:hAnsi="Arial" w:cs="Arial"/>
          <w:sz w:val="24"/>
          <w:szCs w:val="24"/>
        </w:rPr>
        <w:t>Programme 4: Welfare Services Policy Development and Implementation Support Programme, her department will spend 7,2% of its budget over the medium term on consultants, her department intends to effect a skills transfer; if not, why not; if so, (a) how will the specified consultants transfer their skills to staff, (b) how long will the specified process take and (c) what total number of staff members will be impacted?</w:t>
      </w:r>
      <w:r w:rsidRPr="00A250EF">
        <w:rPr>
          <w:rFonts w:ascii="Arial" w:eastAsia="Calibri" w:hAnsi="Arial" w:cs="Arial"/>
          <w:bCs/>
          <w:sz w:val="24"/>
          <w:szCs w:val="24"/>
          <w:lang w:val="en-GB"/>
        </w:rPr>
        <w:tab/>
      </w:r>
      <w:r w:rsidRPr="00A250EF">
        <w:rPr>
          <w:rFonts w:ascii="Arial" w:eastAsia="Calibri" w:hAnsi="Arial" w:cs="Arial"/>
          <w:bCs/>
          <w:sz w:val="24"/>
          <w:szCs w:val="24"/>
          <w:lang w:val="en-GB"/>
        </w:rPr>
        <w:tab/>
      </w:r>
      <w:r w:rsidRPr="00A250EF">
        <w:rPr>
          <w:rFonts w:ascii="Arial" w:eastAsia="Calibri" w:hAnsi="Arial" w:cs="Arial"/>
          <w:bCs/>
          <w:sz w:val="24"/>
          <w:szCs w:val="24"/>
          <w:lang w:val="en-GB"/>
        </w:rPr>
        <w:tab/>
      </w:r>
      <w:r w:rsidRPr="00A250EF">
        <w:rPr>
          <w:rFonts w:ascii="Arial" w:eastAsia="Calibri" w:hAnsi="Arial" w:cs="Arial"/>
          <w:bCs/>
          <w:sz w:val="24"/>
          <w:szCs w:val="24"/>
          <w:lang w:val="en-GB"/>
        </w:rPr>
        <w:tab/>
      </w:r>
      <w:r w:rsidRPr="00A250EF">
        <w:rPr>
          <w:rFonts w:ascii="Arial" w:eastAsia="Calibri" w:hAnsi="Arial" w:cs="Arial"/>
          <w:bCs/>
          <w:sz w:val="24"/>
          <w:szCs w:val="24"/>
          <w:lang w:val="en-GB"/>
        </w:rPr>
        <w:tab/>
      </w:r>
      <w:r w:rsidRPr="00A250EF">
        <w:rPr>
          <w:rFonts w:ascii="Arial" w:eastAsia="Calibri" w:hAnsi="Arial" w:cs="Arial"/>
          <w:bCs/>
          <w:sz w:val="24"/>
          <w:szCs w:val="24"/>
          <w:lang w:val="en-GB"/>
        </w:rPr>
        <w:tab/>
      </w:r>
      <w:r w:rsidRPr="00A250EF">
        <w:rPr>
          <w:rFonts w:ascii="Arial" w:eastAsia="Calibri" w:hAnsi="Arial" w:cs="Arial"/>
          <w:bCs/>
          <w:sz w:val="24"/>
          <w:szCs w:val="24"/>
          <w:lang w:val="en-GB"/>
        </w:rPr>
        <w:tab/>
      </w:r>
    </w:p>
    <w:p w:rsidR="00EF4501" w:rsidRPr="00A250EF" w:rsidRDefault="00A250EF" w:rsidP="00EF4501">
      <w:pPr>
        <w:spacing w:before="100" w:beforeAutospacing="1" w:after="100" w:afterAutospacing="1" w:line="240" w:lineRule="auto"/>
        <w:ind w:left="720"/>
        <w:jc w:val="both"/>
        <w:rPr>
          <w:rFonts w:ascii="Arial" w:hAnsi="Arial" w:cs="Arial"/>
          <w:bCs/>
          <w:color w:val="000000" w:themeColor="text1"/>
          <w:sz w:val="24"/>
          <w:szCs w:val="24"/>
          <w:lang w:val="en-GB"/>
        </w:rPr>
      </w:pPr>
      <w:r>
        <w:rPr>
          <w:rFonts w:ascii="Arial" w:hAnsi="Arial" w:cs="Arial"/>
          <w:bCs/>
          <w:color w:val="000000" w:themeColor="text1"/>
          <w:sz w:val="24"/>
          <w:szCs w:val="24"/>
          <w:lang w:val="en-GB"/>
        </w:rPr>
        <w:t xml:space="preserve">                                                                                                           </w:t>
      </w:r>
      <w:r w:rsidR="00EF4501" w:rsidRPr="00A250EF">
        <w:rPr>
          <w:rFonts w:ascii="Arial" w:hAnsi="Arial" w:cs="Arial"/>
          <w:bCs/>
          <w:color w:val="000000" w:themeColor="text1"/>
          <w:sz w:val="24"/>
          <w:szCs w:val="24"/>
          <w:lang w:val="en-GB"/>
        </w:rPr>
        <w:t>NW2777E</w:t>
      </w:r>
    </w:p>
    <w:p w:rsidR="00CC32BE" w:rsidRPr="00A250EF" w:rsidRDefault="00CC32BE" w:rsidP="00FB4659">
      <w:pPr>
        <w:spacing w:after="0" w:line="240" w:lineRule="auto"/>
        <w:jc w:val="both"/>
        <w:rPr>
          <w:rFonts w:ascii="Arial" w:eastAsia="Times New Roman" w:hAnsi="Arial" w:cs="Arial"/>
          <w:b/>
          <w:snapToGrid w:val="0"/>
          <w:color w:val="000000"/>
          <w:sz w:val="24"/>
          <w:szCs w:val="24"/>
          <w:lang w:val="en-GB"/>
        </w:rPr>
      </w:pPr>
      <w:r w:rsidRPr="00A250EF">
        <w:rPr>
          <w:rFonts w:ascii="Arial" w:eastAsia="Times New Roman" w:hAnsi="Arial" w:cs="Arial"/>
          <w:b/>
          <w:snapToGrid w:val="0"/>
          <w:color w:val="000000"/>
          <w:sz w:val="24"/>
          <w:szCs w:val="24"/>
          <w:lang w:val="en-GB"/>
        </w:rPr>
        <w:t>REPLY:</w:t>
      </w:r>
    </w:p>
    <w:p w:rsidR="00FF35AB" w:rsidRPr="00A250EF" w:rsidRDefault="00FF35AB" w:rsidP="00FB4659">
      <w:pPr>
        <w:spacing w:after="0" w:line="240" w:lineRule="auto"/>
        <w:jc w:val="both"/>
        <w:rPr>
          <w:rFonts w:ascii="Arial" w:eastAsia="Times New Roman" w:hAnsi="Arial" w:cs="Arial"/>
          <w:b/>
          <w:snapToGrid w:val="0"/>
          <w:color w:val="000000"/>
          <w:sz w:val="24"/>
          <w:szCs w:val="24"/>
          <w:lang w:val="en-GB"/>
        </w:rPr>
      </w:pPr>
    </w:p>
    <w:p w:rsidR="001E66CA" w:rsidRPr="00A250EF" w:rsidRDefault="001E66CA" w:rsidP="00E74CC8">
      <w:pPr>
        <w:spacing w:after="0" w:line="240" w:lineRule="auto"/>
        <w:jc w:val="both"/>
        <w:rPr>
          <w:rFonts w:ascii="Arial" w:eastAsia="Times New Roman" w:hAnsi="Arial" w:cs="Arial"/>
          <w:b/>
          <w:snapToGrid w:val="0"/>
          <w:color w:val="000000"/>
          <w:sz w:val="24"/>
          <w:szCs w:val="24"/>
          <w:lang w:val="en-GB"/>
        </w:rPr>
      </w:pPr>
      <w:r w:rsidRPr="00A250EF">
        <w:rPr>
          <w:rFonts w:ascii="Arial" w:eastAsia="Times New Roman" w:hAnsi="Arial" w:cs="Arial"/>
          <w:b/>
          <w:snapToGrid w:val="0"/>
          <w:color w:val="000000"/>
          <w:sz w:val="24"/>
          <w:szCs w:val="24"/>
          <w:lang w:val="en-GB"/>
        </w:rPr>
        <w:t>Children’s Services</w:t>
      </w:r>
    </w:p>
    <w:p w:rsidR="00E74CC8" w:rsidRPr="00A250EF" w:rsidRDefault="002A3C62" w:rsidP="00E74CC8">
      <w:pPr>
        <w:spacing w:after="0" w:line="240" w:lineRule="auto"/>
        <w:jc w:val="both"/>
        <w:rPr>
          <w:rFonts w:ascii="Arial" w:eastAsia="Times New Roman" w:hAnsi="Arial" w:cs="Arial"/>
          <w:snapToGrid w:val="0"/>
          <w:color w:val="000000"/>
          <w:sz w:val="24"/>
          <w:szCs w:val="24"/>
          <w:lang w:val="en-GB"/>
        </w:rPr>
      </w:pPr>
      <w:r w:rsidRPr="00A250EF">
        <w:rPr>
          <w:rFonts w:ascii="Arial" w:eastAsia="Times New Roman" w:hAnsi="Arial" w:cs="Arial"/>
          <w:snapToGrid w:val="0"/>
          <w:color w:val="000000"/>
          <w:sz w:val="24"/>
          <w:szCs w:val="24"/>
          <w:lang w:val="en-GB"/>
        </w:rPr>
        <w:t xml:space="preserve">The contracted consultant is required to transfer its skills to the </w:t>
      </w:r>
      <w:r w:rsidR="00D32FFC" w:rsidRPr="00A250EF">
        <w:rPr>
          <w:rFonts w:ascii="Arial" w:eastAsia="Times New Roman" w:hAnsi="Arial" w:cs="Arial"/>
          <w:snapToGrid w:val="0"/>
          <w:color w:val="000000"/>
          <w:sz w:val="24"/>
          <w:szCs w:val="24"/>
          <w:lang w:val="en-GB"/>
        </w:rPr>
        <w:t>staff.</w:t>
      </w:r>
      <w:r w:rsidRPr="00A250EF">
        <w:rPr>
          <w:rFonts w:ascii="Arial" w:eastAsia="Times New Roman" w:hAnsi="Arial" w:cs="Arial"/>
          <w:snapToGrid w:val="0"/>
          <w:color w:val="000000"/>
          <w:sz w:val="24"/>
          <w:szCs w:val="24"/>
          <w:lang w:val="en-GB"/>
        </w:rPr>
        <w:t xml:space="preserve"> </w:t>
      </w:r>
    </w:p>
    <w:p w:rsidR="00FD0419" w:rsidRPr="00A250EF" w:rsidRDefault="00FD0419" w:rsidP="00E74CC8">
      <w:pPr>
        <w:spacing w:after="0" w:line="240" w:lineRule="auto"/>
        <w:jc w:val="both"/>
        <w:rPr>
          <w:rFonts w:ascii="Arial" w:eastAsia="Times New Roman" w:hAnsi="Arial" w:cs="Arial"/>
          <w:snapToGrid w:val="0"/>
          <w:color w:val="000000"/>
          <w:sz w:val="24"/>
          <w:szCs w:val="24"/>
          <w:lang w:val="en-GB"/>
        </w:rPr>
      </w:pPr>
    </w:p>
    <w:p w:rsidR="00E74CC8" w:rsidRPr="00A250EF" w:rsidRDefault="00E74CC8" w:rsidP="00FB7A3D">
      <w:pPr>
        <w:pStyle w:val="ListParagraph"/>
        <w:numPr>
          <w:ilvl w:val="0"/>
          <w:numId w:val="20"/>
        </w:numPr>
        <w:spacing w:after="0" w:line="240" w:lineRule="auto"/>
        <w:ind w:left="567" w:hanging="567"/>
        <w:jc w:val="both"/>
        <w:rPr>
          <w:rFonts w:ascii="Arial" w:hAnsi="Arial" w:cs="Arial"/>
          <w:sz w:val="24"/>
          <w:szCs w:val="24"/>
        </w:rPr>
      </w:pPr>
      <w:r w:rsidRPr="00A250EF">
        <w:rPr>
          <w:rFonts w:ascii="Arial" w:hAnsi="Arial" w:cs="Arial"/>
          <w:sz w:val="24"/>
          <w:szCs w:val="24"/>
        </w:rPr>
        <w:t xml:space="preserve">The </w:t>
      </w:r>
      <w:r w:rsidR="00D32FFC" w:rsidRPr="00A250EF">
        <w:rPr>
          <w:rFonts w:ascii="Arial" w:hAnsi="Arial" w:cs="Arial"/>
          <w:sz w:val="24"/>
          <w:szCs w:val="24"/>
        </w:rPr>
        <w:t xml:space="preserve">contracted </w:t>
      </w:r>
      <w:r w:rsidRPr="00A250EF">
        <w:rPr>
          <w:rFonts w:ascii="Arial" w:hAnsi="Arial" w:cs="Arial"/>
          <w:sz w:val="24"/>
          <w:szCs w:val="24"/>
        </w:rPr>
        <w:t xml:space="preserve">consultant </w:t>
      </w:r>
      <w:r w:rsidR="00FD567A" w:rsidRPr="00A250EF">
        <w:rPr>
          <w:rFonts w:ascii="Arial" w:hAnsi="Arial" w:cs="Arial"/>
          <w:sz w:val="24"/>
          <w:szCs w:val="24"/>
        </w:rPr>
        <w:t xml:space="preserve">will provide mentorship and training on how to conduct research to </w:t>
      </w:r>
      <w:r w:rsidRPr="00A250EF">
        <w:rPr>
          <w:rFonts w:ascii="Arial" w:hAnsi="Arial" w:cs="Arial"/>
          <w:sz w:val="24"/>
          <w:szCs w:val="24"/>
        </w:rPr>
        <w:t>two</w:t>
      </w:r>
      <w:r w:rsidR="00D32FFC" w:rsidRPr="00A250EF">
        <w:rPr>
          <w:rFonts w:ascii="Arial" w:hAnsi="Arial" w:cs="Arial"/>
          <w:sz w:val="24"/>
          <w:szCs w:val="24"/>
        </w:rPr>
        <w:t xml:space="preserve"> (2)</w:t>
      </w:r>
      <w:r w:rsidR="00FD567A" w:rsidRPr="00A250EF">
        <w:rPr>
          <w:rFonts w:ascii="Arial" w:hAnsi="Arial" w:cs="Arial"/>
          <w:sz w:val="24"/>
          <w:szCs w:val="24"/>
        </w:rPr>
        <w:t xml:space="preserve"> early career staff within the department.</w:t>
      </w:r>
    </w:p>
    <w:p w:rsidR="00FB7A3D" w:rsidRPr="00A250EF" w:rsidRDefault="00FB7A3D" w:rsidP="00FB7A3D">
      <w:pPr>
        <w:pStyle w:val="ListParagraph"/>
        <w:spacing w:after="0" w:line="240" w:lineRule="auto"/>
        <w:ind w:left="1080" w:hanging="796"/>
        <w:jc w:val="both"/>
        <w:rPr>
          <w:rFonts w:ascii="Arial" w:eastAsia="Times New Roman" w:hAnsi="Arial" w:cs="Arial"/>
          <w:snapToGrid w:val="0"/>
          <w:color w:val="000000"/>
          <w:sz w:val="24"/>
          <w:szCs w:val="24"/>
          <w:lang w:val="en-GB"/>
        </w:rPr>
      </w:pPr>
    </w:p>
    <w:p w:rsidR="00E74CC8" w:rsidRPr="00A250EF" w:rsidRDefault="00FD567A" w:rsidP="00FB7A3D">
      <w:pPr>
        <w:pStyle w:val="ListParagraph"/>
        <w:numPr>
          <w:ilvl w:val="0"/>
          <w:numId w:val="20"/>
        </w:numPr>
        <w:spacing w:after="0" w:line="240" w:lineRule="auto"/>
        <w:ind w:left="567" w:hanging="654"/>
        <w:jc w:val="both"/>
        <w:rPr>
          <w:rFonts w:ascii="Arial" w:eastAsia="Times New Roman" w:hAnsi="Arial" w:cs="Arial"/>
          <w:snapToGrid w:val="0"/>
          <w:color w:val="000000"/>
          <w:sz w:val="24"/>
          <w:szCs w:val="24"/>
          <w:lang w:val="en-GB"/>
        </w:rPr>
      </w:pPr>
      <w:r w:rsidRPr="00A250EF">
        <w:rPr>
          <w:rFonts w:ascii="Arial" w:eastAsia="Times New Roman" w:hAnsi="Arial" w:cs="Arial"/>
          <w:snapToGrid w:val="0"/>
          <w:color w:val="000000"/>
          <w:sz w:val="24"/>
          <w:szCs w:val="24"/>
          <w:lang w:val="en-GB"/>
        </w:rPr>
        <w:t>The mentorship and training indicated in (a) will be conducted for a period of e</w:t>
      </w:r>
      <w:r w:rsidR="002A3C62" w:rsidRPr="00A250EF">
        <w:rPr>
          <w:rFonts w:ascii="Arial" w:eastAsia="Times New Roman" w:hAnsi="Arial" w:cs="Arial"/>
          <w:snapToGrid w:val="0"/>
          <w:color w:val="000000"/>
          <w:sz w:val="24"/>
          <w:szCs w:val="24"/>
          <w:lang w:val="en-GB"/>
        </w:rPr>
        <w:t xml:space="preserve">ight </w:t>
      </w:r>
      <w:r w:rsidR="00D32FFC" w:rsidRPr="00A250EF">
        <w:rPr>
          <w:rFonts w:ascii="Arial" w:eastAsia="Times New Roman" w:hAnsi="Arial" w:cs="Arial"/>
          <w:snapToGrid w:val="0"/>
          <w:color w:val="000000"/>
          <w:sz w:val="24"/>
          <w:szCs w:val="24"/>
          <w:lang w:val="en-GB"/>
        </w:rPr>
        <w:t xml:space="preserve">(8) </w:t>
      </w:r>
      <w:r w:rsidR="002A3C62" w:rsidRPr="00A250EF">
        <w:rPr>
          <w:rFonts w:ascii="Arial" w:eastAsia="Times New Roman" w:hAnsi="Arial" w:cs="Arial"/>
          <w:snapToGrid w:val="0"/>
          <w:color w:val="000000"/>
          <w:sz w:val="24"/>
          <w:szCs w:val="24"/>
          <w:lang w:val="en-GB"/>
        </w:rPr>
        <w:t>months.</w:t>
      </w:r>
      <w:r w:rsidR="00E74CC8" w:rsidRPr="00A250EF">
        <w:rPr>
          <w:rFonts w:ascii="Arial" w:eastAsia="Times New Roman" w:hAnsi="Arial" w:cs="Arial"/>
          <w:snapToGrid w:val="0"/>
          <w:color w:val="000000"/>
          <w:sz w:val="24"/>
          <w:szCs w:val="24"/>
          <w:lang w:val="en-GB"/>
        </w:rPr>
        <w:t xml:space="preserve"> </w:t>
      </w:r>
    </w:p>
    <w:p w:rsidR="00FB7A3D" w:rsidRPr="00A250EF" w:rsidRDefault="00FB7A3D" w:rsidP="00FB7A3D">
      <w:pPr>
        <w:spacing w:after="0" w:line="240" w:lineRule="auto"/>
        <w:ind w:left="567" w:hanging="654"/>
        <w:jc w:val="both"/>
        <w:rPr>
          <w:rFonts w:ascii="Arial" w:eastAsia="Times New Roman" w:hAnsi="Arial" w:cs="Arial"/>
          <w:snapToGrid w:val="0"/>
          <w:color w:val="000000"/>
          <w:sz w:val="24"/>
          <w:szCs w:val="24"/>
          <w:lang w:val="en-GB"/>
        </w:rPr>
      </w:pPr>
    </w:p>
    <w:p w:rsidR="00E74CC8" w:rsidRPr="00A250EF" w:rsidRDefault="002A3C62" w:rsidP="00FB7A3D">
      <w:pPr>
        <w:pStyle w:val="ListParagraph"/>
        <w:numPr>
          <w:ilvl w:val="0"/>
          <w:numId w:val="20"/>
        </w:numPr>
        <w:spacing w:after="0" w:line="240" w:lineRule="auto"/>
        <w:ind w:left="567" w:hanging="654"/>
        <w:jc w:val="both"/>
        <w:rPr>
          <w:rFonts w:ascii="Arial" w:eastAsia="Times New Roman" w:hAnsi="Arial" w:cs="Arial"/>
          <w:snapToGrid w:val="0"/>
          <w:color w:val="000000"/>
          <w:sz w:val="24"/>
          <w:szCs w:val="24"/>
          <w:lang w:val="en-GB"/>
        </w:rPr>
      </w:pPr>
      <w:r w:rsidRPr="00A250EF">
        <w:rPr>
          <w:rFonts w:ascii="Arial" w:eastAsia="Times New Roman" w:hAnsi="Arial" w:cs="Arial"/>
          <w:snapToGrid w:val="0"/>
          <w:color w:val="000000"/>
          <w:sz w:val="24"/>
          <w:szCs w:val="24"/>
          <w:lang w:val="en-GB"/>
        </w:rPr>
        <w:t>T</w:t>
      </w:r>
      <w:r w:rsidR="00FD0419" w:rsidRPr="00A250EF">
        <w:rPr>
          <w:rFonts w:ascii="Arial" w:eastAsia="Times New Roman" w:hAnsi="Arial" w:cs="Arial"/>
          <w:snapToGrid w:val="0"/>
          <w:color w:val="000000"/>
          <w:sz w:val="24"/>
          <w:szCs w:val="24"/>
          <w:lang w:val="en-GB"/>
        </w:rPr>
        <w:t>wo</w:t>
      </w:r>
      <w:r w:rsidR="00FD567A" w:rsidRPr="00A250EF">
        <w:rPr>
          <w:rFonts w:ascii="Arial" w:eastAsia="Times New Roman" w:hAnsi="Arial" w:cs="Arial"/>
          <w:snapToGrid w:val="0"/>
          <w:color w:val="000000"/>
          <w:sz w:val="24"/>
          <w:szCs w:val="24"/>
          <w:lang w:val="en-GB"/>
        </w:rPr>
        <w:t xml:space="preserve"> (2)</w:t>
      </w:r>
      <w:r w:rsidR="00FD0419" w:rsidRPr="00A250EF">
        <w:rPr>
          <w:rFonts w:ascii="Arial" w:eastAsia="Times New Roman" w:hAnsi="Arial" w:cs="Arial"/>
          <w:snapToGrid w:val="0"/>
          <w:color w:val="000000"/>
          <w:sz w:val="24"/>
          <w:szCs w:val="24"/>
          <w:lang w:val="en-GB"/>
        </w:rPr>
        <w:t xml:space="preserve"> staff members from the Department of Social Development</w:t>
      </w:r>
      <w:r w:rsidR="00FD567A" w:rsidRPr="00A250EF">
        <w:rPr>
          <w:rFonts w:ascii="Arial" w:eastAsia="Times New Roman" w:hAnsi="Arial" w:cs="Arial"/>
          <w:snapToGrid w:val="0"/>
          <w:color w:val="000000"/>
          <w:sz w:val="24"/>
          <w:szCs w:val="24"/>
          <w:lang w:val="en-GB"/>
        </w:rPr>
        <w:t xml:space="preserve"> will benefit from this process</w:t>
      </w:r>
      <w:r w:rsidRPr="00A250EF">
        <w:rPr>
          <w:rFonts w:ascii="Arial" w:eastAsia="Times New Roman" w:hAnsi="Arial" w:cs="Arial"/>
          <w:snapToGrid w:val="0"/>
          <w:color w:val="000000"/>
          <w:sz w:val="24"/>
          <w:szCs w:val="24"/>
          <w:lang w:val="en-GB"/>
        </w:rPr>
        <w:t>.</w:t>
      </w:r>
    </w:p>
    <w:p w:rsidR="001E66CA" w:rsidRPr="00A250EF" w:rsidRDefault="001E66CA" w:rsidP="001E66CA">
      <w:pPr>
        <w:spacing w:after="0" w:line="240" w:lineRule="auto"/>
        <w:jc w:val="both"/>
        <w:rPr>
          <w:rFonts w:ascii="Arial" w:eastAsia="Times New Roman" w:hAnsi="Arial" w:cs="Arial"/>
          <w:snapToGrid w:val="0"/>
          <w:color w:val="000000"/>
          <w:sz w:val="24"/>
          <w:szCs w:val="24"/>
          <w:lang w:val="en-GB"/>
        </w:rPr>
      </w:pPr>
    </w:p>
    <w:p w:rsidR="001E66CA" w:rsidRPr="00A250EF" w:rsidRDefault="00FF35AB" w:rsidP="001E66CA">
      <w:pPr>
        <w:rPr>
          <w:rFonts w:ascii="Arial" w:hAnsi="Arial" w:cs="Arial"/>
          <w:b/>
          <w:sz w:val="24"/>
          <w:szCs w:val="24"/>
          <w:lang w:val="en-GB"/>
        </w:rPr>
      </w:pPr>
      <w:r w:rsidRPr="00A250EF">
        <w:rPr>
          <w:rFonts w:ascii="Arial" w:hAnsi="Arial" w:cs="Arial"/>
          <w:b/>
          <w:sz w:val="24"/>
          <w:szCs w:val="24"/>
          <w:lang w:val="en-GB"/>
        </w:rPr>
        <w:t>Children’s Legislation</w:t>
      </w:r>
    </w:p>
    <w:p w:rsidR="00731385" w:rsidRPr="00A250EF" w:rsidRDefault="00731385" w:rsidP="00FB31FD">
      <w:pPr>
        <w:pStyle w:val="ListParagraph"/>
        <w:numPr>
          <w:ilvl w:val="0"/>
          <w:numId w:val="19"/>
        </w:numPr>
        <w:ind w:left="567" w:hanging="567"/>
        <w:rPr>
          <w:rFonts w:ascii="Arial" w:hAnsi="Arial" w:cs="Arial"/>
          <w:sz w:val="24"/>
          <w:szCs w:val="24"/>
        </w:rPr>
      </w:pPr>
      <w:r w:rsidRPr="00A250EF">
        <w:rPr>
          <w:rFonts w:ascii="Arial" w:hAnsi="Arial" w:cs="Arial"/>
          <w:sz w:val="24"/>
          <w:szCs w:val="24"/>
        </w:rPr>
        <w:lastRenderedPageBreak/>
        <w:t>The consultant appointed to develop a costed Implementation Plan for the National Child Care and Protection Policy will transfer skills for data collection approaches, and processes for developing implementation plans to the project manager.</w:t>
      </w:r>
      <w:r w:rsidRPr="00A250EF">
        <w:rPr>
          <w:rFonts w:ascii="Arial" w:hAnsi="Arial" w:cs="Arial"/>
          <w:color w:val="FF0000"/>
          <w:sz w:val="24"/>
          <w:szCs w:val="24"/>
        </w:rPr>
        <w:t xml:space="preserve"> </w:t>
      </w:r>
      <w:r w:rsidRPr="00A250EF">
        <w:rPr>
          <w:rFonts w:ascii="Arial" w:hAnsi="Arial" w:cs="Arial"/>
          <w:sz w:val="24"/>
          <w:szCs w:val="24"/>
        </w:rPr>
        <w:t xml:space="preserve">The consultant will further transfer skills to identified officials through capacity building session workshop. </w:t>
      </w:r>
    </w:p>
    <w:p w:rsidR="00731385" w:rsidRPr="00A250EF" w:rsidRDefault="00731385" w:rsidP="00FB31FD">
      <w:pPr>
        <w:pStyle w:val="ListParagraph"/>
        <w:ind w:left="567" w:hanging="567"/>
        <w:rPr>
          <w:rFonts w:ascii="Arial" w:hAnsi="Arial" w:cs="Arial"/>
          <w:sz w:val="24"/>
          <w:szCs w:val="24"/>
        </w:rPr>
      </w:pPr>
    </w:p>
    <w:p w:rsidR="00731385" w:rsidRPr="00A250EF" w:rsidRDefault="00731385" w:rsidP="00FB31FD">
      <w:pPr>
        <w:pStyle w:val="ListParagraph"/>
        <w:ind w:left="567"/>
        <w:rPr>
          <w:rFonts w:ascii="Arial" w:hAnsi="Arial" w:cs="Arial"/>
          <w:sz w:val="24"/>
          <w:szCs w:val="24"/>
        </w:rPr>
      </w:pPr>
      <w:r w:rsidRPr="00A250EF">
        <w:rPr>
          <w:rFonts w:ascii="Arial" w:hAnsi="Arial" w:cs="Arial"/>
          <w:sz w:val="24"/>
          <w:szCs w:val="24"/>
        </w:rPr>
        <w:t xml:space="preserve">The consultant appointed to develop Regulations for the Children’s Amendment Act transferred skills for legislative drafting to different business Units through focus group sessions. </w:t>
      </w:r>
    </w:p>
    <w:p w:rsidR="00FB7A3D" w:rsidRPr="00A250EF" w:rsidRDefault="00FB7A3D" w:rsidP="00FB31FD">
      <w:pPr>
        <w:pStyle w:val="ListParagraph"/>
        <w:ind w:left="567"/>
        <w:rPr>
          <w:rFonts w:ascii="Arial" w:hAnsi="Arial" w:cs="Arial"/>
          <w:sz w:val="24"/>
          <w:szCs w:val="24"/>
        </w:rPr>
      </w:pPr>
    </w:p>
    <w:p w:rsidR="00731385" w:rsidRPr="00A250EF" w:rsidRDefault="00731385" w:rsidP="00B20193">
      <w:pPr>
        <w:pStyle w:val="ListParagraph"/>
        <w:numPr>
          <w:ilvl w:val="0"/>
          <w:numId w:val="19"/>
        </w:numPr>
        <w:ind w:left="567" w:hanging="567"/>
        <w:rPr>
          <w:rFonts w:ascii="Arial" w:hAnsi="Arial" w:cs="Arial"/>
          <w:sz w:val="24"/>
          <w:szCs w:val="24"/>
          <w:lang w:val="en-GB"/>
        </w:rPr>
      </w:pPr>
      <w:r w:rsidRPr="00A250EF">
        <w:rPr>
          <w:rFonts w:ascii="Arial" w:hAnsi="Arial" w:cs="Arial"/>
          <w:sz w:val="24"/>
          <w:szCs w:val="24"/>
        </w:rPr>
        <w:t xml:space="preserve">The workshop for skills transfer for the development of costed Implementation Plan will take one day. Skills transfer for the drafting of Regulations has been completed. </w:t>
      </w:r>
    </w:p>
    <w:p w:rsidR="00731385" w:rsidRPr="00A250EF" w:rsidRDefault="00731385" w:rsidP="00FB31FD">
      <w:pPr>
        <w:pStyle w:val="ListParagraph"/>
        <w:ind w:left="567" w:hanging="567"/>
        <w:rPr>
          <w:rFonts w:ascii="Arial" w:hAnsi="Arial" w:cs="Arial"/>
          <w:sz w:val="24"/>
          <w:szCs w:val="24"/>
          <w:lang w:val="en-GB"/>
        </w:rPr>
      </w:pPr>
    </w:p>
    <w:p w:rsidR="00731385" w:rsidRPr="00A250EF" w:rsidRDefault="00731385" w:rsidP="00BA0503">
      <w:pPr>
        <w:pStyle w:val="ListParagraph"/>
        <w:numPr>
          <w:ilvl w:val="0"/>
          <w:numId w:val="19"/>
        </w:numPr>
        <w:ind w:left="567" w:hanging="567"/>
        <w:rPr>
          <w:rFonts w:ascii="Arial" w:hAnsi="Arial" w:cs="Arial"/>
          <w:sz w:val="24"/>
          <w:szCs w:val="24"/>
          <w:lang w:val="en-GB"/>
        </w:rPr>
      </w:pPr>
      <w:r w:rsidRPr="00A250EF">
        <w:rPr>
          <w:rFonts w:ascii="Arial" w:hAnsi="Arial" w:cs="Arial"/>
          <w:sz w:val="24"/>
          <w:szCs w:val="24"/>
          <w:lang w:val="en-GB"/>
        </w:rPr>
        <w:t xml:space="preserve">The total number of officials impacted for skills transfer on the development of a </w:t>
      </w:r>
      <w:r w:rsidRPr="00A250EF">
        <w:rPr>
          <w:rFonts w:ascii="Arial" w:hAnsi="Arial" w:cs="Arial"/>
          <w:sz w:val="24"/>
          <w:szCs w:val="24"/>
        </w:rPr>
        <w:t xml:space="preserve">costed Implementation Plan is six (6). </w:t>
      </w:r>
      <w:r w:rsidRPr="00A250EF">
        <w:rPr>
          <w:rFonts w:ascii="Arial" w:hAnsi="Arial" w:cs="Arial"/>
          <w:sz w:val="24"/>
          <w:szCs w:val="24"/>
          <w:lang w:val="en-GB"/>
        </w:rPr>
        <w:t xml:space="preserve">The total number of staff impacted for skills transfer for developing regulations is 70. </w:t>
      </w:r>
    </w:p>
    <w:p w:rsidR="00624AA4" w:rsidRPr="00A250EF" w:rsidRDefault="00624AA4" w:rsidP="00624AA4">
      <w:pPr>
        <w:rPr>
          <w:rFonts w:ascii="Arial" w:eastAsia="Times New Roman" w:hAnsi="Arial" w:cs="Arial"/>
          <w:b/>
          <w:snapToGrid w:val="0"/>
          <w:color w:val="000000"/>
          <w:sz w:val="24"/>
          <w:szCs w:val="24"/>
          <w:lang w:val="en-GB"/>
        </w:rPr>
      </w:pPr>
      <w:r w:rsidRPr="00A250EF">
        <w:rPr>
          <w:rFonts w:ascii="Arial" w:eastAsia="Times New Roman" w:hAnsi="Arial" w:cs="Arial"/>
          <w:b/>
          <w:snapToGrid w:val="0"/>
          <w:color w:val="000000"/>
          <w:sz w:val="24"/>
          <w:szCs w:val="24"/>
          <w:lang w:val="en-GB"/>
        </w:rPr>
        <w:t>Service</w:t>
      </w:r>
      <w:r w:rsidR="00650920" w:rsidRPr="00A250EF">
        <w:rPr>
          <w:rFonts w:ascii="Arial" w:eastAsia="Times New Roman" w:hAnsi="Arial" w:cs="Arial"/>
          <w:b/>
          <w:snapToGrid w:val="0"/>
          <w:color w:val="000000"/>
          <w:sz w:val="24"/>
          <w:szCs w:val="24"/>
          <w:lang w:val="en-GB"/>
        </w:rPr>
        <w:t>s</w:t>
      </w:r>
      <w:r w:rsidRPr="00A250EF">
        <w:rPr>
          <w:rFonts w:ascii="Arial" w:eastAsia="Times New Roman" w:hAnsi="Arial" w:cs="Arial"/>
          <w:b/>
          <w:snapToGrid w:val="0"/>
          <w:color w:val="000000"/>
          <w:sz w:val="24"/>
          <w:szCs w:val="24"/>
          <w:lang w:val="en-GB"/>
        </w:rPr>
        <w:t xml:space="preserve"> to Families </w:t>
      </w:r>
    </w:p>
    <w:p w:rsidR="00FB7A3D" w:rsidRPr="00A250EF" w:rsidRDefault="00FB7A3D" w:rsidP="00FB7A3D">
      <w:pPr>
        <w:ind w:left="567" w:hanging="567"/>
        <w:rPr>
          <w:rFonts w:ascii="Arial" w:eastAsia="Times New Roman" w:hAnsi="Arial" w:cs="Arial"/>
          <w:snapToGrid w:val="0"/>
          <w:sz w:val="24"/>
          <w:szCs w:val="24"/>
          <w:lang w:val="en-GB"/>
        </w:rPr>
      </w:pPr>
      <w:r w:rsidRPr="00A250EF">
        <w:rPr>
          <w:rFonts w:ascii="Arial" w:eastAsia="Times New Roman" w:hAnsi="Arial" w:cs="Arial"/>
          <w:snapToGrid w:val="0"/>
          <w:sz w:val="24"/>
          <w:szCs w:val="24"/>
          <w:lang w:val="en-GB"/>
        </w:rPr>
        <w:t>(a)</w:t>
      </w:r>
      <w:r w:rsidRPr="00A250EF">
        <w:rPr>
          <w:rFonts w:ascii="Arial" w:eastAsia="Times New Roman" w:hAnsi="Arial" w:cs="Arial"/>
          <w:snapToGrid w:val="0"/>
          <w:sz w:val="24"/>
          <w:szCs w:val="24"/>
          <w:lang w:val="en-GB"/>
        </w:rPr>
        <w:tab/>
        <w:t xml:space="preserve">The consultant appointed for the development of the policy on homelessness will transfer skills through workshops, meetings, project documents, and public consultations with the key stakeholders working closely with the project team.  Skills transfer and methodology have been included in the terms of reference.  </w:t>
      </w:r>
    </w:p>
    <w:p w:rsidR="00FB7A3D" w:rsidRPr="00A250EF" w:rsidRDefault="00FB7A3D" w:rsidP="00FB7A3D">
      <w:pPr>
        <w:ind w:left="567" w:hanging="141"/>
        <w:rPr>
          <w:rFonts w:ascii="Arial" w:eastAsia="Times New Roman" w:hAnsi="Arial" w:cs="Arial"/>
          <w:snapToGrid w:val="0"/>
          <w:sz w:val="24"/>
          <w:szCs w:val="24"/>
          <w:lang w:val="en-GB"/>
        </w:rPr>
      </w:pPr>
      <w:r w:rsidRPr="00A250EF">
        <w:rPr>
          <w:rFonts w:ascii="Arial" w:eastAsia="Times New Roman" w:hAnsi="Arial" w:cs="Arial"/>
          <w:snapToGrid w:val="0"/>
          <w:sz w:val="24"/>
          <w:szCs w:val="24"/>
          <w:lang w:val="en-GB"/>
        </w:rPr>
        <w:t>The skills to be transferred include data collection and analysis; facilitation skills; project management; policy development, writing, and analysis skills; stakeholder analysis, engagement, and management; literature review; etc</w:t>
      </w:r>
    </w:p>
    <w:p w:rsidR="00FB7A3D" w:rsidRPr="00A250EF" w:rsidRDefault="00FB7A3D" w:rsidP="00FB7A3D">
      <w:pPr>
        <w:ind w:left="567" w:hanging="567"/>
        <w:rPr>
          <w:rFonts w:ascii="Arial" w:eastAsia="Times New Roman" w:hAnsi="Arial" w:cs="Arial"/>
          <w:snapToGrid w:val="0"/>
          <w:sz w:val="24"/>
          <w:szCs w:val="24"/>
          <w:lang w:val="en-GB"/>
        </w:rPr>
      </w:pPr>
      <w:r w:rsidRPr="00A250EF">
        <w:rPr>
          <w:rFonts w:ascii="Arial" w:eastAsia="Times New Roman" w:hAnsi="Arial" w:cs="Arial"/>
          <w:snapToGrid w:val="0"/>
          <w:sz w:val="24"/>
          <w:szCs w:val="24"/>
          <w:lang w:val="en-GB"/>
        </w:rPr>
        <w:t>(b)</w:t>
      </w:r>
      <w:r w:rsidRPr="00A250EF">
        <w:rPr>
          <w:rFonts w:ascii="Arial" w:eastAsia="Times New Roman" w:hAnsi="Arial" w:cs="Arial"/>
          <w:snapToGrid w:val="0"/>
          <w:sz w:val="24"/>
          <w:szCs w:val="24"/>
          <w:lang w:val="en-GB"/>
        </w:rPr>
        <w:tab/>
        <w:t>This process will be linked to the duration of the contract, which in this case is one (1) year</w:t>
      </w:r>
    </w:p>
    <w:p w:rsidR="00FB7A3D" w:rsidRPr="00A250EF" w:rsidRDefault="00FB7A3D" w:rsidP="00FB7A3D">
      <w:pPr>
        <w:ind w:left="567" w:hanging="567"/>
        <w:rPr>
          <w:rFonts w:ascii="Arial" w:eastAsia="Times New Roman" w:hAnsi="Arial" w:cs="Arial"/>
          <w:snapToGrid w:val="0"/>
          <w:sz w:val="24"/>
          <w:szCs w:val="24"/>
          <w:lang w:val="en-GB"/>
        </w:rPr>
      </w:pPr>
      <w:r w:rsidRPr="00A250EF">
        <w:rPr>
          <w:rFonts w:ascii="Arial" w:eastAsia="Times New Roman" w:hAnsi="Arial" w:cs="Arial"/>
          <w:snapToGrid w:val="0"/>
          <w:sz w:val="24"/>
          <w:szCs w:val="24"/>
          <w:lang w:val="en-GB"/>
        </w:rPr>
        <w:t>(c)</w:t>
      </w:r>
      <w:r w:rsidRPr="00A250EF">
        <w:rPr>
          <w:rFonts w:ascii="Arial" w:eastAsia="Times New Roman" w:hAnsi="Arial" w:cs="Arial"/>
          <w:snapToGrid w:val="0"/>
          <w:sz w:val="24"/>
          <w:szCs w:val="24"/>
          <w:lang w:val="en-GB"/>
        </w:rPr>
        <w:tab/>
        <w:t>Close to 30 officials, from both the task team and the technical team, will benefit from this process by the end of the project and this includes officials from other key national departments, provinces, and officials from National DSD. Yes, this is linked to a</w:t>
      </w:r>
      <w:r w:rsidR="00A250EF">
        <w:rPr>
          <w:rFonts w:ascii="Arial" w:eastAsia="Times New Roman" w:hAnsi="Arial" w:cs="Arial"/>
          <w:snapToGrid w:val="0"/>
          <w:sz w:val="24"/>
          <w:szCs w:val="24"/>
          <w:lang w:val="en-GB"/>
        </w:rPr>
        <w:t xml:space="preserve"> </w:t>
      </w:r>
      <w:r w:rsidRPr="00A250EF">
        <w:rPr>
          <w:rFonts w:ascii="Arial" w:eastAsia="Times New Roman" w:hAnsi="Arial" w:cs="Arial"/>
          <w:snapToGrid w:val="0"/>
          <w:sz w:val="24"/>
          <w:szCs w:val="24"/>
          <w:lang w:val="en-GB"/>
        </w:rPr>
        <w:t>&amp;</w:t>
      </w:r>
      <w:r w:rsidR="00A250EF">
        <w:rPr>
          <w:rFonts w:ascii="Arial" w:eastAsia="Times New Roman" w:hAnsi="Arial" w:cs="Arial"/>
          <w:snapToGrid w:val="0"/>
          <w:sz w:val="24"/>
          <w:szCs w:val="24"/>
          <w:lang w:val="en-GB"/>
        </w:rPr>
        <w:t xml:space="preserve"> </w:t>
      </w:r>
      <w:r w:rsidRPr="00A250EF">
        <w:rPr>
          <w:rFonts w:ascii="Arial" w:eastAsia="Times New Roman" w:hAnsi="Arial" w:cs="Arial"/>
          <w:snapToGrid w:val="0"/>
          <w:sz w:val="24"/>
          <w:szCs w:val="24"/>
          <w:lang w:val="en-GB"/>
        </w:rPr>
        <w:t>b</w:t>
      </w:r>
    </w:p>
    <w:p w:rsidR="00FB7A3D" w:rsidRPr="00A250EF" w:rsidRDefault="00FB7A3D" w:rsidP="00FB7A3D">
      <w:pPr>
        <w:spacing w:after="0" w:line="240" w:lineRule="auto"/>
        <w:jc w:val="both"/>
        <w:rPr>
          <w:rFonts w:ascii="Arial" w:eastAsia="Times New Roman" w:hAnsi="Arial" w:cs="Arial"/>
          <w:b/>
          <w:snapToGrid w:val="0"/>
          <w:color w:val="000000"/>
          <w:sz w:val="24"/>
          <w:szCs w:val="24"/>
          <w:lang w:val="en-GB"/>
        </w:rPr>
      </w:pPr>
    </w:p>
    <w:p w:rsidR="001E66CA" w:rsidRPr="00A250EF" w:rsidRDefault="001E66CA" w:rsidP="001E66CA">
      <w:pPr>
        <w:spacing w:after="0" w:line="240" w:lineRule="auto"/>
        <w:jc w:val="both"/>
        <w:rPr>
          <w:rFonts w:ascii="Arial" w:eastAsia="Times New Roman" w:hAnsi="Arial" w:cs="Arial"/>
          <w:b/>
          <w:snapToGrid w:val="0"/>
          <w:color w:val="000000"/>
          <w:sz w:val="24"/>
          <w:szCs w:val="24"/>
          <w:lang w:val="en-GB"/>
        </w:rPr>
      </w:pPr>
      <w:r w:rsidRPr="00A250EF">
        <w:rPr>
          <w:rFonts w:ascii="Arial" w:eastAsia="Times New Roman" w:hAnsi="Arial" w:cs="Arial"/>
          <w:b/>
          <w:snapToGrid w:val="0"/>
          <w:color w:val="000000"/>
          <w:sz w:val="24"/>
          <w:szCs w:val="24"/>
          <w:lang w:val="en-GB"/>
        </w:rPr>
        <w:t>Recruitment and Retention Strategy for SSP’s</w:t>
      </w:r>
    </w:p>
    <w:p w:rsidR="003E2D20" w:rsidRPr="00A250EF" w:rsidRDefault="003E2D20" w:rsidP="001E66CA">
      <w:pPr>
        <w:spacing w:after="0" w:line="240" w:lineRule="auto"/>
        <w:jc w:val="both"/>
        <w:rPr>
          <w:rFonts w:ascii="Arial" w:eastAsia="Times New Roman" w:hAnsi="Arial" w:cs="Arial"/>
          <w:b/>
          <w:snapToGrid w:val="0"/>
          <w:color w:val="000000"/>
          <w:sz w:val="24"/>
          <w:szCs w:val="24"/>
          <w:lang w:val="en-GB"/>
        </w:rPr>
      </w:pPr>
    </w:p>
    <w:p w:rsidR="00E00D97" w:rsidRPr="00A250EF" w:rsidRDefault="00E00D97" w:rsidP="007B58DE">
      <w:pPr>
        <w:pStyle w:val="ListParagraph"/>
        <w:numPr>
          <w:ilvl w:val="0"/>
          <w:numId w:val="18"/>
        </w:numPr>
        <w:spacing w:after="0" w:line="240" w:lineRule="auto"/>
        <w:ind w:left="709" w:hanging="709"/>
        <w:jc w:val="both"/>
        <w:rPr>
          <w:rFonts w:ascii="Arial" w:eastAsia="Times New Roman" w:hAnsi="Arial" w:cs="Arial"/>
          <w:snapToGrid w:val="0"/>
          <w:sz w:val="24"/>
          <w:szCs w:val="24"/>
          <w:lang w:val="en-GB"/>
        </w:rPr>
      </w:pPr>
      <w:r w:rsidRPr="00A250EF">
        <w:rPr>
          <w:rFonts w:ascii="Arial" w:eastAsia="Times New Roman" w:hAnsi="Arial" w:cs="Arial"/>
          <w:snapToGrid w:val="0"/>
          <w:sz w:val="24"/>
          <w:szCs w:val="24"/>
          <w:lang w:val="en-GB"/>
        </w:rPr>
        <w:t>Skills transfer by consultants will be done through project team meetings, which are held after development of each deliverable for quality assurance purposes.</w:t>
      </w:r>
    </w:p>
    <w:p w:rsidR="00E00D97" w:rsidRPr="00A250EF" w:rsidRDefault="00E00D97" w:rsidP="007B58DE">
      <w:pPr>
        <w:pStyle w:val="ListParagraph"/>
        <w:numPr>
          <w:ilvl w:val="0"/>
          <w:numId w:val="18"/>
        </w:numPr>
        <w:spacing w:after="0" w:line="240" w:lineRule="auto"/>
        <w:ind w:left="709" w:hanging="709"/>
        <w:jc w:val="both"/>
        <w:rPr>
          <w:rFonts w:ascii="Arial" w:eastAsia="Times New Roman" w:hAnsi="Arial" w:cs="Arial"/>
          <w:snapToGrid w:val="0"/>
          <w:sz w:val="24"/>
          <w:szCs w:val="24"/>
          <w:lang w:val="en-GB"/>
        </w:rPr>
      </w:pPr>
      <w:r w:rsidRPr="00A250EF">
        <w:rPr>
          <w:rFonts w:ascii="Arial" w:eastAsia="Times New Roman" w:hAnsi="Arial" w:cs="Arial"/>
          <w:snapToGrid w:val="0"/>
          <w:sz w:val="24"/>
          <w:szCs w:val="24"/>
          <w:lang w:val="en-GB"/>
        </w:rPr>
        <w:t>The process is ongoing during the design and development phases and conducted over a period of three sessions per project (there are currently two projects) and each is allocated one day for skills transfer purposes.</w:t>
      </w:r>
    </w:p>
    <w:p w:rsidR="00E00D97" w:rsidRPr="00A250EF" w:rsidRDefault="00E00D97" w:rsidP="007B58DE">
      <w:pPr>
        <w:pStyle w:val="ListParagraph"/>
        <w:numPr>
          <w:ilvl w:val="0"/>
          <w:numId w:val="18"/>
        </w:numPr>
        <w:spacing w:after="0" w:line="240" w:lineRule="auto"/>
        <w:ind w:left="709" w:hanging="709"/>
        <w:jc w:val="both"/>
        <w:rPr>
          <w:rFonts w:ascii="Arial" w:eastAsia="Times New Roman" w:hAnsi="Arial" w:cs="Arial"/>
          <w:snapToGrid w:val="0"/>
          <w:sz w:val="24"/>
          <w:szCs w:val="24"/>
          <w:lang w:val="en-GB"/>
        </w:rPr>
      </w:pPr>
      <w:r w:rsidRPr="00A250EF">
        <w:rPr>
          <w:rFonts w:ascii="Arial" w:eastAsia="Times New Roman" w:hAnsi="Arial" w:cs="Arial"/>
          <w:snapToGrid w:val="0"/>
          <w:sz w:val="24"/>
          <w:szCs w:val="24"/>
          <w:lang w:val="en-GB"/>
        </w:rPr>
        <w:t>Three staff members will benefit from the skills transfer process (social work policy manager, social work policy developer and scholarship project coordinator).</w:t>
      </w:r>
    </w:p>
    <w:p w:rsidR="001E66CA" w:rsidRPr="00A250EF" w:rsidRDefault="001E66CA" w:rsidP="00FB4659">
      <w:pPr>
        <w:spacing w:after="0" w:line="240" w:lineRule="auto"/>
        <w:jc w:val="both"/>
        <w:rPr>
          <w:rFonts w:ascii="Arial" w:eastAsia="Times New Roman" w:hAnsi="Arial" w:cs="Arial"/>
          <w:b/>
          <w:snapToGrid w:val="0"/>
          <w:color w:val="FFC000"/>
          <w:sz w:val="24"/>
          <w:szCs w:val="24"/>
          <w:lang w:val="en-GB"/>
        </w:rPr>
      </w:pPr>
    </w:p>
    <w:p w:rsidR="00E00D97" w:rsidRPr="00A250EF" w:rsidRDefault="00E00D97" w:rsidP="00E00D97">
      <w:pPr>
        <w:spacing w:after="0" w:line="240" w:lineRule="auto"/>
        <w:jc w:val="both"/>
        <w:rPr>
          <w:rFonts w:ascii="Arial" w:eastAsia="Times New Roman" w:hAnsi="Arial" w:cs="Arial"/>
          <w:b/>
          <w:snapToGrid w:val="0"/>
          <w:sz w:val="24"/>
          <w:szCs w:val="24"/>
          <w:lang w:val="en-GB"/>
        </w:rPr>
      </w:pPr>
      <w:r w:rsidRPr="00A250EF">
        <w:rPr>
          <w:rFonts w:ascii="Arial" w:eastAsia="Times New Roman" w:hAnsi="Arial" w:cs="Arial"/>
          <w:b/>
          <w:snapToGrid w:val="0"/>
          <w:sz w:val="24"/>
          <w:szCs w:val="24"/>
          <w:lang w:val="en-GB"/>
        </w:rPr>
        <w:t>Service Standards</w:t>
      </w:r>
    </w:p>
    <w:p w:rsidR="003E2D20" w:rsidRPr="00A250EF" w:rsidRDefault="003E2D20" w:rsidP="00E00D97">
      <w:pPr>
        <w:spacing w:after="0" w:line="240" w:lineRule="auto"/>
        <w:jc w:val="both"/>
        <w:rPr>
          <w:rFonts w:ascii="Arial" w:eastAsia="Times New Roman" w:hAnsi="Arial" w:cs="Arial"/>
          <w:b/>
          <w:snapToGrid w:val="0"/>
          <w:sz w:val="24"/>
          <w:szCs w:val="24"/>
          <w:lang w:val="en-GB"/>
        </w:rPr>
      </w:pPr>
    </w:p>
    <w:p w:rsidR="00E00D97" w:rsidRPr="00A250EF" w:rsidRDefault="00E00D97" w:rsidP="00E00D97">
      <w:pPr>
        <w:ind w:left="709" w:hanging="709"/>
        <w:jc w:val="both"/>
        <w:rPr>
          <w:rFonts w:ascii="Arial" w:hAnsi="Arial" w:cs="Arial"/>
          <w:sz w:val="24"/>
          <w:szCs w:val="24"/>
        </w:rPr>
      </w:pPr>
      <w:r w:rsidRPr="00A250EF">
        <w:rPr>
          <w:rFonts w:ascii="Arial" w:hAnsi="Arial" w:cs="Arial"/>
          <w:sz w:val="24"/>
          <w:szCs w:val="24"/>
        </w:rPr>
        <w:t>(a)</w:t>
      </w:r>
      <w:r w:rsidRPr="00A250EF">
        <w:rPr>
          <w:rFonts w:ascii="Arial" w:hAnsi="Arial" w:cs="Arial"/>
          <w:sz w:val="24"/>
          <w:szCs w:val="24"/>
        </w:rPr>
        <w:tab/>
        <w:t xml:space="preserve">The consultant appointed to conduct a Readiness Assessment on the Implementation of the White Paper on Social Development will transfer skills to the project team through project engagement meetings on a continuous basis. </w:t>
      </w:r>
    </w:p>
    <w:p w:rsidR="00E00D97" w:rsidRPr="00A250EF" w:rsidRDefault="00E00D97" w:rsidP="00E00D97">
      <w:pPr>
        <w:ind w:left="709" w:hanging="709"/>
        <w:jc w:val="both"/>
        <w:rPr>
          <w:rFonts w:ascii="Arial" w:hAnsi="Arial" w:cs="Arial"/>
          <w:sz w:val="24"/>
          <w:szCs w:val="24"/>
          <w:lang w:val="en-GB"/>
        </w:rPr>
      </w:pPr>
      <w:r w:rsidRPr="00A250EF">
        <w:rPr>
          <w:rFonts w:ascii="Arial" w:hAnsi="Arial" w:cs="Arial"/>
          <w:sz w:val="24"/>
          <w:szCs w:val="24"/>
        </w:rPr>
        <w:t>(b)</w:t>
      </w:r>
      <w:r w:rsidRPr="00A250EF">
        <w:rPr>
          <w:rFonts w:ascii="Arial" w:hAnsi="Arial" w:cs="Arial"/>
          <w:sz w:val="24"/>
          <w:szCs w:val="24"/>
        </w:rPr>
        <w:tab/>
        <w:t xml:space="preserve">The consultant will further transfer skills to identified officials within the national department of DSD through a training workshop. The workshop for skills transfer for the Readiness Assessment will take one day. </w:t>
      </w:r>
    </w:p>
    <w:p w:rsidR="00E00D97" w:rsidRPr="00A250EF" w:rsidRDefault="00E00D97" w:rsidP="00E00D97">
      <w:pPr>
        <w:pStyle w:val="ListParagraph"/>
        <w:ind w:left="709"/>
        <w:jc w:val="both"/>
        <w:rPr>
          <w:rFonts w:ascii="Arial" w:hAnsi="Arial" w:cs="Arial"/>
          <w:sz w:val="24"/>
          <w:szCs w:val="24"/>
          <w:lang w:val="en-GB"/>
        </w:rPr>
      </w:pPr>
      <w:r w:rsidRPr="00A250EF">
        <w:rPr>
          <w:rFonts w:ascii="Arial" w:hAnsi="Arial" w:cs="Arial"/>
          <w:sz w:val="24"/>
          <w:szCs w:val="24"/>
        </w:rPr>
        <w:t>Four officials from the national department of DSD will be impacted.</w:t>
      </w:r>
    </w:p>
    <w:p w:rsidR="00E00D97" w:rsidRPr="00A250EF" w:rsidRDefault="00E00D97" w:rsidP="00E00D97">
      <w:pPr>
        <w:pStyle w:val="ListParagraph"/>
        <w:ind w:left="709" w:hanging="709"/>
        <w:jc w:val="both"/>
        <w:rPr>
          <w:rFonts w:ascii="Arial" w:hAnsi="Arial" w:cs="Arial"/>
          <w:sz w:val="24"/>
          <w:szCs w:val="24"/>
        </w:rPr>
      </w:pPr>
    </w:p>
    <w:p w:rsidR="00E00D97" w:rsidRPr="00A250EF" w:rsidRDefault="00E00D97" w:rsidP="00E00D97">
      <w:pPr>
        <w:ind w:left="709" w:hanging="709"/>
        <w:jc w:val="both"/>
        <w:rPr>
          <w:rFonts w:ascii="Arial" w:hAnsi="Arial" w:cs="Arial"/>
          <w:sz w:val="24"/>
          <w:szCs w:val="24"/>
          <w:lang w:val="en-GB"/>
        </w:rPr>
      </w:pPr>
      <w:r w:rsidRPr="00A250EF">
        <w:rPr>
          <w:rFonts w:ascii="Arial" w:hAnsi="Arial" w:cs="Arial"/>
          <w:sz w:val="24"/>
          <w:szCs w:val="24"/>
          <w:lang w:val="en-GB"/>
        </w:rPr>
        <w:t>(c)</w:t>
      </w:r>
      <w:r w:rsidRPr="00A250EF">
        <w:rPr>
          <w:rFonts w:ascii="Arial" w:hAnsi="Arial" w:cs="Arial"/>
          <w:sz w:val="24"/>
          <w:szCs w:val="24"/>
          <w:lang w:val="en-GB"/>
        </w:rPr>
        <w:tab/>
        <w:t xml:space="preserve">The consultant appointed for refining and editing the </w:t>
      </w:r>
      <w:r w:rsidRPr="00A250EF">
        <w:rPr>
          <w:rFonts w:ascii="Arial" w:hAnsi="Arial" w:cs="Arial"/>
          <w:sz w:val="24"/>
          <w:szCs w:val="24"/>
        </w:rPr>
        <w:t xml:space="preserve">White Paper on Social Development will transfer skills to the project team on a continuous basis through project engagement meetings officials.  </w:t>
      </w:r>
    </w:p>
    <w:p w:rsidR="00E00D97" w:rsidRPr="00A250EF" w:rsidRDefault="00E00D97" w:rsidP="00E00D97">
      <w:pPr>
        <w:ind w:left="709"/>
        <w:jc w:val="both"/>
        <w:rPr>
          <w:rFonts w:ascii="Arial" w:hAnsi="Arial" w:cs="Arial"/>
          <w:sz w:val="24"/>
          <w:szCs w:val="24"/>
          <w:lang w:val="en-GB"/>
        </w:rPr>
      </w:pPr>
      <w:r w:rsidRPr="00A250EF">
        <w:rPr>
          <w:rFonts w:ascii="Arial" w:hAnsi="Arial" w:cs="Arial"/>
          <w:sz w:val="24"/>
          <w:szCs w:val="24"/>
        </w:rPr>
        <w:t xml:space="preserve">The consultant for refining and editing the White Paper on Social Development will further transfer skills to identified officials within the national department of DSD through a training workshop. The workshop for skills transfers for the Readiness Assessment will take one day. </w:t>
      </w:r>
    </w:p>
    <w:p w:rsidR="00E00D97" w:rsidRPr="00A250EF" w:rsidRDefault="00E00D97" w:rsidP="00E00D97">
      <w:pPr>
        <w:pStyle w:val="ListParagraph"/>
        <w:ind w:left="709"/>
        <w:jc w:val="both"/>
        <w:rPr>
          <w:rFonts w:ascii="Arial" w:hAnsi="Arial" w:cs="Arial"/>
          <w:sz w:val="24"/>
          <w:szCs w:val="24"/>
          <w:lang w:val="en-GB"/>
        </w:rPr>
      </w:pPr>
      <w:r w:rsidRPr="00A250EF">
        <w:rPr>
          <w:rFonts w:ascii="Arial" w:hAnsi="Arial" w:cs="Arial"/>
          <w:sz w:val="24"/>
          <w:szCs w:val="24"/>
        </w:rPr>
        <w:t>Four officials from the national department of DSD will be impacted.</w:t>
      </w:r>
    </w:p>
    <w:p w:rsidR="00E00D97" w:rsidRPr="00A250EF" w:rsidRDefault="00E00D97" w:rsidP="00E00D97">
      <w:pPr>
        <w:spacing w:after="0" w:line="240" w:lineRule="auto"/>
        <w:jc w:val="both"/>
        <w:rPr>
          <w:rFonts w:ascii="Arial" w:eastAsia="Times New Roman" w:hAnsi="Arial" w:cs="Arial"/>
          <w:b/>
          <w:snapToGrid w:val="0"/>
          <w:sz w:val="40"/>
          <w:szCs w:val="40"/>
        </w:rPr>
      </w:pPr>
    </w:p>
    <w:p w:rsidR="00E00D97" w:rsidRPr="00A250EF" w:rsidRDefault="00E00D97" w:rsidP="00FB4659">
      <w:pPr>
        <w:spacing w:after="0" w:line="240" w:lineRule="auto"/>
        <w:jc w:val="both"/>
        <w:rPr>
          <w:rFonts w:ascii="Arial" w:eastAsia="Times New Roman" w:hAnsi="Arial" w:cs="Arial"/>
          <w:b/>
          <w:snapToGrid w:val="0"/>
          <w:sz w:val="40"/>
          <w:szCs w:val="40"/>
          <w:lang w:val="en-GB"/>
        </w:rPr>
      </w:pPr>
    </w:p>
    <w:p w:rsidR="00A10621" w:rsidRPr="00A250EF" w:rsidRDefault="00A10621" w:rsidP="00A10621">
      <w:pPr>
        <w:spacing w:after="0" w:line="240" w:lineRule="auto"/>
        <w:jc w:val="both"/>
        <w:rPr>
          <w:rFonts w:ascii="Arial" w:eastAsia="Times New Roman" w:hAnsi="Arial" w:cs="Arial"/>
          <w:b/>
          <w:snapToGrid w:val="0"/>
          <w:color w:val="000000"/>
          <w:sz w:val="40"/>
          <w:szCs w:val="40"/>
        </w:rPr>
      </w:pPr>
    </w:p>
    <w:sectPr w:rsidR="00A10621" w:rsidRPr="00A250EF" w:rsidSect="00655A9D">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52E" w:rsidRDefault="00B9052E">
      <w:pPr>
        <w:spacing w:after="0" w:line="240" w:lineRule="auto"/>
      </w:pPr>
      <w:r>
        <w:separator/>
      </w:r>
    </w:p>
  </w:endnote>
  <w:endnote w:type="continuationSeparator" w:id="0">
    <w:p w:rsidR="00B9052E" w:rsidRDefault="00B905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52E" w:rsidRDefault="00B9052E">
      <w:pPr>
        <w:spacing w:after="0" w:line="240" w:lineRule="auto"/>
      </w:pPr>
      <w:r>
        <w:separator/>
      </w:r>
    </w:p>
  </w:footnote>
  <w:footnote w:type="continuationSeparator" w:id="0">
    <w:p w:rsidR="00B9052E" w:rsidRDefault="00B905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59E" w:rsidRPr="00C01144" w:rsidRDefault="00B4159E"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9C9354B"/>
    <w:multiLevelType w:val="hybridMultilevel"/>
    <w:tmpl w:val="F1025C6C"/>
    <w:lvl w:ilvl="0" w:tplc="4A667F3E">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7221BF7"/>
    <w:multiLevelType w:val="hybridMultilevel"/>
    <w:tmpl w:val="6DCA6EBC"/>
    <w:lvl w:ilvl="0" w:tplc="B65C77C2">
      <w:start w:val="1"/>
      <w:numFmt w:val="lowerLetter"/>
      <w:lvlText w:val="%1)"/>
      <w:lvlJc w:val="left"/>
      <w:pPr>
        <w:ind w:left="735" w:hanging="375"/>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B8A2E20"/>
    <w:multiLevelType w:val="hybridMultilevel"/>
    <w:tmpl w:val="076C317E"/>
    <w:lvl w:ilvl="0" w:tplc="E0D49FF2">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BF65092"/>
    <w:multiLevelType w:val="hybridMultilevel"/>
    <w:tmpl w:val="9B582580"/>
    <w:lvl w:ilvl="0" w:tplc="116A7BA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9"/>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5"/>
  </w:num>
  <w:num w:numId="13">
    <w:abstractNumId w:val="9"/>
  </w:num>
  <w:num w:numId="14">
    <w:abstractNumId w:val="6"/>
  </w:num>
  <w:num w:numId="15">
    <w:abstractNumId w:val="14"/>
  </w:num>
  <w:num w:numId="16">
    <w:abstractNumId w:val="13"/>
  </w:num>
  <w:num w:numId="17">
    <w:abstractNumId w:val="16"/>
  </w:num>
  <w:num w:numId="18">
    <w:abstractNumId w:val="18"/>
  </w:num>
  <w:num w:numId="19">
    <w:abstractNumId w:val="12"/>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savePreviewPicture/>
  <w:footnotePr>
    <w:footnote w:id="-1"/>
    <w:footnote w:id="0"/>
  </w:footnotePr>
  <w:endnotePr>
    <w:endnote w:id="-1"/>
    <w:endnote w:id="0"/>
  </w:endnotePr>
  <w:compat/>
  <w:rsids>
    <w:rsidRoot w:val="00D33C41"/>
    <w:rsid w:val="000035C4"/>
    <w:rsid w:val="0001673F"/>
    <w:rsid w:val="00022DAF"/>
    <w:rsid w:val="00030F7E"/>
    <w:rsid w:val="00041AA3"/>
    <w:rsid w:val="00041FD4"/>
    <w:rsid w:val="00042BE0"/>
    <w:rsid w:val="00045724"/>
    <w:rsid w:val="00051EC2"/>
    <w:rsid w:val="000606D9"/>
    <w:rsid w:val="00066271"/>
    <w:rsid w:val="000707D0"/>
    <w:rsid w:val="0007116F"/>
    <w:rsid w:val="00083B8D"/>
    <w:rsid w:val="00091658"/>
    <w:rsid w:val="0009539B"/>
    <w:rsid w:val="0009793F"/>
    <w:rsid w:val="000B3D62"/>
    <w:rsid w:val="000B436B"/>
    <w:rsid w:val="000C1583"/>
    <w:rsid w:val="000C35A9"/>
    <w:rsid w:val="000D465F"/>
    <w:rsid w:val="000E3F6F"/>
    <w:rsid w:val="000F1964"/>
    <w:rsid w:val="000F1F08"/>
    <w:rsid w:val="000F33EF"/>
    <w:rsid w:val="00103D68"/>
    <w:rsid w:val="001046D3"/>
    <w:rsid w:val="0010487E"/>
    <w:rsid w:val="00106780"/>
    <w:rsid w:val="00107F2F"/>
    <w:rsid w:val="00112973"/>
    <w:rsid w:val="0011699F"/>
    <w:rsid w:val="00123D9A"/>
    <w:rsid w:val="0012418C"/>
    <w:rsid w:val="00131148"/>
    <w:rsid w:val="00132534"/>
    <w:rsid w:val="00136AE7"/>
    <w:rsid w:val="00144A54"/>
    <w:rsid w:val="00157C96"/>
    <w:rsid w:val="001713D1"/>
    <w:rsid w:val="00173BDA"/>
    <w:rsid w:val="001745C4"/>
    <w:rsid w:val="00174A02"/>
    <w:rsid w:val="001808E1"/>
    <w:rsid w:val="00183FED"/>
    <w:rsid w:val="0019267C"/>
    <w:rsid w:val="0019362D"/>
    <w:rsid w:val="00193716"/>
    <w:rsid w:val="001940D1"/>
    <w:rsid w:val="001A50D4"/>
    <w:rsid w:val="001B0AFA"/>
    <w:rsid w:val="001B547F"/>
    <w:rsid w:val="001B7935"/>
    <w:rsid w:val="001B7CA0"/>
    <w:rsid w:val="001C04B5"/>
    <w:rsid w:val="001C5424"/>
    <w:rsid w:val="001C79BF"/>
    <w:rsid w:val="001D059F"/>
    <w:rsid w:val="001D0750"/>
    <w:rsid w:val="001D3C87"/>
    <w:rsid w:val="001E22C5"/>
    <w:rsid w:val="001E322B"/>
    <w:rsid w:val="001E66CA"/>
    <w:rsid w:val="001F1C3B"/>
    <w:rsid w:val="00205109"/>
    <w:rsid w:val="002052D4"/>
    <w:rsid w:val="00207160"/>
    <w:rsid w:val="00214E66"/>
    <w:rsid w:val="00224288"/>
    <w:rsid w:val="00224843"/>
    <w:rsid w:val="002346B4"/>
    <w:rsid w:val="0024771A"/>
    <w:rsid w:val="00253C36"/>
    <w:rsid w:val="002559B6"/>
    <w:rsid w:val="00262858"/>
    <w:rsid w:val="00264E4F"/>
    <w:rsid w:val="00270B32"/>
    <w:rsid w:val="00270F3D"/>
    <w:rsid w:val="002738BB"/>
    <w:rsid w:val="002810E9"/>
    <w:rsid w:val="00281672"/>
    <w:rsid w:val="002932D5"/>
    <w:rsid w:val="002A3C62"/>
    <w:rsid w:val="002A66E4"/>
    <w:rsid w:val="002B3395"/>
    <w:rsid w:val="002B6874"/>
    <w:rsid w:val="002B7F4E"/>
    <w:rsid w:val="002D4C7A"/>
    <w:rsid w:val="002E7AA7"/>
    <w:rsid w:val="002F0131"/>
    <w:rsid w:val="002F04B7"/>
    <w:rsid w:val="002F17AE"/>
    <w:rsid w:val="003055D8"/>
    <w:rsid w:val="00306CD5"/>
    <w:rsid w:val="00310F71"/>
    <w:rsid w:val="00317C62"/>
    <w:rsid w:val="00322453"/>
    <w:rsid w:val="00340511"/>
    <w:rsid w:val="00351E70"/>
    <w:rsid w:val="003558A1"/>
    <w:rsid w:val="0035762D"/>
    <w:rsid w:val="00357D50"/>
    <w:rsid w:val="003620F4"/>
    <w:rsid w:val="003677F8"/>
    <w:rsid w:val="003733A0"/>
    <w:rsid w:val="00373532"/>
    <w:rsid w:val="00390C3B"/>
    <w:rsid w:val="00390DD0"/>
    <w:rsid w:val="003A46F0"/>
    <w:rsid w:val="003B06A7"/>
    <w:rsid w:val="003B2673"/>
    <w:rsid w:val="003B2FF5"/>
    <w:rsid w:val="003B4252"/>
    <w:rsid w:val="003B724D"/>
    <w:rsid w:val="003C16FC"/>
    <w:rsid w:val="003C4309"/>
    <w:rsid w:val="003C44B1"/>
    <w:rsid w:val="003D6032"/>
    <w:rsid w:val="003E2446"/>
    <w:rsid w:val="003E2D20"/>
    <w:rsid w:val="003F1D8A"/>
    <w:rsid w:val="003F2066"/>
    <w:rsid w:val="003F291A"/>
    <w:rsid w:val="003F3F09"/>
    <w:rsid w:val="003F46EA"/>
    <w:rsid w:val="00401F5C"/>
    <w:rsid w:val="00402D36"/>
    <w:rsid w:val="004072F4"/>
    <w:rsid w:val="004152F6"/>
    <w:rsid w:val="00420BB8"/>
    <w:rsid w:val="00422B00"/>
    <w:rsid w:val="00425532"/>
    <w:rsid w:val="004329D6"/>
    <w:rsid w:val="0043382B"/>
    <w:rsid w:val="00434041"/>
    <w:rsid w:val="00434100"/>
    <w:rsid w:val="00435600"/>
    <w:rsid w:val="00436127"/>
    <w:rsid w:val="00436F9C"/>
    <w:rsid w:val="004405FF"/>
    <w:rsid w:val="0044169D"/>
    <w:rsid w:val="00446448"/>
    <w:rsid w:val="00447342"/>
    <w:rsid w:val="00454D2A"/>
    <w:rsid w:val="00477E8D"/>
    <w:rsid w:val="0048059F"/>
    <w:rsid w:val="00482785"/>
    <w:rsid w:val="004837E7"/>
    <w:rsid w:val="00483E25"/>
    <w:rsid w:val="00484173"/>
    <w:rsid w:val="004916AB"/>
    <w:rsid w:val="0049183A"/>
    <w:rsid w:val="004952C8"/>
    <w:rsid w:val="004A5A2D"/>
    <w:rsid w:val="004B0E92"/>
    <w:rsid w:val="004B2779"/>
    <w:rsid w:val="004B3426"/>
    <w:rsid w:val="004C75CF"/>
    <w:rsid w:val="004D27C4"/>
    <w:rsid w:val="004D2F24"/>
    <w:rsid w:val="004D44B6"/>
    <w:rsid w:val="004D56FC"/>
    <w:rsid w:val="004E0A72"/>
    <w:rsid w:val="004E33EB"/>
    <w:rsid w:val="004E7C2C"/>
    <w:rsid w:val="004F5481"/>
    <w:rsid w:val="004F58F7"/>
    <w:rsid w:val="00501A17"/>
    <w:rsid w:val="00506466"/>
    <w:rsid w:val="00515132"/>
    <w:rsid w:val="00524DB7"/>
    <w:rsid w:val="0053151F"/>
    <w:rsid w:val="00531BEB"/>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6543"/>
    <w:rsid w:val="005B5BFF"/>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24AA4"/>
    <w:rsid w:val="00631AD1"/>
    <w:rsid w:val="00634F63"/>
    <w:rsid w:val="006430A5"/>
    <w:rsid w:val="00645D55"/>
    <w:rsid w:val="0065044E"/>
    <w:rsid w:val="00650920"/>
    <w:rsid w:val="0065360F"/>
    <w:rsid w:val="00653B78"/>
    <w:rsid w:val="006542D2"/>
    <w:rsid w:val="00655A9D"/>
    <w:rsid w:val="00655E8D"/>
    <w:rsid w:val="00656F64"/>
    <w:rsid w:val="00661786"/>
    <w:rsid w:val="00676187"/>
    <w:rsid w:val="0068260E"/>
    <w:rsid w:val="00682F8C"/>
    <w:rsid w:val="00685F7F"/>
    <w:rsid w:val="006867B0"/>
    <w:rsid w:val="006A4DB2"/>
    <w:rsid w:val="006C6488"/>
    <w:rsid w:val="006D024F"/>
    <w:rsid w:val="006E4581"/>
    <w:rsid w:val="006E5299"/>
    <w:rsid w:val="006E62F1"/>
    <w:rsid w:val="006F0EB0"/>
    <w:rsid w:val="006F1316"/>
    <w:rsid w:val="006F3E48"/>
    <w:rsid w:val="00702A10"/>
    <w:rsid w:val="00711C80"/>
    <w:rsid w:val="007130F6"/>
    <w:rsid w:val="007139C1"/>
    <w:rsid w:val="00716453"/>
    <w:rsid w:val="00721A9B"/>
    <w:rsid w:val="0072387B"/>
    <w:rsid w:val="00724E78"/>
    <w:rsid w:val="00726C88"/>
    <w:rsid w:val="00731385"/>
    <w:rsid w:val="007345A6"/>
    <w:rsid w:val="00743DFA"/>
    <w:rsid w:val="00747628"/>
    <w:rsid w:val="0075766D"/>
    <w:rsid w:val="0075785A"/>
    <w:rsid w:val="007625A4"/>
    <w:rsid w:val="00766504"/>
    <w:rsid w:val="007703DD"/>
    <w:rsid w:val="00774E61"/>
    <w:rsid w:val="00775010"/>
    <w:rsid w:val="00780225"/>
    <w:rsid w:val="0078077B"/>
    <w:rsid w:val="00780F7E"/>
    <w:rsid w:val="007830B6"/>
    <w:rsid w:val="00784610"/>
    <w:rsid w:val="0078765B"/>
    <w:rsid w:val="00797D21"/>
    <w:rsid w:val="007A449C"/>
    <w:rsid w:val="007A7AE6"/>
    <w:rsid w:val="007A7E54"/>
    <w:rsid w:val="007B58DE"/>
    <w:rsid w:val="007B659D"/>
    <w:rsid w:val="007D0892"/>
    <w:rsid w:val="007D6644"/>
    <w:rsid w:val="007D78D7"/>
    <w:rsid w:val="007E24D7"/>
    <w:rsid w:val="007E387C"/>
    <w:rsid w:val="007E4506"/>
    <w:rsid w:val="007E799B"/>
    <w:rsid w:val="007F4DF7"/>
    <w:rsid w:val="007F4E1A"/>
    <w:rsid w:val="007F694D"/>
    <w:rsid w:val="007F7022"/>
    <w:rsid w:val="00801103"/>
    <w:rsid w:val="00803018"/>
    <w:rsid w:val="0080530C"/>
    <w:rsid w:val="008107F9"/>
    <w:rsid w:val="0081327A"/>
    <w:rsid w:val="00817F4B"/>
    <w:rsid w:val="00823DF8"/>
    <w:rsid w:val="008305AC"/>
    <w:rsid w:val="00835B10"/>
    <w:rsid w:val="00837E04"/>
    <w:rsid w:val="00843136"/>
    <w:rsid w:val="0084426C"/>
    <w:rsid w:val="00850C63"/>
    <w:rsid w:val="00861672"/>
    <w:rsid w:val="00873A25"/>
    <w:rsid w:val="0087491C"/>
    <w:rsid w:val="0088698A"/>
    <w:rsid w:val="00892AE6"/>
    <w:rsid w:val="00897AFA"/>
    <w:rsid w:val="008A43F9"/>
    <w:rsid w:val="008A5415"/>
    <w:rsid w:val="008A5D65"/>
    <w:rsid w:val="008B175E"/>
    <w:rsid w:val="008B3F12"/>
    <w:rsid w:val="008B5901"/>
    <w:rsid w:val="008C1BDF"/>
    <w:rsid w:val="008D3585"/>
    <w:rsid w:val="008D577E"/>
    <w:rsid w:val="008D671E"/>
    <w:rsid w:val="008E0887"/>
    <w:rsid w:val="008E3CB8"/>
    <w:rsid w:val="008E5107"/>
    <w:rsid w:val="0090785A"/>
    <w:rsid w:val="00907F57"/>
    <w:rsid w:val="00913103"/>
    <w:rsid w:val="00923C66"/>
    <w:rsid w:val="00925A2E"/>
    <w:rsid w:val="00926BB8"/>
    <w:rsid w:val="009311E4"/>
    <w:rsid w:val="00943310"/>
    <w:rsid w:val="00947DCC"/>
    <w:rsid w:val="00950A52"/>
    <w:rsid w:val="00951B9E"/>
    <w:rsid w:val="0095259B"/>
    <w:rsid w:val="00954A50"/>
    <w:rsid w:val="0095691B"/>
    <w:rsid w:val="00962A9C"/>
    <w:rsid w:val="00967FF3"/>
    <w:rsid w:val="00973DE3"/>
    <w:rsid w:val="009760C8"/>
    <w:rsid w:val="00976B23"/>
    <w:rsid w:val="00976B7E"/>
    <w:rsid w:val="0098193E"/>
    <w:rsid w:val="00991148"/>
    <w:rsid w:val="00993894"/>
    <w:rsid w:val="00996871"/>
    <w:rsid w:val="0099694C"/>
    <w:rsid w:val="009A3623"/>
    <w:rsid w:val="009B0C0D"/>
    <w:rsid w:val="009C4045"/>
    <w:rsid w:val="009D12AD"/>
    <w:rsid w:val="009D31D0"/>
    <w:rsid w:val="009D6C6F"/>
    <w:rsid w:val="009E1947"/>
    <w:rsid w:val="009E2FDB"/>
    <w:rsid w:val="009E4955"/>
    <w:rsid w:val="009E7540"/>
    <w:rsid w:val="009F26B2"/>
    <w:rsid w:val="00A023F9"/>
    <w:rsid w:val="00A03249"/>
    <w:rsid w:val="00A0436F"/>
    <w:rsid w:val="00A1031A"/>
    <w:rsid w:val="00A10621"/>
    <w:rsid w:val="00A12E03"/>
    <w:rsid w:val="00A13DE9"/>
    <w:rsid w:val="00A20D1C"/>
    <w:rsid w:val="00A21AE1"/>
    <w:rsid w:val="00A250EF"/>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45FF"/>
    <w:rsid w:val="00A97C86"/>
    <w:rsid w:val="00AA29C3"/>
    <w:rsid w:val="00AB0772"/>
    <w:rsid w:val="00AB10C6"/>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376F"/>
    <w:rsid w:val="00B40984"/>
    <w:rsid w:val="00B4159E"/>
    <w:rsid w:val="00B4712D"/>
    <w:rsid w:val="00B53024"/>
    <w:rsid w:val="00B55A37"/>
    <w:rsid w:val="00B74F1D"/>
    <w:rsid w:val="00B82C53"/>
    <w:rsid w:val="00B9052E"/>
    <w:rsid w:val="00B90DCE"/>
    <w:rsid w:val="00B95215"/>
    <w:rsid w:val="00BB0803"/>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3175"/>
    <w:rsid w:val="00C0555F"/>
    <w:rsid w:val="00C1329B"/>
    <w:rsid w:val="00C14016"/>
    <w:rsid w:val="00C15BFA"/>
    <w:rsid w:val="00C16C8A"/>
    <w:rsid w:val="00C20D9A"/>
    <w:rsid w:val="00C305CD"/>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E5049"/>
    <w:rsid w:val="00CF0607"/>
    <w:rsid w:val="00CF4CE3"/>
    <w:rsid w:val="00CF630D"/>
    <w:rsid w:val="00D065BE"/>
    <w:rsid w:val="00D12A10"/>
    <w:rsid w:val="00D2120F"/>
    <w:rsid w:val="00D32FFC"/>
    <w:rsid w:val="00D33C41"/>
    <w:rsid w:val="00D4048F"/>
    <w:rsid w:val="00D450FC"/>
    <w:rsid w:val="00D51239"/>
    <w:rsid w:val="00D61A84"/>
    <w:rsid w:val="00D67D54"/>
    <w:rsid w:val="00D703A5"/>
    <w:rsid w:val="00D71E36"/>
    <w:rsid w:val="00D80E2E"/>
    <w:rsid w:val="00DA1E4E"/>
    <w:rsid w:val="00DC028F"/>
    <w:rsid w:val="00DC221D"/>
    <w:rsid w:val="00DC5658"/>
    <w:rsid w:val="00DD69F1"/>
    <w:rsid w:val="00DD7FD5"/>
    <w:rsid w:val="00DF142E"/>
    <w:rsid w:val="00DF27C3"/>
    <w:rsid w:val="00DF476E"/>
    <w:rsid w:val="00E00811"/>
    <w:rsid w:val="00E00D97"/>
    <w:rsid w:val="00E06B4A"/>
    <w:rsid w:val="00E07F82"/>
    <w:rsid w:val="00E10807"/>
    <w:rsid w:val="00E15F95"/>
    <w:rsid w:val="00E21BE6"/>
    <w:rsid w:val="00E30D1D"/>
    <w:rsid w:val="00E36AB5"/>
    <w:rsid w:val="00E408E7"/>
    <w:rsid w:val="00E436D1"/>
    <w:rsid w:val="00E46923"/>
    <w:rsid w:val="00E525D3"/>
    <w:rsid w:val="00E527D0"/>
    <w:rsid w:val="00E546E7"/>
    <w:rsid w:val="00E556BF"/>
    <w:rsid w:val="00E57C01"/>
    <w:rsid w:val="00E671B7"/>
    <w:rsid w:val="00E735B1"/>
    <w:rsid w:val="00E73628"/>
    <w:rsid w:val="00E74AD9"/>
    <w:rsid w:val="00E74CC8"/>
    <w:rsid w:val="00E82B0B"/>
    <w:rsid w:val="00E90BBD"/>
    <w:rsid w:val="00E940AE"/>
    <w:rsid w:val="00E96AE2"/>
    <w:rsid w:val="00EB4117"/>
    <w:rsid w:val="00EC6895"/>
    <w:rsid w:val="00ED0BC0"/>
    <w:rsid w:val="00ED106D"/>
    <w:rsid w:val="00ED2A70"/>
    <w:rsid w:val="00ED3D83"/>
    <w:rsid w:val="00ED7105"/>
    <w:rsid w:val="00EE021E"/>
    <w:rsid w:val="00EE0F4E"/>
    <w:rsid w:val="00EE1110"/>
    <w:rsid w:val="00EE40C8"/>
    <w:rsid w:val="00EF057D"/>
    <w:rsid w:val="00EF0741"/>
    <w:rsid w:val="00EF2494"/>
    <w:rsid w:val="00EF4501"/>
    <w:rsid w:val="00EF6DD2"/>
    <w:rsid w:val="00F04ECE"/>
    <w:rsid w:val="00F067DA"/>
    <w:rsid w:val="00F15D74"/>
    <w:rsid w:val="00F178BB"/>
    <w:rsid w:val="00F17D24"/>
    <w:rsid w:val="00F21AFD"/>
    <w:rsid w:val="00F21D6B"/>
    <w:rsid w:val="00F265A7"/>
    <w:rsid w:val="00F30443"/>
    <w:rsid w:val="00F33D87"/>
    <w:rsid w:val="00F37E84"/>
    <w:rsid w:val="00F43329"/>
    <w:rsid w:val="00F468FA"/>
    <w:rsid w:val="00F732A3"/>
    <w:rsid w:val="00F77743"/>
    <w:rsid w:val="00F77BA6"/>
    <w:rsid w:val="00F86AA7"/>
    <w:rsid w:val="00F8736C"/>
    <w:rsid w:val="00F92F9F"/>
    <w:rsid w:val="00F93622"/>
    <w:rsid w:val="00FB31FD"/>
    <w:rsid w:val="00FB4659"/>
    <w:rsid w:val="00FB557D"/>
    <w:rsid w:val="00FB5F56"/>
    <w:rsid w:val="00FB7A3D"/>
    <w:rsid w:val="00FC2C79"/>
    <w:rsid w:val="00FC68FF"/>
    <w:rsid w:val="00FD0419"/>
    <w:rsid w:val="00FD0D94"/>
    <w:rsid w:val="00FD1C03"/>
    <w:rsid w:val="00FD5267"/>
    <w:rsid w:val="00FD567A"/>
    <w:rsid w:val="00FD6228"/>
    <w:rsid w:val="00FF3162"/>
    <w:rsid w:val="00FF35AB"/>
    <w:rsid w:val="00FF5BC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paragraph" w:styleId="Heading2">
    <w:name w:val="heading 2"/>
    <w:basedOn w:val="Normal"/>
    <w:next w:val="Normal"/>
    <w:link w:val="Heading2Char"/>
    <w:uiPriority w:val="9"/>
    <w:unhideWhenUsed/>
    <w:qFormat/>
    <w:rsid w:val="00951B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UnresolvedMention1">
    <w:name w:val="Unresolved Mention1"/>
    <w:basedOn w:val="DefaultParagraphFont"/>
    <w:uiPriority w:val="99"/>
    <w:semiHidden/>
    <w:unhideWhenUsed/>
    <w:rsid w:val="00A10621"/>
    <w:rPr>
      <w:color w:val="605E5C"/>
      <w:shd w:val="clear" w:color="auto" w:fill="E1DFDD"/>
    </w:rPr>
  </w:style>
  <w:style w:type="character" w:customStyle="1" w:styleId="Heading2Char">
    <w:name w:val="Heading 2 Char"/>
    <w:basedOn w:val="DefaultParagraphFont"/>
    <w:link w:val="Heading2"/>
    <w:uiPriority w:val="9"/>
    <w:rsid w:val="00951B9E"/>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099BE-E10D-47D5-AC51-D0F6B1676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2023-07-19T09:31:00Z</dcterms:created>
  <dcterms:modified xsi:type="dcterms:W3CDTF">2023-07-19T09:31:00Z</dcterms:modified>
</cp:coreProperties>
</file>