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7" w:rsidRPr="005E557C" w:rsidRDefault="005E557C" w:rsidP="005E557C">
      <w:pPr>
        <w:rPr>
          <w:rFonts w:ascii="Arial" w:hAnsi="Arial" w:cs="Arial"/>
          <w:b/>
          <w:bCs/>
          <w:szCs w:val="24"/>
        </w:rPr>
      </w:pPr>
      <w:r w:rsidRPr="005E557C">
        <w:rPr>
          <w:rFonts w:ascii="Arial" w:hAnsi="Arial" w:cs="Arial"/>
          <w:b/>
          <w:bCs/>
          <w:szCs w:val="24"/>
        </w:rPr>
        <w:t>National Assembly</w:t>
      </w:r>
    </w:p>
    <w:p w:rsidR="005E557C" w:rsidRPr="005E557C" w:rsidRDefault="005E557C" w:rsidP="005E557C">
      <w:pPr>
        <w:rPr>
          <w:rFonts w:ascii="Arial" w:hAnsi="Arial" w:cs="Arial"/>
          <w:b/>
          <w:bCs/>
          <w:szCs w:val="24"/>
        </w:rPr>
      </w:pPr>
      <w:r w:rsidRPr="005E557C">
        <w:rPr>
          <w:rFonts w:ascii="Arial" w:hAnsi="Arial" w:cs="Arial"/>
          <w:b/>
          <w:bCs/>
          <w:szCs w:val="24"/>
        </w:rPr>
        <w:t>Question No:2427</w:t>
      </w:r>
    </w:p>
    <w:p w:rsidR="00DA4E1B" w:rsidRPr="005E557C" w:rsidRDefault="00DA4E1B" w:rsidP="00DA4E1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5E557C">
        <w:rPr>
          <w:rFonts w:ascii="Arial" w:eastAsia="Calibri" w:hAnsi="Arial" w:cs="Arial"/>
          <w:b/>
          <w:bCs/>
          <w:color w:val="000000"/>
          <w:lang w:eastAsia="en-ZA"/>
        </w:rPr>
        <w:t>2427</w:t>
      </w:r>
      <w:r w:rsidRPr="005E557C">
        <w:rPr>
          <w:rFonts w:ascii="Arial" w:eastAsia="Times New Roman" w:hAnsi="Arial" w:cs="Arial"/>
          <w:b/>
        </w:rPr>
        <w:t>.</w:t>
      </w:r>
      <w:r w:rsidRPr="005E557C">
        <w:rPr>
          <w:rFonts w:ascii="Arial" w:eastAsia="Times New Roman" w:hAnsi="Arial" w:cs="Arial"/>
          <w:b/>
        </w:rPr>
        <w:tab/>
      </w:r>
      <w:r w:rsidRPr="005E557C">
        <w:rPr>
          <w:rFonts w:ascii="Arial" w:hAnsi="Arial" w:cs="Arial"/>
          <w:b/>
        </w:rPr>
        <w:t>Mr T B Mabhena (DA) to ask the Minister of Transport</w:t>
      </w:r>
      <w:r w:rsidR="00612247" w:rsidRPr="005E557C">
        <w:rPr>
          <w:rFonts w:ascii="Arial" w:hAnsi="Arial" w:cs="Arial"/>
          <w:b/>
        </w:rPr>
        <w:fldChar w:fldCharType="begin"/>
      </w:r>
      <w:r w:rsidRPr="005E557C">
        <w:rPr>
          <w:rFonts w:ascii="Arial" w:hAnsi="Arial" w:cs="Arial"/>
          <w:b/>
        </w:rPr>
        <w:instrText xml:space="preserve"> XE "Transport" </w:instrText>
      </w:r>
      <w:r w:rsidR="00612247" w:rsidRPr="005E557C">
        <w:rPr>
          <w:rFonts w:ascii="Arial" w:hAnsi="Arial" w:cs="Arial"/>
          <w:b/>
        </w:rPr>
        <w:fldChar w:fldCharType="end"/>
      </w:r>
      <w:r w:rsidRPr="005E557C">
        <w:rPr>
          <w:rFonts w:ascii="Arial" w:hAnsi="Arial" w:cs="Arial"/>
          <w:b/>
        </w:rPr>
        <w:t>:</w:t>
      </w:r>
    </w:p>
    <w:p w:rsidR="00A80320" w:rsidRDefault="00DA4E1B" w:rsidP="00DA4E1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color w:val="FF0000"/>
        </w:rPr>
      </w:pPr>
      <w:r w:rsidRPr="00DA4E1B">
        <w:rPr>
          <w:rFonts w:ascii="Arial" w:hAnsi="Arial" w:cs="Arial"/>
        </w:rPr>
        <w:t>(1)</w:t>
      </w:r>
      <w:r w:rsidRPr="00DA4E1B">
        <w:rPr>
          <w:rFonts w:ascii="Arial" w:hAnsi="Arial" w:cs="Arial"/>
        </w:rPr>
        <w:tab/>
        <w:t>Whether the SA Civil Aviation Authority (SACAA) follows up with routine inspections to ensure that regulations and equipment are operated in accordance with the stipulated regulations and licence conditions; if not; what is the position in this regard; if so, (a) on what date was the last routine inspection undertaken at a certain company (name furnished), (b) what were the findings and (c) who were the inspectors;</w:t>
      </w:r>
    </w:p>
    <w:p w:rsidR="00DA4E1B" w:rsidRDefault="00DA4E1B" w:rsidP="00DA4E1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  <w:r w:rsidRPr="00DA4E1B">
        <w:rPr>
          <w:rFonts w:ascii="Arial" w:hAnsi="Arial" w:cs="Arial"/>
        </w:rPr>
        <w:t>(2)</w:t>
      </w:r>
      <w:r w:rsidRPr="00DA4E1B">
        <w:rPr>
          <w:rFonts w:ascii="Arial" w:hAnsi="Arial" w:cs="Arial"/>
        </w:rPr>
        <w:tab/>
        <w:t>what are the reasons that SACAA has allowed the specified company to operate for all the time without adhering to SACAA regulations?</w:t>
      </w:r>
      <w:r w:rsidRPr="00DA4E1B">
        <w:rPr>
          <w:rFonts w:ascii="Arial" w:hAnsi="Arial" w:cs="Arial"/>
        </w:rPr>
        <w:tab/>
      </w:r>
      <w:r w:rsidRPr="00DA4E1B">
        <w:rPr>
          <w:rFonts w:ascii="Arial" w:hAnsi="Arial" w:cs="Arial"/>
        </w:rPr>
        <w:tab/>
        <w:t>NW3035E</w:t>
      </w:r>
    </w:p>
    <w:p w:rsidR="005C55BB" w:rsidRPr="00736038" w:rsidRDefault="005C55BB" w:rsidP="005C55BB">
      <w:pPr>
        <w:spacing w:before="100" w:beforeAutospacing="1" w:after="100" w:afterAutospacing="1" w:line="240" w:lineRule="auto"/>
        <w:ind w:left="1418" w:hanging="709"/>
        <w:jc w:val="both"/>
        <w:rPr>
          <w:rFonts w:ascii="Arial" w:eastAsia="Times New Roman" w:hAnsi="Arial" w:cs="Arial"/>
        </w:rPr>
      </w:pPr>
    </w:p>
    <w:p w:rsidR="00AC7F62" w:rsidRDefault="006D15EC" w:rsidP="006D15EC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  <w:bookmarkStart w:id="0" w:name="_GoBack"/>
      <w:bookmarkEnd w:id="0"/>
    </w:p>
    <w:p w:rsidR="006C41EF" w:rsidRPr="006D15EC" w:rsidRDefault="006D15EC" w:rsidP="006D15EC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South African Civil Aviation Authority (SACAA)</w:t>
      </w:r>
    </w:p>
    <w:p w:rsidR="006F0A8C" w:rsidRPr="00995123" w:rsidRDefault="006C41EF" w:rsidP="00551271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995123">
        <w:rPr>
          <w:rFonts w:ascii="Arial" w:eastAsia="Times New Roman" w:hAnsi="Arial" w:cs="Arial"/>
        </w:rPr>
        <w:t>(a) The SA Civil Aviation Authority (SACAA) does follow up with routine inspections as part of its mandate</w:t>
      </w:r>
      <w:r w:rsidR="00C35662" w:rsidRPr="00995123">
        <w:rPr>
          <w:rFonts w:ascii="Arial" w:eastAsia="Times New Roman" w:hAnsi="Arial" w:cs="Arial"/>
        </w:rPr>
        <w:t xml:space="preserve"> and</w:t>
      </w:r>
      <w:r w:rsidR="00792DDD" w:rsidRPr="00995123">
        <w:rPr>
          <w:rFonts w:ascii="Arial" w:eastAsia="Times New Roman" w:hAnsi="Arial" w:cs="Arial"/>
        </w:rPr>
        <w:t>an</w:t>
      </w:r>
      <w:r w:rsidRPr="00995123">
        <w:rPr>
          <w:rFonts w:ascii="Arial" w:eastAsia="Times New Roman" w:hAnsi="Arial" w:cs="Arial"/>
        </w:rPr>
        <w:t xml:space="preserve"> inspection </w:t>
      </w:r>
      <w:r w:rsidR="00C3456B" w:rsidRPr="00995123">
        <w:rPr>
          <w:rFonts w:ascii="Arial" w:eastAsia="Times New Roman" w:hAnsi="Arial" w:cs="Arial"/>
        </w:rPr>
        <w:t xml:space="preserve">on Ultimate Heli </w:t>
      </w:r>
      <w:r w:rsidRPr="00995123">
        <w:rPr>
          <w:rFonts w:ascii="Arial" w:eastAsia="Times New Roman" w:hAnsi="Arial" w:cs="Arial"/>
        </w:rPr>
        <w:t xml:space="preserve">was conducted on 20 March 2019. </w:t>
      </w:r>
      <w:r w:rsidR="004A52A5" w:rsidRPr="00995123">
        <w:rPr>
          <w:rFonts w:ascii="Arial" w:eastAsia="Times New Roman" w:hAnsi="Arial" w:cs="Arial"/>
        </w:rPr>
        <w:t>A m</w:t>
      </w:r>
      <w:r w:rsidR="006F0A8C" w:rsidRPr="00995123">
        <w:rPr>
          <w:rFonts w:ascii="Arial" w:eastAsia="Times New Roman" w:hAnsi="Arial" w:cs="Arial"/>
        </w:rPr>
        <w:t>eeting</w:t>
      </w:r>
      <w:r w:rsidR="004A52A5" w:rsidRPr="00995123">
        <w:rPr>
          <w:rFonts w:ascii="Arial" w:eastAsia="Times New Roman" w:hAnsi="Arial" w:cs="Arial"/>
        </w:rPr>
        <w:t xml:space="preserve"> was held with the operator on</w:t>
      </w:r>
      <w:r w:rsidR="00167FD4" w:rsidRPr="00995123">
        <w:rPr>
          <w:rFonts w:ascii="Arial" w:eastAsia="Times New Roman" w:hAnsi="Arial" w:cs="Arial"/>
        </w:rPr>
        <w:t xml:space="preserve">27 </w:t>
      </w:r>
      <w:r w:rsidR="006F0A8C" w:rsidRPr="00995123">
        <w:rPr>
          <w:rFonts w:ascii="Arial" w:eastAsia="Times New Roman" w:hAnsi="Arial" w:cs="Arial"/>
        </w:rPr>
        <w:t>June 2019</w:t>
      </w:r>
      <w:r w:rsidR="00167FD4" w:rsidRPr="00995123">
        <w:rPr>
          <w:rFonts w:ascii="Arial" w:eastAsia="Times New Roman" w:hAnsi="Arial" w:cs="Arial"/>
        </w:rPr>
        <w:t xml:space="preserve"> regarding environmental complaints</w:t>
      </w:r>
      <w:r w:rsidR="001D4CFE" w:rsidRPr="00995123">
        <w:rPr>
          <w:rFonts w:ascii="Arial" w:eastAsia="Times New Roman" w:hAnsi="Arial" w:cs="Arial"/>
        </w:rPr>
        <w:t>from</w:t>
      </w:r>
      <w:r w:rsidR="004A52A5" w:rsidRPr="00995123">
        <w:rPr>
          <w:rFonts w:ascii="Arial" w:eastAsia="Times New Roman" w:hAnsi="Arial" w:cs="Arial"/>
        </w:rPr>
        <w:t xml:space="preserve"> the </w:t>
      </w:r>
      <w:r w:rsidR="001D4CFE" w:rsidRPr="00995123">
        <w:rPr>
          <w:rFonts w:ascii="Arial" w:eastAsia="Times New Roman" w:hAnsi="Arial" w:cs="Arial"/>
        </w:rPr>
        <w:t>Buccleuch</w:t>
      </w:r>
      <w:r w:rsidR="004A52A5" w:rsidRPr="00995123">
        <w:rPr>
          <w:rFonts w:ascii="Arial" w:eastAsia="Times New Roman" w:hAnsi="Arial" w:cs="Arial"/>
        </w:rPr>
        <w:t xml:space="preserve"> residents</w:t>
      </w:r>
      <w:r w:rsidR="00167FD4" w:rsidRPr="00995123">
        <w:rPr>
          <w:rFonts w:ascii="Arial" w:eastAsia="Times New Roman" w:hAnsi="Arial" w:cs="Arial"/>
        </w:rPr>
        <w:t>.</w:t>
      </w:r>
      <w:r w:rsidR="004A52A5" w:rsidRPr="00995123">
        <w:rPr>
          <w:rFonts w:ascii="Arial" w:eastAsia="Times New Roman" w:hAnsi="Arial" w:cs="Arial"/>
        </w:rPr>
        <w:t>The last physical i</w:t>
      </w:r>
      <w:r w:rsidR="006F0A8C" w:rsidRPr="00995123">
        <w:rPr>
          <w:rFonts w:ascii="Arial" w:eastAsia="Times New Roman" w:hAnsi="Arial" w:cs="Arial"/>
        </w:rPr>
        <w:t>nspection</w:t>
      </w:r>
      <w:r w:rsidR="004A52A5" w:rsidRPr="00995123">
        <w:rPr>
          <w:rFonts w:ascii="Arial" w:eastAsia="Times New Roman" w:hAnsi="Arial" w:cs="Arial"/>
        </w:rPr>
        <w:t xml:space="preserve"> was conducted on</w:t>
      </w:r>
      <w:r w:rsidR="006F0A8C" w:rsidRPr="00995123">
        <w:rPr>
          <w:rFonts w:ascii="Arial" w:eastAsia="Times New Roman" w:hAnsi="Arial" w:cs="Arial"/>
        </w:rPr>
        <w:t xml:space="preserve"> 23 Oct</w:t>
      </w:r>
      <w:r w:rsidR="00C3456B" w:rsidRPr="00995123">
        <w:rPr>
          <w:rFonts w:ascii="Arial" w:eastAsia="Times New Roman" w:hAnsi="Arial" w:cs="Arial"/>
        </w:rPr>
        <w:t>ober</w:t>
      </w:r>
      <w:r w:rsidR="006F0A8C" w:rsidRPr="00995123">
        <w:rPr>
          <w:rFonts w:ascii="Arial" w:eastAsia="Times New Roman" w:hAnsi="Arial" w:cs="Arial"/>
        </w:rPr>
        <w:t xml:space="preserve"> 2019 for compliance</w:t>
      </w:r>
      <w:r w:rsidR="004A52A5" w:rsidRPr="00995123">
        <w:rPr>
          <w:rFonts w:ascii="Arial" w:eastAsia="Times New Roman" w:hAnsi="Arial" w:cs="Arial"/>
        </w:rPr>
        <w:t xml:space="preserve"> monitoring</w:t>
      </w:r>
      <w:r w:rsidR="006F0A8C" w:rsidRPr="00995123">
        <w:rPr>
          <w:rFonts w:ascii="Arial" w:eastAsia="Times New Roman" w:hAnsi="Arial" w:cs="Arial"/>
        </w:rPr>
        <w:t xml:space="preserve">. </w:t>
      </w:r>
      <w:r w:rsidR="0019354B" w:rsidRPr="00995123">
        <w:rPr>
          <w:rFonts w:ascii="Arial" w:eastAsia="Times New Roman" w:hAnsi="Arial" w:cs="Arial"/>
        </w:rPr>
        <w:t>In addition, a</w:t>
      </w:r>
      <w:r w:rsidR="004A52A5" w:rsidRPr="00995123">
        <w:rPr>
          <w:rFonts w:ascii="Arial" w:eastAsia="Times New Roman" w:hAnsi="Arial" w:cs="Arial"/>
        </w:rPr>
        <w:t xml:space="preserve"> m</w:t>
      </w:r>
      <w:r w:rsidR="00167FD4" w:rsidRPr="00995123">
        <w:rPr>
          <w:rFonts w:ascii="Arial" w:eastAsia="Times New Roman" w:hAnsi="Arial" w:cs="Arial"/>
        </w:rPr>
        <w:t xml:space="preserve">eeting </w:t>
      </w:r>
      <w:r w:rsidR="004A52A5" w:rsidRPr="00995123">
        <w:rPr>
          <w:rFonts w:ascii="Arial" w:eastAsia="Times New Roman" w:hAnsi="Arial" w:cs="Arial"/>
        </w:rPr>
        <w:t xml:space="preserve">was held </w:t>
      </w:r>
      <w:r w:rsidR="00C35662" w:rsidRPr="00995123">
        <w:rPr>
          <w:rFonts w:ascii="Arial" w:eastAsia="Times New Roman" w:hAnsi="Arial" w:cs="Arial"/>
        </w:rPr>
        <w:t xml:space="preserve">with the operator </w:t>
      </w:r>
      <w:r w:rsidR="004A52A5" w:rsidRPr="00995123">
        <w:rPr>
          <w:rFonts w:ascii="Arial" w:eastAsia="Times New Roman" w:hAnsi="Arial" w:cs="Arial"/>
        </w:rPr>
        <w:t>on</w:t>
      </w:r>
      <w:r w:rsidR="0019354B" w:rsidRPr="00995123">
        <w:rPr>
          <w:rFonts w:ascii="Arial" w:eastAsia="Times New Roman" w:hAnsi="Arial" w:cs="Arial"/>
        </w:rPr>
        <w:t xml:space="preserve"> 24</w:t>
      </w:r>
      <w:r w:rsidR="004A52A5" w:rsidRPr="00995123">
        <w:rPr>
          <w:rFonts w:ascii="Arial" w:eastAsia="Times New Roman" w:hAnsi="Arial" w:cs="Arial"/>
        </w:rPr>
        <w:t xml:space="preserve"> January 2020</w:t>
      </w:r>
      <w:r w:rsidR="00C35662" w:rsidRPr="00995123">
        <w:rPr>
          <w:rFonts w:ascii="Arial" w:eastAsia="Times New Roman" w:hAnsi="Arial" w:cs="Arial"/>
        </w:rPr>
        <w:t>,</w:t>
      </w:r>
      <w:r w:rsidR="00167FD4" w:rsidRPr="00995123">
        <w:rPr>
          <w:rFonts w:ascii="Arial" w:eastAsia="Times New Roman" w:hAnsi="Arial" w:cs="Arial"/>
        </w:rPr>
        <w:t>re</w:t>
      </w:r>
      <w:r w:rsidR="001D4CFE" w:rsidRPr="00995123">
        <w:rPr>
          <w:rFonts w:ascii="Arial" w:eastAsia="Times New Roman" w:hAnsi="Arial" w:cs="Arial"/>
        </w:rPr>
        <w:t>lating to continued</w:t>
      </w:r>
      <w:r w:rsidR="00167FD4" w:rsidRPr="00995123">
        <w:rPr>
          <w:rFonts w:ascii="Arial" w:eastAsia="Times New Roman" w:hAnsi="Arial" w:cs="Arial"/>
        </w:rPr>
        <w:t xml:space="preserve"> operational </w:t>
      </w:r>
      <w:r w:rsidR="0019354B" w:rsidRPr="00995123">
        <w:rPr>
          <w:rFonts w:ascii="Arial" w:eastAsia="Times New Roman" w:hAnsi="Arial" w:cs="Arial"/>
        </w:rPr>
        <w:t>compliance</w:t>
      </w:r>
      <w:r w:rsidR="00167FD4" w:rsidRPr="00995123">
        <w:rPr>
          <w:rFonts w:ascii="Arial" w:eastAsia="Times New Roman" w:hAnsi="Arial" w:cs="Arial"/>
        </w:rPr>
        <w:t>. Further interaction occurred</w:t>
      </w:r>
      <w:r w:rsidR="00AF518A" w:rsidRPr="00995123">
        <w:rPr>
          <w:rFonts w:ascii="Arial" w:eastAsia="Times New Roman" w:hAnsi="Arial" w:cs="Arial"/>
        </w:rPr>
        <w:t xml:space="preserve">virtually </w:t>
      </w:r>
      <w:r w:rsidR="00167FD4" w:rsidRPr="00995123">
        <w:rPr>
          <w:rFonts w:ascii="Arial" w:eastAsia="Times New Roman" w:hAnsi="Arial" w:cs="Arial"/>
        </w:rPr>
        <w:t>during the lockdown period</w:t>
      </w:r>
      <w:r w:rsidR="001D4CFE" w:rsidRPr="00995123">
        <w:rPr>
          <w:rFonts w:ascii="Arial" w:eastAsia="Times New Roman" w:hAnsi="Arial" w:cs="Arial"/>
        </w:rPr>
        <w:t>,</w:t>
      </w:r>
      <w:r w:rsidR="00167FD4" w:rsidRPr="00995123">
        <w:rPr>
          <w:rFonts w:ascii="Arial" w:eastAsia="Times New Roman" w:hAnsi="Arial" w:cs="Arial"/>
        </w:rPr>
        <w:t xml:space="preserve"> in relation to compliance</w:t>
      </w:r>
      <w:r w:rsidR="001D4CFE" w:rsidRPr="00995123">
        <w:rPr>
          <w:rFonts w:ascii="Arial" w:eastAsia="Times New Roman" w:hAnsi="Arial" w:cs="Arial"/>
        </w:rPr>
        <w:t>,</w:t>
      </w:r>
      <w:r w:rsidR="0019354B" w:rsidRPr="00995123">
        <w:rPr>
          <w:rFonts w:ascii="Arial" w:eastAsia="Times New Roman" w:hAnsi="Arial" w:cs="Arial"/>
        </w:rPr>
        <w:t xml:space="preserve"> as it was not possible to conduct physical oversight during lockdown</w:t>
      </w:r>
      <w:r w:rsidR="00167FD4" w:rsidRPr="00995123">
        <w:rPr>
          <w:rFonts w:ascii="Arial" w:eastAsia="Times New Roman" w:hAnsi="Arial" w:cs="Arial"/>
        </w:rPr>
        <w:t>. Physical inspections are now resumed during level 1 lockdown with a routine compliance inspection scheduled</w:t>
      </w:r>
      <w:r w:rsidR="00792DDD" w:rsidRPr="00995123">
        <w:rPr>
          <w:rFonts w:ascii="Arial" w:eastAsia="Times New Roman" w:hAnsi="Arial" w:cs="Arial"/>
        </w:rPr>
        <w:t xml:space="preserve"> for Ultimate Heli</w:t>
      </w:r>
      <w:r w:rsidR="00167FD4" w:rsidRPr="00995123">
        <w:rPr>
          <w:rFonts w:ascii="Arial" w:eastAsia="Times New Roman" w:hAnsi="Arial" w:cs="Arial"/>
        </w:rPr>
        <w:t xml:space="preserve"> for 28 October 2020.</w:t>
      </w:r>
    </w:p>
    <w:p w:rsidR="0083405A" w:rsidRPr="00995123" w:rsidRDefault="0083405A" w:rsidP="0083405A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83405A" w:rsidRPr="00995123" w:rsidRDefault="006C41EF" w:rsidP="0055127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995123">
        <w:rPr>
          <w:rFonts w:ascii="Arial" w:hAnsi="Arial" w:cs="Arial"/>
        </w:rPr>
        <w:t xml:space="preserve">(b)The facility was found to be compliant </w:t>
      </w:r>
      <w:r w:rsidR="004A52A5" w:rsidRPr="00995123">
        <w:rPr>
          <w:rFonts w:ascii="Arial" w:hAnsi="Arial" w:cs="Arial"/>
        </w:rPr>
        <w:t>with requirements</w:t>
      </w:r>
      <w:r w:rsidRPr="00995123">
        <w:rPr>
          <w:rFonts w:ascii="Arial" w:hAnsi="Arial" w:cs="Arial"/>
        </w:rPr>
        <w:t xml:space="preserve">. </w:t>
      </w:r>
      <w:r w:rsidR="00C35662" w:rsidRPr="00995123">
        <w:rPr>
          <w:rFonts w:ascii="Arial" w:eastAsia="Times New Roman" w:hAnsi="Arial" w:cs="Arial"/>
        </w:rPr>
        <w:t xml:space="preserve">Third party information can only be released with the consent of the </w:t>
      </w:r>
      <w:r w:rsidR="003D6EE9" w:rsidRPr="00995123">
        <w:rPr>
          <w:rFonts w:ascii="Arial" w:eastAsia="Times New Roman" w:hAnsi="Arial" w:cs="Arial"/>
        </w:rPr>
        <w:t>approval</w:t>
      </w:r>
      <w:r w:rsidR="00C35662" w:rsidRPr="00995123">
        <w:rPr>
          <w:rFonts w:ascii="Arial" w:eastAsia="Times New Roman" w:hAnsi="Arial" w:cs="Arial"/>
        </w:rPr>
        <w:t xml:space="preserve"> holder. The reports contain 3</w:t>
      </w:r>
      <w:r w:rsidR="00C35662" w:rsidRPr="00995123">
        <w:rPr>
          <w:rFonts w:ascii="Arial" w:eastAsia="Times New Roman" w:hAnsi="Arial" w:cs="Arial"/>
          <w:vertAlign w:val="superscript"/>
        </w:rPr>
        <w:t>rd</w:t>
      </w:r>
      <w:r w:rsidR="00C35662" w:rsidRPr="00995123">
        <w:rPr>
          <w:rFonts w:ascii="Arial" w:eastAsia="Times New Roman" w:hAnsi="Arial" w:cs="Arial"/>
        </w:rPr>
        <w:t xml:space="preserve"> party proprietary and commercially sensitive information, is confidential in nature and may</w:t>
      </w:r>
      <w:r w:rsidR="00551271" w:rsidRPr="00995123">
        <w:rPr>
          <w:rFonts w:ascii="Arial" w:eastAsia="Times New Roman" w:hAnsi="Arial" w:cs="Arial"/>
        </w:rPr>
        <w:t xml:space="preserve"> contain</w:t>
      </w:r>
      <w:r w:rsidR="00C35662" w:rsidRPr="00995123">
        <w:rPr>
          <w:rFonts w:ascii="Arial" w:eastAsia="Times New Roman" w:hAnsi="Arial" w:cs="Arial"/>
        </w:rPr>
        <w:t xml:space="preserve"> personal information, which was provided in confidence</w:t>
      </w:r>
      <w:r w:rsidR="00551271" w:rsidRPr="00995123">
        <w:rPr>
          <w:rFonts w:ascii="Arial" w:eastAsia="Times New Roman" w:hAnsi="Arial" w:cs="Arial"/>
        </w:rPr>
        <w:t>,</w:t>
      </w:r>
      <w:r w:rsidR="00C35662" w:rsidRPr="00995123">
        <w:rPr>
          <w:rFonts w:ascii="Arial" w:eastAsia="Times New Roman" w:hAnsi="Arial" w:cs="Arial"/>
        </w:rPr>
        <w:t xml:space="preserve"> and the SACAA do</w:t>
      </w:r>
      <w:r w:rsidR="00AF518A" w:rsidRPr="00995123">
        <w:rPr>
          <w:rFonts w:ascii="Arial" w:eastAsia="Times New Roman" w:hAnsi="Arial" w:cs="Arial"/>
        </w:rPr>
        <w:t>es</w:t>
      </w:r>
      <w:r w:rsidR="00C35662" w:rsidRPr="00995123">
        <w:rPr>
          <w:rFonts w:ascii="Arial" w:eastAsia="Times New Roman" w:hAnsi="Arial" w:cs="Arial"/>
        </w:rPr>
        <w:t xml:space="preserve"> not have consent from the operator to release such. </w:t>
      </w:r>
    </w:p>
    <w:p w:rsidR="006C41EF" w:rsidRPr="00995123" w:rsidRDefault="006C41EF" w:rsidP="00551271">
      <w:pPr>
        <w:pStyle w:val="ListParagraph"/>
        <w:jc w:val="both"/>
        <w:rPr>
          <w:rFonts w:ascii="Arial" w:hAnsi="Arial" w:cs="Arial"/>
        </w:rPr>
      </w:pPr>
      <w:r w:rsidRPr="00995123">
        <w:rPr>
          <w:rFonts w:ascii="Arial" w:hAnsi="Arial" w:cs="Arial"/>
        </w:rPr>
        <w:t>(c) The SACAA Inspectors w</w:t>
      </w:r>
      <w:r w:rsidR="004A52A5" w:rsidRPr="00995123">
        <w:rPr>
          <w:rFonts w:ascii="Arial" w:hAnsi="Arial" w:cs="Arial"/>
        </w:rPr>
        <w:t>ere</w:t>
      </w:r>
      <w:r w:rsidR="00C35662" w:rsidRPr="00995123">
        <w:rPr>
          <w:rFonts w:ascii="Arial" w:hAnsi="Arial" w:cs="Arial"/>
        </w:rPr>
        <w:t xml:space="preserve"> from the areas of Aviation Infrastructure and Flight Operations.</w:t>
      </w:r>
    </w:p>
    <w:p w:rsidR="00C35662" w:rsidRPr="00995123" w:rsidRDefault="00C35662" w:rsidP="00551271">
      <w:pPr>
        <w:pStyle w:val="ListParagraph"/>
        <w:jc w:val="both"/>
        <w:rPr>
          <w:rFonts w:ascii="Arial" w:hAnsi="Arial" w:cs="Arial"/>
        </w:rPr>
      </w:pPr>
    </w:p>
    <w:p w:rsidR="006C41EF" w:rsidRPr="00995123" w:rsidRDefault="006C41EF" w:rsidP="00551271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995123">
        <w:rPr>
          <w:rFonts w:ascii="Arial" w:eastAsia="Times New Roman" w:hAnsi="Arial" w:cs="Arial"/>
        </w:rPr>
        <w:t>Ultimate Heli has been operating in accordance with the SACAA regulations and there is no evidence of the company not operating in compliance with regulations</w:t>
      </w:r>
      <w:r w:rsidR="00C3456B" w:rsidRPr="00995123">
        <w:rPr>
          <w:rFonts w:ascii="Arial" w:eastAsia="Times New Roman" w:hAnsi="Arial" w:cs="Arial"/>
        </w:rPr>
        <w:t>.</w:t>
      </w:r>
    </w:p>
    <w:p w:rsidR="0018077B" w:rsidRDefault="0018077B" w:rsidP="00551271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rFonts w:ascii="Arial" w:hAnsi="Arial" w:cs="Arial"/>
          <w:bCs/>
          <w:szCs w:val="24"/>
        </w:rPr>
      </w:pPr>
    </w:p>
    <w:p w:rsidR="00AC7F62" w:rsidRDefault="00AC7F62" w:rsidP="009B3DBF">
      <w:pPr>
        <w:spacing w:line="240" w:lineRule="auto"/>
        <w:jc w:val="both"/>
        <w:rPr>
          <w:rFonts w:ascii="Arial" w:eastAsia="Calibri" w:hAnsi="Arial" w:cs="Arial"/>
          <w:lang w:val="en-GB"/>
        </w:rPr>
      </w:pPr>
    </w:p>
    <w:sectPr w:rsidR="00AC7F62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4D" w:rsidRDefault="00FF724D" w:rsidP="00DB1508">
      <w:pPr>
        <w:spacing w:after="0" w:line="240" w:lineRule="auto"/>
      </w:pPr>
      <w:r>
        <w:separator/>
      </w:r>
    </w:p>
  </w:endnote>
  <w:endnote w:type="continuationSeparator" w:id="1">
    <w:p w:rsidR="00FF724D" w:rsidRDefault="00FF724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FE7" w:rsidRDefault="00612247">
        <w:pPr>
          <w:pStyle w:val="Footer"/>
          <w:jc w:val="right"/>
        </w:pPr>
        <w:r>
          <w:fldChar w:fldCharType="begin"/>
        </w:r>
        <w:r w:rsidR="00823FE7">
          <w:instrText xml:space="preserve"> PAGE   \* MERGEFORMAT </w:instrText>
        </w:r>
        <w:r>
          <w:fldChar w:fldCharType="separate"/>
        </w:r>
        <w:r w:rsidR="006C3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FE7" w:rsidRDefault="00823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4D" w:rsidRDefault="00FF724D" w:rsidP="00DB1508">
      <w:pPr>
        <w:spacing w:after="0" w:line="240" w:lineRule="auto"/>
      </w:pPr>
      <w:r>
        <w:separator/>
      </w:r>
    </w:p>
  </w:footnote>
  <w:footnote w:type="continuationSeparator" w:id="1">
    <w:p w:rsidR="00FF724D" w:rsidRDefault="00FF724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645"/>
    <w:multiLevelType w:val="hybridMultilevel"/>
    <w:tmpl w:val="FF4471CE"/>
    <w:lvl w:ilvl="0" w:tplc="270EAF8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677AB"/>
    <w:multiLevelType w:val="hybridMultilevel"/>
    <w:tmpl w:val="08E21D6E"/>
    <w:lvl w:ilvl="0" w:tplc="47C25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E83"/>
    <w:multiLevelType w:val="hybridMultilevel"/>
    <w:tmpl w:val="D2E2A270"/>
    <w:lvl w:ilvl="0" w:tplc="73ACF64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1532"/>
    <w:multiLevelType w:val="hybridMultilevel"/>
    <w:tmpl w:val="B6B48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BE2075"/>
    <w:multiLevelType w:val="hybridMultilevel"/>
    <w:tmpl w:val="A1C0EDE0"/>
    <w:lvl w:ilvl="0" w:tplc="1C090017">
      <w:start w:val="1"/>
      <w:numFmt w:val="lowerLetter"/>
      <w:lvlText w:val="%1)"/>
      <w:lvlJc w:val="left"/>
      <w:pPr>
        <w:ind w:left="1321" w:hanging="360"/>
      </w:pPr>
    </w:lvl>
    <w:lvl w:ilvl="1" w:tplc="1C090019" w:tentative="1">
      <w:start w:val="1"/>
      <w:numFmt w:val="lowerLetter"/>
      <w:lvlText w:val="%2."/>
      <w:lvlJc w:val="left"/>
      <w:pPr>
        <w:ind w:left="2041" w:hanging="360"/>
      </w:pPr>
    </w:lvl>
    <w:lvl w:ilvl="2" w:tplc="1C09001B" w:tentative="1">
      <w:start w:val="1"/>
      <w:numFmt w:val="lowerRoman"/>
      <w:lvlText w:val="%3."/>
      <w:lvlJc w:val="right"/>
      <w:pPr>
        <w:ind w:left="2761" w:hanging="180"/>
      </w:pPr>
    </w:lvl>
    <w:lvl w:ilvl="3" w:tplc="1C09000F" w:tentative="1">
      <w:start w:val="1"/>
      <w:numFmt w:val="decimal"/>
      <w:lvlText w:val="%4."/>
      <w:lvlJc w:val="left"/>
      <w:pPr>
        <w:ind w:left="3481" w:hanging="360"/>
      </w:pPr>
    </w:lvl>
    <w:lvl w:ilvl="4" w:tplc="1C090019" w:tentative="1">
      <w:start w:val="1"/>
      <w:numFmt w:val="lowerLetter"/>
      <w:lvlText w:val="%5."/>
      <w:lvlJc w:val="left"/>
      <w:pPr>
        <w:ind w:left="4201" w:hanging="360"/>
      </w:pPr>
    </w:lvl>
    <w:lvl w:ilvl="5" w:tplc="1C09001B" w:tentative="1">
      <w:start w:val="1"/>
      <w:numFmt w:val="lowerRoman"/>
      <w:lvlText w:val="%6."/>
      <w:lvlJc w:val="right"/>
      <w:pPr>
        <w:ind w:left="4921" w:hanging="180"/>
      </w:pPr>
    </w:lvl>
    <w:lvl w:ilvl="6" w:tplc="1C09000F" w:tentative="1">
      <w:start w:val="1"/>
      <w:numFmt w:val="decimal"/>
      <w:lvlText w:val="%7."/>
      <w:lvlJc w:val="left"/>
      <w:pPr>
        <w:ind w:left="5641" w:hanging="360"/>
      </w:pPr>
    </w:lvl>
    <w:lvl w:ilvl="7" w:tplc="1C090019" w:tentative="1">
      <w:start w:val="1"/>
      <w:numFmt w:val="lowerLetter"/>
      <w:lvlText w:val="%8."/>
      <w:lvlJc w:val="left"/>
      <w:pPr>
        <w:ind w:left="6361" w:hanging="360"/>
      </w:pPr>
    </w:lvl>
    <w:lvl w:ilvl="8" w:tplc="1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7CD66060"/>
    <w:multiLevelType w:val="hybridMultilevel"/>
    <w:tmpl w:val="87B00776"/>
    <w:lvl w:ilvl="0" w:tplc="67CEB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4149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5098"/>
    <w:rsid w:val="00090081"/>
    <w:rsid w:val="00092906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75B1"/>
    <w:rsid w:val="000B7707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4056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67FD4"/>
    <w:rsid w:val="001712B4"/>
    <w:rsid w:val="0017189F"/>
    <w:rsid w:val="00173751"/>
    <w:rsid w:val="0018077B"/>
    <w:rsid w:val="00181465"/>
    <w:rsid w:val="001823DD"/>
    <w:rsid w:val="001828D3"/>
    <w:rsid w:val="00182A45"/>
    <w:rsid w:val="001874AA"/>
    <w:rsid w:val="0019354B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4CFE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6E2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359"/>
    <w:rsid w:val="00261D30"/>
    <w:rsid w:val="00275EB5"/>
    <w:rsid w:val="002800B5"/>
    <w:rsid w:val="002835D1"/>
    <w:rsid w:val="002838E4"/>
    <w:rsid w:val="00286F8A"/>
    <w:rsid w:val="0028789F"/>
    <w:rsid w:val="002922F6"/>
    <w:rsid w:val="002956D0"/>
    <w:rsid w:val="00296510"/>
    <w:rsid w:val="002973E8"/>
    <w:rsid w:val="002A3694"/>
    <w:rsid w:val="002A438E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E6C0B"/>
    <w:rsid w:val="002F18C5"/>
    <w:rsid w:val="002F4FA9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34B9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3CA8"/>
    <w:rsid w:val="003541C5"/>
    <w:rsid w:val="003554D8"/>
    <w:rsid w:val="003617B6"/>
    <w:rsid w:val="00362E8C"/>
    <w:rsid w:val="00363882"/>
    <w:rsid w:val="00365490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C7A1E"/>
    <w:rsid w:val="003D269D"/>
    <w:rsid w:val="003D6EE9"/>
    <w:rsid w:val="003D7ABC"/>
    <w:rsid w:val="003E3585"/>
    <w:rsid w:val="003E5612"/>
    <w:rsid w:val="003E601C"/>
    <w:rsid w:val="003E6E9C"/>
    <w:rsid w:val="003E78AA"/>
    <w:rsid w:val="003F11F3"/>
    <w:rsid w:val="003F1D7B"/>
    <w:rsid w:val="003F4A2E"/>
    <w:rsid w:val="003F6E43"/>
    <w:rsid w:val="003F6EAC"/>
    <w:rsid w:val="003F7CE2"/>
    <w:rsid w:val="004016C1"/>
    <w:rsid w:val="00402A44"/>
    <w:rsid w:val="00404CE9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4B0A"/>
    <w:rsid w:val="0043590C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52A5"/>
    <w:rsid w:val="004A62DE"/>
    <w:rsid w:val="004A7FD9"/>
    <w:rsid w:val="004B3672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07021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2D5A"/>
    <w:rsid w:val="0053349A"/>
    <w:rsid w:val="005346BD"/>
    <w:rsid w:val="005405F0"/>
    <w:rsid w:val="0054157F"/>
    <w:rsid w:val="0054378D"/>
    <w:rsid w:val="00546DC9"/>
    <w:rsid w:val="00550123"/>
    <w:rsid w:val="00551271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1EBB"/>
    <w:rsid w:val="005B47CE"/>
    <w:rsid w:val="005C00E9"/>
    <w:rsid w:val="005C057E"/>
    <w:rsid w:val="005C3AA4"/>
    <w:rsid w:val="005C55BB"/>
    <w:rsid w:val="005D29B8"/>
    <w:rsid w:val="005D3F65"/>
    <w:rsid w:val="005D42C5"/>
    <w:rsid w:val="005D4ED3"/>
    <w:rsid w:val="005D5448"/>
    <w:rsid w:val="005D61B4"/>
    <w:rsid w:val="005E123E"/>
    <w:rsid w:val="005E557C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2247"/>
    <w:rsid w:val="006140CA"/>
    <w:rsid w:val="00614607"/>
    <w:rsid w:val="00617B5C"/>
    <w:rsid w:val="00627986"/>
    <w:rsid w:val="00633A4B"/>
    <w:rsid w:val="00637B39"/>
    <w:rsid w:val="006456E7"/>
    <w:rsid w:val="006505B1"/>
    <w:rsid w:val="006524CC"/>
    <w:rsid w:val="00652F0E"/>
    <w:rsid w:val="006642A1"/>
    <w:rsid w:val="006701F3"/>
    <w:rsid w:val="00672F76"/>
    <w:rsid w:val="006748E3"/>
    <w:rsid w:val="00674EA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3711"/>
    <w:rsid w:val="006C41EF"/>
    <w:rsid w:val="006C4DCA"/>
    <w:rsid w:val="006C5B6E"/>
    <w:rsid w:val="006C6AC6"/>
    <w:rsid w:val="006D15EC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A8C"/>
    <w:rsid w:val="006F0BDD"/>
    <w:rsid w:val="006F2053"/>
    <w:rsid w:val="006F2271"/>
    <w:rsid w:val="006F40D1"/>
    <w:rsid w:val="006F4245"/>
    <w:rsid w:val="00701E46"/>
    <w:rsid w:val="00702807"/>
    <w:rsid w:val="00703B2E"/>
    <w:rsid w:val="00704FB1"/>
    <w:rsid w:val="007074E2"/>
    <w:rsid w:val="00710D02"/>
    <w:rsid w:val="007118B7"/>
    <w:rsid w:val="00711CC5"/>
    <w:rsid w:val="00713E4B"/>
    <w:rsid w:val="007151CA"/>
    <w:rsid w:val="00717E17"/>
    <w:rsid w:val="00721731"/>
    <w:rsid w:val="00721850"/>
    <w:rsid w:val="007241C6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36038"/>
    <w:rsid w:val="00742B63"/>
    <w:rsid w:val="0074678A"/>
    <w:rsid w:val="00752EAB"/>
    <w:rsid w:val="0075491A"/>
    <w:rsid w:val="00761AE5"/>
    <w:rsid w:val="00764334"/>
    <w:rsid w:val="00771B6E"/>
    <w:rsid w:val="00783D94"/>
    <w:rsid w:val="00784077"/>
    <w:rsid w:val="00787784"/>
    <w:rsid w:val="007907EC"/>
    <w:rsid w:val="00790E74"/>
    <w:rsid w:val="00792DDD"/>
    <w:rsid w:val="007951F9"/>
    <w:rsid w:val="00795444"/>
    <w:rsid w:val="00796863"/>
    <w:rsid w:val="007A22E6"/>
    <w:rsid w:val="007A3177"/>
    <w:rsid w:val="007A5C12"/>
    <w:rsid w:val="007A6B70"/>
    <w:rsid w:val="007B5FC4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3FE7"/>
    <w:rsid w:val="0082776A"/>
    <w:rsid w:val="008304EB"/>
    <w:rsid w:val="0083192A"/>
    <w:rsid w:val="00832FD5"/>
    <w:rsid w:val="00833625"/>
    <w:rsid w:val="0083405A"/>
    <w:rsid w:val="00834B88"/>
    <w:rsid w:val="00835573"/>
    <w:rsid w:val="0083742C"/>
    <w:rsid w:val="0083772C"/>
    <w:rsid w:val="008424B4"/>
    <w:rsid w:val="00843914"/>
    <w:rsid w:val="00844201"/>
    <w:rsid w:val="00845BE5"/>
    <w:rsid w:val="00847303"/>
    <w:rsid w:val="00847DF0"/>
    <w:rsid w:val="00850363"/>
    <w:rsid w:val="00850CC7"/>
    <w:rsid w:val="008513C3"/>
    <w:rsid w:val="00853649"/>
    <w:rsid w:val="008540F9"/>
    <w:rsid w:val="008558F5"/>
    <w:rsid w:val="00856F99"/>
    <w:rsid w:val="008578D8"/>
    <w:rsid w:val="0086133C"/>
    <w:rsid w:val="008619F4"/>
    <w:rsid w:val="008668FA"/>
    <w:rsid w:val="00881598"/>
    <w:rsid w:val="008821AF"/>
    <w:rsid w:val="00884F88"/>
    <w:rsid w:val="00887646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A7D2D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185"/>
    <w:rsid w:val="008E13A6"/>
    <w:rsid w:val="008E1AAE"/>
    <w:rsid w:val="008E6818"/>
    <w:rsid w:val="008F0979"/>
    <w:rsid w:val="008F5C5A"/>
    <w:rsid w:val="00905034"/>
    <w:rsid w:val="00905917"/>
    <w:rsid w:val="00906047"/>
    <w:rsid w:val="00906702"/>
    <w:rsid w:val="00912D9D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5123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6103"/>
    <w:rsid w:val="009C7CE1"/>
    <w:rsid w:val="009D2402"/>
    <w:rsid w:val="009E3098"/>
    <w:rsid w:val="009F3B4B"/>
    <w:rsid w:val="009F7581"/>
    <w:rsid w:val="00A00E4A"/>
    <w:rsid w:val="00A01131"/>
    <w:rsid w:val="00A01414"/>
    <w:rsid w:val="00A039C9"/>
    <w:rsid w:val="00A04583"/>
    <w:rsid w:val="00A17CB8"/>
    <w:rsid w:val="00A20540"/>
    <w:rsid w:val="00A21D22"/>
    <w:rsid w:val="00A21F7F"/>
    <w:rsid w:val="00A22ECB"/>
    <w:rsid w:val="00A2310B"/>
    <w:rsid w:val="00A245A5"/>
    <w:rsid w:val="00A24CC2"/>
    <w:rsid w:val="00A30756"/>
    <w:rsid w:val="00A30DF3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0320"/>
    <w:rsid w:val="00A87430"/>
    <w:rsid w:val="00A90242"/>
    <w:rsid w:val="00A90517"/>
    <w:rsid w:val="00A910A7"/>
    <w:rsid w:val="00A96DC3"/>
    <w:rsid w:val="00AA23E8"/>
    <w:rsid w:val="00AA4667"/>
    <w:rsid w:val="00AB24D7"/>
    <w:rsid w:val="00AB2A22"/>
    <w:rsid w:val="00AB3558"/>
    <w:rsid w:val="00AC052D"/>
    <w:rsid w:val="00AC398E"/>
    <w:rsid w:val="00AC5B1E"/>
    <w:rsid w:val="00AC65E7"/>
    <w:rsid w:val="00AC6780"/>
    <w:rsid w:val="00AC67FD"/>
    <w:rsid w:val="00AC7F62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518A"/>
    <w:rsid w:val="00AF6FE8"/>
    <w:rsid w:val="00AF7571"/>
    <w:rsid w:val="00B00C2E"/>
    <w:rsid w:val="00B02244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38DC"/>
    <w:rsid w:val="00BA4847"/>
    <w:rsid w:val="00BA7C43"/>
    <w:rsid w:val="00BA7CE2"/>
    <w:rsid w:val="00BB15C2"/>
    <w:rsid w:val="00BB5EA4"/>
    <w:rsid w:val="00BB6AF7"/>
    <w:rsid w:val="00BB77C9"/>
    <w:rsid w:val="00BC06BD"/>
    <w:rsid w:val="00BC2F3F"/>
    <w:rsid w:val="00BC47EE"/>
    <w:rsid w:val="00BC7A99"/>
    <w:rsid w:val="00BD1231"/>
    <w:rsid w:val="00BD65B7"/>
    <w:rsid w:val="00BE0525"/>
    <w:rsid w:val="00BE0C5A"/>
    <w:rsid w:val="00BE2A5C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24FBD"/>
    <w:rsid w:val="00C30BAC"/>
    <w:rsid w:val="00C32D6D"/>
    <w:rsid w:val="00C33C1E"/>
    <w:rsid w:val="00C3456B"/>
    <w:rsid w:val="00C35662"/>
    <w:rsid w:val="00C41EA1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1DE6"/>
    <w:rsid w:val="00C92817"/>
    <w:rsid w:val="00CA32F0"/>
    <w:rsid w:val="00CA3593"/>
    <w:rsid w:val="00CB3739"/>
    <w:rsid w:val="00CB5EC8"/>
    <w:rsid w:val="00CB6278"/>
    <w:rsid w:val="00CB640B"/>
    <w:rsid w:val="00CC164A"/>
    <w:rsid w:val="00CC38B0"/>
    <w:rsid w:val="00CC3B34"/>
    <w:rsid w:val="00CC7E6D"/>
    <w:rsid w:val="00CD1E66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20F6"/>
    <w:rsid w:val="00D63F52"/>
    <w:rsid w:val="00D66BBB"/>
    <w:rsid w:val="00D66DC9"/>
    <w:rsid w:val="00D74AD1"/>
    <w:rsid w:val="00D74B8D"/>
    <w:rsid w:val="00D74FD2"/>
    <w:rsid w:val="00D82AB0"/>
    <w:rsid w:val="00D85425"/>
    <w:rsid w:val="00D85BCA"/>
    <w:rsid w:val="00D91442"/>
    <w:rsid w:val="00D92CFD"/>
    <w:rsid w:val="00D92F30"/>
    <w:rsid w:val="00D93081"/>
    <w:rsid w:val="00D94B31"/>
    <w:rsid w:val="00DA0998"/>
    <w:rsid w:val="00DA1E37"/>
    <w:rsid w:val="00DA3B39"/>
    <w:rsid w:val="00DA4E1B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0C2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144F"/>
    <w:rsid w:val="00E1610F"/>
    <w:rsid w:val="00E16B9F"/>
    <w:rsid w:val="00E23729"/>
    <w:rsid w:val="00E24CB8"/>
    <w:rsid w:val="00E26225"/>
    <w:rsid w:val="00E2702D"/>
    <w:rsid w:val="00E30B07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277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2294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27E62"/>
    <w:rsid w:val="00F30EBA"/>
    <w:rsid w:val="00F31579"/>
    <w:rsid w:val="00F31B6F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2F78"/>
    <w:rsid w:val="00F53E05"/>
    <w:rsid w:val="00F54D10"/>
    <w:rsid w:val="00F5526F"/>
    <w:rsid w:val="00F65142"/>
    <w:rsid w:val="00F66AA5"/>
    <w:rsid w:val="00F70001"/>
    <w:rsid w:val="00F704C4"/>
    <w:rsid w:val="00F72AB7"/>
    <w:rsid w:val="00F77ABE"/>
    <w:rsid w:val="00F806FE"/>
    <w:rsid w:val="00F80B01"/>
    <w:rsid w:val="00F83B37"/>
    <w:rsid w:val="00F83C35"/>
    <w:rsid w:val="00F86A5F"/>
    <w:rsid w:val="00F9016A"/>
    <w:rsid w:val="00F91072"/>
    <w:rsid w:val="00F920A1"/>
    <w:rsid w:val="00F930A1"/>
    <w:rsid w:val="00FA3CC6"/>
    <w:rsid w:val="00FA6022"/>
    <w:rsid w:val="00FB09F5"/>
    <w:rsid w:val="00FB4378"/>
    <w:rsid w:val="00FB7F8A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E2FB-BF9E-4AB3-A0F6-0859E6C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2020-10-28T06:24:00Z</cp:lastPrinted>
  <dcterms:created xsi:type="dcterms:W3CDTF">2020-11-19T13:21:00Z</dcterms:created>
  <dcterms:modified xsi:type="dcterms:W3CDTF">2020-11-19T13:21:00Z</dcterms:modified>
</cp:coreProperties>
</file>