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4B" w:rsidRPr="001F3F4B" w:rsidRDefault="001F3F4B" w:rsidP="001F3F4B">
      <w:pPr>
        <w:spacing w:after="0" w:line="240" w:lineRule="auto"/>
        <w:jc w:val="center"/>
        <w:rPr>
          <w:rFonts w:ascii="Arial" w:eastAsia="Batang" w:hAnsi="Arial" w:cs="Arial"/>
          <w:b/>
          <w:sz w:val="32"/>
          <w:szCs w:val="32"/>
          <w:lang w:val="en-US" w:eastAsia="ko-KR"/>
        </w:rPr>
      </w:pPr>
      <w:bookmarkStart w:id="0" w:name="_GoBack"/>
      <w:bookmarkEnd w:id="0"/>
      <w:r w:rsidRPr="001F3F4B">
        <w:rPr>
          <w:rFonts w:ascii="Arial" w:eastAsia="Batang" w:hAnsi="Arial" w:cs="Arial"/>
          <w:b/>
          <w:sz w:val="32"/>
          <w:szCs w:val="32"/>
          <w:lang w:val="en-US" w:eastAsia="ko-KR"/>
        </w:rPr>
        <w:t>NATIONAL ASSEMBLY</w:t>
      </w:r>
    </w:p>
    <w:p w:rsidR="001F3F4B" w:rsidRPr="001F3F4B" w:rsidRDefault="001F3F4B" w:rsidP="001F3F4B">
      <w:pPr>
        <w:spacing w:after="0" w:line="240" w:lineRule="auto"/>
        <w:jc w:val="center"/>
        <w:rPr>
          <w:rFonts w:ascii="Arial" w:eastAsia="Batang" w:hAnsi="Arial" w:cs="Arial"/>
          <w:b/>
          <w:sz w:val="32"/>
          <w:szCs w:val="32"/>
          <w:lang w:val="en-US" w:eastAsia="ko-KR"/>
        </w:rPr>
      </w:pPr>
    </w:p>
    <w:p w:rsidR="001F3F4B" w:rsidRPr="001F3F4B" w:rsidRDefault="001F3F4B" w:rsidP="001F3F4B">
      <w:pPr>
        <w:spacing w:after="0" w:line="240" w:lineRule="auto"/>
        <w:jc w:val="both"/>
        <w:rPr>
          <w:rFonts w:ascii="Arial" w:eastAsia="Batang" w:hAnsi="Arial" w:cs="Arial"/>
          <w:sz w:val="32"/>
          <w:szCs w:val="32"/>
          <w:lang w:val="en-US" w:eastAsia="ko-KR"/>
        </w:rPr>
      </w:pPr>
      <w:r w:rsidRPr="001F3F4B">
        <w:rPr>
          <w:rFonts w:ascii="Arial" w:eastAsia="Batang" w:hAnsi="Arial" w:cs="Arial"/>
          <w:sz w:val="32"/>
          <w:szCs w:val="32"/>
          <w:lang w:val="en-US" w:eastAsia="ko-KR"/>
        </w:rPr>
        <w:t>Question No. 2424</w:t>
      </w:r>
    </w:p>
    <w:p w:rsidR="001F3F4B" w:rsidRPr="001F3F4B" w:rsidRDefault="001F3F4B" w:rsidP="001F3F4B">
      <w:pPr>
        <w:spacing w:after="0" w:line="240" w:lineRule="auto"/>
        <w:jc w:val="both"/>
        <w:rPr>
          <w:rFonts w:ascii="Arial" w:eastAsia="Batang" w:hAnsi="Arial" w:cs="Arial"/>
          <w:sz w:val="32"/>
          <w:szCs w:val="32"/>
          <w:lang w:val="en-US" w:eastAsia="ko-KR"/>
        </w:rPr>
      </w:pPr>
      <w:r w:rsidRPr="001F3F4B">
        <w:rPr>
          <w:rFonts w:ascii="Arial" w:eastAsia="Batang" w:hAnsi="Arial" w:cs="Arial"/>
          <w:sz w:val="32"/>
          <w:szCs w:val="32"/>
          <w:lang w:val="en-US" w:eastAsia="ko-KR"/>
        </w:rPr>
        <w:t>For Written Reply</w:t>
      </w:r>
    </w:p>
    <w:p w:rsidR="001F3F4B" w:rsidRPr="001F3F4B" w:rsidRDefault="001F3F4B" w:rsidP="001F3F4B">
      <w:pPr>
        <w:spacing w:after="0" w:line="240" w:lineRule="auto"/>
        <w:jc w:val="both"/>
        <w:rPr>
          <w:rFonts w:ascii="Arial" w:eastAsia="Batang" w:hAnsi="Arial" w:cs="Arial"/>
          <w:sz w:val="32"/>
          <w:szCs w:val="32"/>
          <w:lang w:val="en-US" w:eastAsia="ko-KR"/>
        </w:rPr>
      </w:pPr>
    </w:p>
    <w:p w:rsidR="001F3F4B" w:rsidRPr="001F3F4B" w:rsidRDefault="001F3F4B" w:rsidP="001F3F4B">
      <w:pPr>
        <w:spacing w:after="0" w:line="240" w:lineRule="auto"/>
        <w:jc w:val="both"/>
        <w:rPr>
          <w:rFonts w:ascii="Arial" w:eastAsia="Batang" w:hAnsi="Arial" w:cs="Arial"/>
          <w:sz w:val="32"/>
          <w:szCs w:val="32"/>
          <w:u w:val="single"/>
          <w:lang w:val="en-US" w:eastAsia="ko-KR"/>
        </w:rPr>
      </w:pPr>
      <w:r w:rsidRPr="001F3F4B">
        <w:rPr>
          <w:rFonts w:ascii="Arial" w:eastAsia="Batang" w:hAnsi="Arial" w:cs="Arial"/>
          <w:sz w:val="32"/>
          <w:szCs w:val="32"/>
          <w:u w:val="single"/>
          <w:lang w:val="en-US" w:eastAsia="ko-KR"/>
        </w:rPr>
        <w:t>DATE OF PUBLICATION IN THE INTERNAL QUESTION PAPER: (INTERNAL QUESTION PAPER NO. 28 -2017)</w:t>
      </w:r>
    </w:p>
    <w:p w:rsidR="001F3F4B" w:rsidRPr="001F3F4B" w:rsidRDefault="001F3F4B" w:rsidP="001F3F4B">
      <w:pPr>
        <w:spacing w:after="0" w:line="240" w:lineRule="auto"/>
        <w:jc w:val="right"/>
        <w:rPr>
          <w:rFonts w:ascii="Arial" w:eastAsia="Batang" w:hAnsi="Arial" w:cs="Arial"/>
          <w:sz w:val="32"/>
          <w:szCs w:val="32"/>
          <w:u w:val="single"/>
          <w:lang w:val="en-US" w:eastAsia="ko-KR"/>
        </w:rPr>
      </w:pPr>
    </w:p>
    <w:p w:rsidR="001F3F4B" w:rsidRPr="001F3F4B" w:rsidRDefault="001F3F4B" w:rsidP="001F3F4B">
      <w:pPr>
        <w:spacing w:after="0" w:line="240" w:lineRule="auto"/>
        <w:rPr>
          <w:rFonts w:ascii="Arial" w:eastAsia="Batang" w:hAnsi="Arial" w:cs="Arial"/>
          <w:b/>
          <w:sz w:val="32"/>
          <w:szCs w:val="32"/>
          <w:u w:val="single"/>
          <w:lang w:val="en-GB" w:eastAsia="ko-KR"/>
        </w:rPr>
      </w:pPr>
      <w:r w:rsidRPr="001F3F4B">
        <w:rPr>
          <w:rFonts w:ascii="Arial" w:eastAsia="Batang" w:hAnsi="Arial" w:cs="Arial"/>
          <w:b/>
          <w:sz w:val="32"/>
          <w:szCs w:val="32"/>
          <w:u w:val="single"/>
          <w:lang w:val="en-GB" w:eastAsia="ko-KR"/>
        </w:rPr>
        <w:t>QUESTION NO. 2424</w:t>
      </w:r>
    </w:p>
    <w:p w:rsidR="001F3F4B" w:rsidRPr="001F3F4B" w:rsidRDefault="001F3F4B" w:rsidP="001F3F4B">
      <w:pPr>
        <w:spacing w:after="0" w:line="240" w:lineRule="auto"/>
        <w:rPr>
          <w:rFonts w:ascii="Arial" w:eastAsia="Batang" w:hAnsi="Arial" w:cs="Arial"/>
          <w:b/>
          <w:sz w:val="32"/>
          <w:szCs w:val="32"/>
          <w:u w:val="single"/>
          <w:lang w:val="en-GB" w:eastAsia="ko-KR"/>
        </w:rPr>
      </w:pPr>
    </w:p>
    <w:p w:rsidR="001F3F4B" w:rsidRPr="001F3F4B" w:rsidRDefault="001F3F4B" w:rsidP="001F3F4B">
      <w:pPr>
        <w:spacing w:after="0" w:line="240" w:lineRule="auto"/>
        <w:rPr>
          <w:rFonts w:ascii="Arial" w:eastAsia="Batang" w:hAnsi="Arial" w:cs="Arial"/>
          <w:b/>
          <w:sz w:val="32"/>
          <w:szCs w:val="32"/>
          <w:u w:val="single"/>
          <w:lang w:val="en-GB" w:eastAsia="ko-KR"/>
        </w:rPr>
      </w:pPr>
    </w:p>
    <w:p w:rsidR="001F3F4B" w:rsidRPr="001F3F4B" w:rsidRDefault="001F3F4B" w:rsidP="001F3F4B">
      <w:pPr>
        <w:spacing w:after="0" w:line="240" w:lineRule="auto"/>
        <w:rPr>
          <w:rFonts w:ascii="Arial" w:eastAsia="Batang" w:hAnsi="Arial" w:cs="Arial"/>
          <w:b/>
          <w:sz w:val="32"/>
          <w:szCs w:val="32"/>
          <w:u w:val="single"/>
          <w:lang w:val="en-US" w:eastAsia="ko-KR"/>
        </w:rPr>
      </w:pPr>
      <w:proofErr w:type="spellStart"/>
      <w:r w:rsidRPr="001F3F4B">
        <w:rPr>
          <w:rFonts w:ascii="Arial" w:eastAsia="Batang" w:hAnsi="Arial" w:cs="Arial"/>
          <w:b/>
          <w:sz w:val="32"/>
          <w:szCs w:val="32"/>
          <w:u w:val="single"/>
          <w:lang w:val="en-US" w:eastAsia="ko-KR"/>
        </w:rPr>
        <w:t>Mr</w:t>
      </w:r>
      <w:proofErr w:type="spellEnd"/>
      <w:r w:rsidRPr="001F3F4B">
        <w:rPr>
          <w:rFonts w:ascii="Arial" w:eastAsia="Batang" w:hAnsi="Arial" w:cs="Arial"/>
          <w:b/>
          <w:sz w:val="32"/>
          <w:szCs w:val="32"/>
          <w:u w:val="single"/>
          <w:lang w:val="en-US" w:eastAsia="ko-KR"/>
        </w:rPr>
        <w:t xml:space="preserve"> W </w:t>
      </w:r>
      <w:proofErr w:type="spellStart"/>
      <w:r w:rsidRPr="001F3F4B">
        <w:rPr>
          <w:rFonts w:ascii="Arial" w:eastAsia="Batang" w:hAnsi="Arial" w:cs="Arial"/>
          <w:b/>
          <w:sz w:val="32"/>
          <w:szCs w:val="32"/>
          <w:u w:val="single"/>
          <w:lang w:val="en-US" w:eastAsia="ko-KR"/>
        </w:rPr>
        <w:t>Madisha</w:t>
      </w:r>
      <w:proofErr w:type="spellEnd"/>
      <w:r w:rsidRPr="001F3F4B">
        <w:rPr>
          <w:rFonts w:ascii="Arial" w:eastAsia="Batang" w:hAnsi="Arial" w:cs="Arial"/>
          <w:b/>
          <w:sz w:val="32"/>
          <w:szCs w:val="32"/>
          <w:u w:val="single"/>
          <w:lang w:val="en-US" w:eastAsia="ko-KR"/>
        </w:rPr>
        <w:t xml:space="preserve"> (COPE) to ask the Minister of State Security:</w:t>
      </w:r>
    </w:p>
    <w:p w:rsidR="001F3F4B" w:rsidRPr="001F3F4B" w:rsidRDefault="001F3F4B" w:rsidP="001F3F4B">
      <w:pPr>
        <w:spacing w:after="0" w:line="240" w:lineRule="auto"/>
        <w:rPr>
          <w:rFonts w:ascii="Arial" w:eastAsia="Batang" w:hAnsi="Arial" w:cs="Arial"/>
          <w:b/>
          <w:sz w:val="32"/>
          <w:szCs w:val="32"/>
          <w:u w:val="single"/>
          <w:lang w:val="en-US" w:eastAsia="ko-KR"/>
        </w:rPr>
      </w:pPr>
    </w:p>
    <w:p w:rsidR="001F3F4B" w:rsidRPr="001F3F4B" w:rsidRDefault="001F3F4B" w:rsidP="001F3F4B">
      <w:pPr>
        <w:spacing w:after="0" w:line="240" w:lineRule="auto"/>
        <w:rPr>
          <w:rFonts w:ascii="Arial" w:eastAsia="Batang" w:hAnsi="Arial" w:cs="Arial"/>
          <w:b/>
          <w:sz w:val="32"/>
          <w:szCs w:val="32"/>
          <w:u w:val="single"/>
          <w:lang w:val="en-US" w:eastAsia="ko-KR"/>
        </w:rPr>
      </w:pPr>
    </w:p>
    <w:p w:rsidR="001F3F4B" w:rsidRPr="001F3F4B" w:rsidRDefault="001F3F4B" w:rsidP="001F3F4B">
      <w:pPr>
        <w:numPr>
          <w:ilvl w:val="0"/>
          <w:numId w:val="1"/>
        </w:numPr>
        <w:spacing w:after="160" w:line="256" w:lineRule="auto"/>
        <w:contextualSpacing/>
        <w:rPr>
          <w:rFonts w:ascii="Arial" w:eastAsia="Calibri" w:hAnsi="Arial" w:cs="Arial"/>
          <w:sz w:val="32"/>
          <w:szCs w:val="32"/>
          <w:lang w:val="en-US"/>
        </w:rPr>
      </w:pPr>
      <w:r w:rsidRPr="001F3F4B">
        <w:rPr>
          <w:rFonts w:ascii="Arial" w:eastAsia="Calibri" w:hAnsi="Arial" w:cs="Arial"/>
          <w:sz w:val="32"/>
          <w:szCs w:val="32"/>
          <w:lang w:val="en-US"/>
        </w:rPr>
        <w:t>With reference to reports that a certain person (name and details furnished) and two of his colleagues (names and details also furnished) are allegedly in possession of fraudulent security clearance certificates, (a) what were the circumstances surrounding the production of these alleged fraudulent security clearance certificates and (b)  what corrective action has been taken regarding the production of the specified alleged fraudulent certificates;</w:t>
      </w:r>
    </w:p>
    <w:p w:rsidR="001F3F4B" w:rsidRPr="001F3F4B" w:rsidRDefault="001F3F4B" w:rsidP="001F3F4B">
      <w:pPr>
        <w:spacing w:after="0" w:line="240" w:lineRule="auto"/>
        <w:rPr>
          <w:rFonts w:ascii="Arial" w:eastAsia="Batang" w:hAnsi="Arial" w:cs="Arial"/>
          <w:sz w:val="32"/>
          <w:szCs w:val="32"/>
          <w:lang w:val="en-US" w:eastAsia="ko-KR"/>
        </w:rPr>
      </w:pPr>
    </w:p>
    <w:p w:rsidR="001F3F4B" w:rsidRPr="001F3F4B" w:rsidRDefault="001F3F4B" w:rsidP="001F3F4B">
      <w:pPr>
        <w:numPr>
          <w:ilvl w:val="0"/>
          <w:numId w:val="1"/>
        </w:numPr>
        <w:spacing w:after="160" w:line="256" w:lineRule="auto"/>
        <w:contextualSpacing/>
        <w:rPr>
          <w:rFonts w:ascii="Arial" w:eastAsia="Calibri" w:hAnsi="Arial" w:cs="Arial"/>
          <w:sz w:val="32"/>
          <w:szCs w:val="32"/>
          <w:lang w:val="en-US"/>
        </w:rPr>
      </w:pPr>
      <w:r w:rsidRPr="001F3F4B">
        <w:rPr>
          <w:rFonts w:ascii="Arial" w:eastAsia="Calibri" w:hAnsi="Arial" w:cs="Arial"/>
          <w:sz w:val="32"/>
          <w:szCs w:val="32"/>
          <w:lang w:val="en-US"/>
        </w:rPr>
        <w:t>Whether the specified persons qualify for the issuing of valid security clearance certificates; if not, why not?</w:t>
      </w:r>
    </w:p>
    <w:p w:rsidR="001F3F4B" w:rsidRPr="001F3F4B" w:rsidRDefault="001F3F4B" w:rsidP="001F3F4B">
      <w:pPr>
        <w:ind w:left="720"/>
        <w:contextualSpacing/>
        <w:rPr>
          <w:rFonts w:ascii="Arial" w:eastAsia="Calibri" w:hAnsi="Arial" w:cs="Arial"/>
          <w:sz w:val="32"/>
          <w:szCs w:val="32"/>
          <w:lang w:val="en-US"/>
        </w:rPr>
      </w:pPr>
    </w:p>
    <w:p w:rsidR="001F3F4B" w:rsidRPr="001F3F4B" w:rsidRDefault="001F3F4B" w:rsidP="001F3F4B">
      <w:pPr>
        <w:ind w:left="6480"/>
        <w:contextualSpacing/>
        <w:rPr>
          <w:rFonts w:ascii="Arial" w:eastAsia="Calibri" w:hAnsi="Arial" w:cs="Arial"/>
          <w:sz w:val="32"/>
          <w:szCs w:val="32"/>
          <w:lang w:val="en-US"/>
        </w:rPr>
      </w:pPr>
      <w:r w:rsidRPr="001F3F4B">
        <w:rPr>
          <w:rFonts w:ascii="Arial" w:eastAsia="Calibri" w:hAnsi="Arial" w:cs="Arial"/>
          <w:sz w:val="32"/>
          <w:szCs w:val="32"/>
          <w:lang w:val="en-US"/>
        </w:rPr>
        <w:t>NW2672E</w:t>
      </w:r>
    </w:p>
    <w:p w:rsidR="001F3F4B" w:rsidRPr="001F3F4B" w:rsidRDefault="001F3F4B" w:rsidP="001F3F4B">
      <w:pPr>
        <w:spacing w:after="0" w:line="240" w:lineRule="auto"/>
        <w:rPr>
          <w:rFonts w:ascii="Arial" w:eastAsia="Batang" w:hAnsi="Arial" w:cs="Arial"/>
          <w:b/>
          <w:sz w:val="32"/>
          <w:szCs w:val="32"/>
          <w:u w:val="single"/>
          <w:lang w:val="en-GB" w:eastAsia="ko-KR"/>
        </w:rPr>
      </w:pPr>
      <w:r w:rsidRPr="001F3F4B">
        <w:rPr>
          <w:rFonts w:ascii="Arial" w:eastAsia="Batang" w:hAnsi="Arial" w:cs="Arial"/>
          <w:b/>
          <w:sz w:val="32"/>
          <w:szCs w:val="32"/>
          <w:u w:val="single"/>
          <w:lang w:val="en-GB" w:eastAsia="ko-KR"/>
        </w:rPr>
        <w:t>REPLY:</w:t>
      </w:r>
    </w:p>
    <w:p w:rsidR="001F3F4B" w:rsidRPr="001F3F4B" w:rsidRDefault="001F3F4B" w:rsidP="001F3F4B">
      <w:pPr>
        <w:spacing w:after="0" w:line="240" w:lineRule="auto"/>
        <w:rPr>
          <w:rFonts w:ascii="Arial" w:eastAsia="Batang" w:hAnsi="Arial" w:cs="Arial"/>
          <w:b/>
          <w:sz w:val="32"/>
          <w:szCs w:val="32"/>
          <w:u w:val="single"/>
          <w:lang w:val="en-GB" w:eastAsia="ko-KR"/>
        </w:rPr>
      </w:pPr>
    </w:p>
    <w:p w:rsidR="001F3F4B" w:rsidRPr="001F3F4B" w:rsidRDefault="001F3F4B" w:rsidP="001F3F4B">
      <w:pPr>
        <w:numPr>
          <w:ilvl w:val="0"/>
          <w:numId w:val="2"/>
        </w:numPr>
        <w:spacing w:after="0" w:line="240" w:lineRule="auto"/>
        <w:jc w:val="both"/>
        <w:rPr>
          <w:rFonts w:ascii="Arial" w:eastAsia="Times New Roman" w:hAnsi="Arial" w:cs="Arial"/>
          <w:sz w:val="32"/>
          <w:szCs w:val="32"/>
        </w:rPr>
      </w:pPr>
      <w:r w:rsidRPr="001F3F4B">
        <w:rPr>
          <w:rFonts w:ascii="Arial" w:eastAsia="Times New Roman" w:hAnsi="Arial" w:cs="Arial"/>
          <w:sz w:val="32"/>
          <w:szCs w:val="32"/>
        </w:rPr>
        <w:t xml:space="preserve">The two officers referred to are not in the employment of the State Security Agency. In terms of our records no security clearance certificates </w:t>
      </w:r>
      <w:r w:rsidRPr="001F3F4B">
        <w:rPr>
          <w:rFonts w:ascii="Arial" w:eastAsia="Times New Roman" w:hAnsi="Arial" w:cs="Arial"/>
          <w:sz w:val="32"/>
          <w:szCs w:val="32"/>
        </w:rPr>
        <w:lastRenderedPageBreak/>
        <w:t>were issued to the two officers by the State Security Agency.</w:t>
      </w:r>
    </w:p>
    <w:p w:rsidR="001F3F4B" w:rsidRPr="001F3F4B" w:rsidRDefault="001F3F4B" w:rsidP="001F3F4B">
      <w:pPr>
        <w:spacing w:after="0"/>
        <w:jc w:val="both"/>
        <w:rPr>
          <w:rFonts w:ascii="Arial" w:eastAsia="Times New Roman" w:hAnsi="Arial" w:cs="Arial"/>
          <w:sz w:val="32"/>
          <w:szCs w:val="32"/>
        </w:rPr>
      </w:pPr>
    </w:p>
    <w:p w:rsidR="001F3F4B" w:rsidRPr="001F3F4B" w:rsidRDefault="001F3F4B" w:rsidP="001F3F4B">
      <w:pPr>
        <w:numPr>
          <w:ilvl w:val="0"/>
          <w:numId w:val="2"/>
        </w:numPr>
        <w:spacing w:after="0" w:line="240" w:lineRule="auto"/>
        <w:jc w:val="both"/>
        <w:rPr>
          <w:rFonts w:ascii="Arial" w:eastAsia="Times New Roman" w:hAnsi="Arial" w:cs="Arial"/>
          <w:sz w:val="32"/>
          <w:szCs w:val="32"/>
        </w:rPr>
      </w:pPr>
      <w:r w:rsidRPr="001F3F4B">
        <w:rPr>
          <w:rFonts w:ascii="Arial" w:eastAsia="Times New Roman" w:hAnsi="Arial" w:cs="Arial"/>
          <w:sz w:val="32"/>
          <w:szCs w:val="32"/>
        </w:rPr>
        <w:t>Please  refer to the response above</w:t>
      </w:r>
    </w:p>
    <w:p w:rsidR="001F3F4B" w:rsidRPr="001F3F4B" w:rsidRDefault="001F3F4B" w:rsidP="001F3F4B">
      <w:pPr>
        <w:spacing w:after="0" w:line="240" w:lineRule="auto"/>
        <w:rPr>
          <w:rFonts w:ascii="Arial" w:eastAsia="Batang" w:hAnsi="Arial" w:cs="Arial"/>
          <w:sz w:val="32"/>
          <w:szCs w:val="32"/>
          <w:lang w:val="en-GB" w:eastAsia="ko-KR"/>
        </w:rPr>
      </w:pPr>
    </w:p>
    <w:p w:rsidR="00B76FE3" w:rsidRDefault="00B76FE3"/>
    <w:sectPr w:rsidR="00B76FE3" w:rsidSect="00847C7C">
      <w:headerReference w:type="default" r:id="rId8"/>
      <w:footerReference w:type="default" r:id="rId9"/>
      <w:pgSz w:w="11907" w:h="16840" w:code="9"/>
      <w:pgMar w:top="1440" w:right="1797" w:bottom="1440" w:left="1797"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3351">
      <w:pPr>
        <w:spacing w:after="0" w:line="240" w:lineRule="auto"/>
      </w:pPr>
      <w:r>
        <w:separator/>
      </w:r>
    </w:p>
  </w:endnote>
  <w:endnote w:type="continuationSeparator" w:id="0">
    <w:p w:rsidR="00000000" w:rsidRDefault="00B0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0F" w:rsidRPr="006827E9" w:rsidRDefault="00B03351" w:rsidP="006827E9">
    <w:pPr>
      <w:pStyle w:val="Footer"/>
      <w:jc w:val="center"/>
      <w:rPr>
        <w:rFonts w:ascii="Arial" w:hAnsi="Arial" w:cs="Arial"/>
        <w:sz w:val="20"/>
        <w:szCs w:val="20"/>
      </w:rPr>
    </w:pPr>
  </w:p>
  <w:p w:rsidR="00103B0F" w:rsidRDefault="00B03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3351">
      <w:pPr>
        <w:spacing w:after="0" w:line="240" w:lineRule="auto"/>
      </w:pPr>
      <w:r>
        <w:separator/>
      </w:r>
    </w:p>
  </w:footnote>
  <w:footnote w:type="continuationSeparator" w:id="0">
    <w:p w:rsidR="00000000" w:rsidRDefault="00B03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0F" w:rsidRPr="009A283C" w:rsidRDefault="001F3F4B" w:rsidP="006827E9">
    <w:pPr>
      <w:pStyle w:val="Header"/>
      <w:jc w:val="center"/>
      <w:rPr>
        <w:rFonts w:ascii="Arial" w:hAnsi="Arial" w:cs="Arial"/>
        <w:sz w:val="20"/>
        <w:szCs w:val="20"/>
      </w:rPr>
    </w:pPr>
    <w:r>
      <w:rPr>
        <w:rFonts w:ascii="Arial" w:hAnsi="Arial" w:cs="Arial"/>
        <w:sz w:val="20"/>
        <w:szCs w:val="20"/>
      </w:rPr>
      <w:t>TOP SECRET</w:t>
    </w:r>
  </w:p>
  <w:p w:rsidR="00103B0F" w:rsidRDefault="00B03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66BF7"/>
    <w:multiLevelType w:val="hybridMultilevel"/>
    <w:tmpl w:val="F2D46614"/>
    <w:lvl w:ilvl="0" w:tplc="180CE2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EE535D8"/>
    <w:multiLevelType w:val="hybridMultilevel"/>
    <w:tmpl w:val="4106F836"/>
    <w:lvl w:ilvl="0" w:tplc="7D56CDD0">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4B"/>
    <w:rsid w:val="001F3F4B"/>
    <w:rsid w:val="00B03351"/>
    <w:rsid w:val="00B76F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3F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3F4B"/>
  </w:style>
  <w:style w:type="paragraph" w:styleId="Footer">
    <w:name w:val="footer"/>
    <w:basedOn w:val="Normal"/>
    <w:link w:val="FooterChar"/>
    <w:uiPriority w:val="99"/>
    <w:semiHidden/>
    <w:unhideWhenUsed/>
    <w:rsid w:val="001F3F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3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3F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3F4B"/>
  </w:style>
  <w:style w:type="paragraph" w:styleId="Footer">
    <w:name w:val="footer"/>
    <w:basedOn w:val="Normal"/>
    <w:link w:val="FooterChar"/>
    <w:uiPriority w:val="99"/>
    <w:semiHidden/>
    <w:unhideWhenUsed/>
    <w:rsid w:val="001F3F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3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Nobuntu Nkopane</dc:creator>
  <cp:lastModifiedBy>Nobuntu Nkopane</cp:lastModifiedBy>
  <cp:revision>2</cp:revision>
  <dcterms:created xsi:type="dcterms:W3CDTF">2017-09-07T14:04:00Z</dcterms:created>
  <dcterms:modified xsi:type="dcterms:W3CDTF">2017-09-07T14:04:00Z</dcterms:modified>
</cp:coreProperties>
</file>