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7A" w:rsidRDefault="00FC5A7A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FC5A7A" w:rsidRDefault="00FC5A7A">
      <w:pPr>
        <w:pStyle w:val="BodyText"/>
        <w:rPr>
          <w:rFonts w:ascii="Times New Roman"/>
          <w:sz w:val="28"/>
        </w:rPr>
      </w:pPr>
    </w:p>
    <w:p w:rsidR="00FC5A7A" w:rsidRDefault="00FC5A7A">
      <w:pPr>
        <w:pStyle w:val="BodyText"/>
        <w:spacing w:before="5"/>
        <w:rPr>
          <w:rFonts w:ascii="Times New Roman"/>
          <w:sz w:val="22"/>
        </w:rPr>
      </w:pPr>
    </w:p>
    <w:p w:rsidR="00FC5A7A" w:rsidRDefault="007045E7">
      <w:pPr>
        <w:pStyle w:val="BodyText"/>
        <w:spacing w:line="463" w:lineRule="auto"/>
        <w:ind w:left="170" w:right="35" w:hanging="3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2421</w:t>
      </w:r>
    </w:p>
    <w:p w:rsidR="00FC5A7A" w:rsidRDefault="007045E7">
      <w:pPr>
        <w:pStyle w:val="BodyText"/>
        <w:spacing w:before="10"/>
        <w:rPr>
          <w:sz w:val="30"/>
        </w:rPr>
      </w:pPr>
      <w:r>
        <w:br w:type="column"/>
      </w:r>
    </w:p>
    <w:p w:rsidR="00FC5A7A" w:rsidRDefault="007045E7">
      <w:pPr>
        <w:pStyle w:val="BodyText"/>
        <w:ind w:left="168"/>
      </w:pPr>
      <w:r>
        <w:t>NATIONAL</w:t>
      </w:r>
      <w:r>
        <w:rPr>
          <w:spacing w:val="-39"/>
        </w:rPr>
        <w:t xml:space="preserve"> </w:t>
      </w:r>
      <w:r>
        <w:t>ASSEMBLY</w:t>
      </w:r>
    </w:p>
    <w:p w:rsidR="00FC5A7A" w:rsidRDefault="007045E7">
      <w:pPr>
        <w:pStyle w:val="BodyText"/>
        <w:spacing w:before="81"/>
        <w:ind w:left="168"/>
      </w:pPr>
      <w:r>
        <w:br w:type="column"/>
      </w:r>
      <w:r>
        <w:rPr>
          <w:w w:val="95"/>
        </w:rPr>
        <w:lastRenderedPageBreak/>
        <w:t>36/1/4/1(201800236)</w:t>
      </w:r>
    </w:p>
    <w:p w:rsidR="00FC5A7A" w:rsidRDefault="00FC5A7A">
      <w:pPr>
        <w:sectPr w:rsidR="00FC5A7A">
          <w:type w:val="continuous"/>
          <w:pgSz w:w="11910" w:h="16850"/>
          <w:pgMar w:top="1260" w:right="1300" w:bottom="280" w:left="1280" w:header="720" w:footer="720" w:gutter="0"/>
          <w:cols w:num="3" w:space="720" w:equalWidth="0">
            <w:col w:w="2716" w:space="101"/>
            <w:col w:w="2816" w:space="1188"/>
            <w:col w:w="2509"/>
          </w:cols>
        </w:sectPr>
      </w:pPr>
    </w:p>
    <w:p w:rsidR="00FC5A7A" w:rsidRDefault="007045E7">
      <w:pPr>
        <w:pStyle w:val="BodyText"/>
        <w:spacing w:before="4" w:line="235" w:lineRule="auto"/>
        <w:ind w:left="2542" w:hanging="2100"/>
      </w:pPr>
      <w:r>
        <w:rPr>
          <w:u w:val="single"/>
        </w:rPr>
        <w:lastRenderedPageBreak/>
        <w:t>DATE</w:t>
      </w:r>
      <w:r>
        <w:rPr>
          <w:spacing w:val="-37"/>
          <w:u w:val="single"/>
        </w:rPr>
        <w:t xml:space="preserve"> </w:t>
      </w:r>
      <w:r>
        <w:rPr>
          <w:u w:val="single"/>
        </w:rPr>
        <w:t>OF</w:t>
      </w:r>
      <w:r>
        <w:rPr>
          <w:spacing w:val="-38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9"/>
          <w:u w:val="single"/>
        </w:rPr>
        <w:t xml:space="preserve"> </w:t>
      </w:r>
      <w:r>
        <w:rPr>
          <w:u w:val="single"/>
        </w:rPr>
        <w:t>IN</w:t>
      </w:r>
      <w:r>
        <w:rPr>
          <w:spacing w:val="-41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2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0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29"/>
          <w:u w:val="single"/>
        </w:rPr>
        <w:t xml:space="preserve"> </w:t>
      </w:r>
      <w:r>
        <w:rPr>
          <w:u w:val="single"/>
        </w:rPr>
        <w:t>24</w:t>
      </w:r>
      <w:r>
        <w:rPr>
          <w:spacing w:val="-40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32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8"/>
          <w:u w:val="single"/>
        </w:rPr>
        <w:t xml:space="preserve"> </w:t>
      </w:r>
      <w:r>
        <w:rPr>
          <w:u w:val="single"/>
        </w:rPr>
        <w:t>26-2018)</w:t>
      </w:r>
    </w:p>
    <w:p w:rsidR="00FC5A7A" w:rsidRDefault="00FC5A7A">
      <w:pPr>
        <w:pStyle w:val="BodyText"/>
        <w:spacing w:before="4"/>
        <w:rPr>
          <w:sz w:val="23"/>
        </w:rPr>
      </w:pPr>
    </w:p>
    <w:p w:rsidR="00FC5A7A" w:rsidRDefault="007045E7">
      <w:pPr>
        <w:spacing w:before="1"/>
        <w:ind w:left="167"/>
        <w:rPr>
          <w:sz w:val="24"/>
        </w:rPr>
      </w:pPr>
      <w:r>
        <w:rPr>
          <w:w w:val="105"/>
          <w:sz w:val="24"/>
        </w:rPr>
        <w:t>2421. Ms D Kohler (DA) to ask the Minister of Police:</w:t>
      </w:r>
    </w:p>
    <w:p w:rsidR="00FC5A7A" w:rsidRDefault="00FC5A7A">
      <w:pPr>
        <w:pStyle w:val="BodyText"/>
        <w:spacing w:before="4"/>
        <w:rPr>
          <w:sz w:val="24"/>
        </w:rPr>
      </w:pPr>
    </w:p>
    <w:p w:rsidR="00FC5A7A" w:rsidRDefault="007045E7">
      <w:pPr>
        <w:pStyle w:val="BodyText"/>
        <w:spacing w:line="228" w:lineRule="auto"/>
        <w:ind w:left="150" w:right="172" w:firstLine="6"/>
        <w:jc w:val="both"/>
      </w:pPr>
      <w:r>
        <w:t>With regard to (a) CAS 2016/03/01 and (b) CAS 2017/10/20 pertaining to the taxi murders</w:t>
      </w:r>
      <w:r>
        <w:rPr>
          <w:spacing w:val="-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Verulam</w:t>
      </w:r>
      <w:r>
        <w:rPr>
          <w:spacing w:val="-5"/>
        </w:rPr>
        <w:t xml:space="preserve"> </w:t>
      </w:r>
      <w:r>
        <w:t>area,</w:t>
      </w:r>
      <w:r>
        <w:rPr>
          <w:spacing w:val="-14"/>
        </w:rPr>
        <w:t xml:space="preserve"> </w:t>
      </w:r>
      <w:r>
        <w:t>(i)</w:t>
      </w:r>
      <w:r>
        <w:rPr>
          <w:spacing w:val="-10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investigating</w:t>
      </w:r>
      <w:r>
        <w:rPr>
          <w:spacing w:val="-3"/>
        </w:rPr>
        <w:t xml:space="preserve"> </w:t>
      </w:r>
      <w:r>
        <w:t>officer,</w:t>
      </w:r>
      <w:r>
        <w:rPr>
          <w:spacing w:val="-7"/>
        </w:rPr>
        <w:t xml:space="preserve"> </w:t>
      </w:r>
      <w:r>
        <w:t>(ii)</w:t>
      </w:r>
      <w:r>
        <w:rPr>
          <w:spacing w:val="-13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ups have</w:t>
      </w:r>
      <w:r>
        <w:rPr>
          <w:spacing w:val="-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undertaken</w:t>
      </w:r>
      <w:r>
        <w:rPr>
          <w:spacing w:val="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(iii)</w:t>
      </w:r>
      <w:r>
        <w:rPr>
          <w:spacing w:val="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 these</w:t>
      </w:r>
      <w:r>
        <w:rPr>
          <w:spacing w:val="5"/>
        </w:rPr>
        <w:t xml:space="preserve"> </w:t>
      </w:r>
      <w:r>
        <w:t>cases?</w:t>
      </w:r>
    </w:p>
    <w:p w:rsidR="00FC5A7A" w:rsidRDefault="007045E7">
      <w:pPr>
        <w:pStyle w:val="BodyText"/>
        <w:spacing w:before="5" w:line="277" w:lineRule="exact"/>
        <w:ind w:right="190"/>
        <w:jc w:val="right"/>
      </w:pPr>
      <w:r>
        <w:rPr>
          <w:w w:val="95"/>
        </w:rPr>
        <w:t>NW2669E</w:t>
      </w:r>
    </w:p>
    <w:p w:rsidR="00FC5A7A" w:rsidRDefault="007045E7">
      <w:pPr>
        <w:pStyle w:val="BodyText"/>
        <w:spacing w:line="277" w:lineRule="exact"/>
        <w:ind w:left="147"/>
      </w:pPr>
      <w:r>
        <w:t>REPLY:</w:t>
      </w:r>
    </w:p>
    <w:p w:rsidR="00FC5A7A" w:rsidRDefault="00FC5A7A">
      <w:pPr>
        <w:pStyle w:val="BodyText"/>
        <w:spacing w:before="10"/>
        <w:rPr>
          <w:sz w:val="15"/>
        </w:rPr>
      </w:pPr>
    </w:p>
    <w:p w:rsidR="00FC5A7A" w:rsidRDefault="007045E7">
      <w:pPr>
        <w:pStyle w:val="ListParagraph"/>
        <w:numPr>
          <w:ilvl w:val="0"/>
          <w:numId w:val="1"/>
        </w:numPr>
        <w:tabs>
          <w:tab w:val="left" w:pos="868"/>
        </w:tabs>
        <w:spacing w:before="91" w:line="343" w:lineRule="auto"/>
        <w:ind w:hanging="709"/>
        <w:jc w:val="both"/>
        <w:rPr>
          <w:sz w:val="24"/>
        </w:rPr>
      </w:pP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incorrect</w:t>
      </w:r>
      <w:r>
        <w:rPr>
          <w:spacing w:val="-29"/>
          <w:sz w:val="25"/>
        </w:rPr>
        <w:t xml:space="preserve"> </w:t>
      </w:r>
      <w:r>
        <w:rPr>
          <w:sz w:val="25"/>
        </w:rPr>
        <w:t>format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case</w:t>
      </w:r>
      <w:r>
        <w:rPr>
          <w:spacing w:val="-28"/>
          <w:sz w:val="25"/>
        </w:rPr>
        <w:t xml:space="preserve"> </w:t>
      </w:r>
      <w:r>
        <w:rPr>
          <w:sz w:val="25"/>
        </w:rPr>
        <w:t>number</w:t>
      </w:r>
      <w:r>
        <w:rPr>
          <w:spacing w:val="-27"/>
          <w:sz w:val="25"/>
        </w:rPr>
        <w:t xml:space="preserve"> </w:t>
      </w:r>
      <w:r>
        <w:rPr>
          <w:sz w:val="25"/>
        </w:rPr>
        <w:t>has</w:t>
      </w:r>
      <w:r>
        <w:rPr>
          <w:spacing w:val="-28"/>
          <w:sz w:val="25"/>
        </w:rPr>
        <w:t xml:space="preserve"> </w:t>
      </w:r>
      <w:r>
        <w:rPr>
          <w:sz w:val="25"/>
        </w:rPr>
        <w:t>been</w:t>
      </w:r>
      <w:r>
        <w:rPr>
          <w:spacing w:val="-27"/>
          <w:sz w:val="25"/>
        </w:rPr>
        <w:t xml:space="preserve"> </w:t>
      </w:r>
      <w:r>
        <w:rPr>
          <w:sz w:val="25"/>
        </w:rPr>
        <w:t>provided</w:t>
      </w:r>
      <w:r>
        <w:rPr>
          <w:spacing w:val="-26"/>
          <w:sz w:val="25"/>
        </w:rPr>
        <w:t xml:space="preserve"> </w:t>
      </w:r>
      <w:r>
        <w:rPr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z w:val="25"/>
        </w:rPr>
        <w:t>Verulam,</w:t>
      </w:r>
      <w:r>
        <w:rPr>
          <w:spacing w:val="-26"/>
          <w:sz w:val="25"/>
        </w:rPr>
        <w:t xml:space="preserve"> </w:t>
      </w:r>
      <w:r>
        <w:rPr>
          <w:sz w:val="25"/>
        </w:rPr>
        <w:t>CAS 2016/03/01. The South African Police Service (SAPS) records case docket numbers on the Investigation Case Docket Management System (ICDMS) and they are written in the following sequence: Reference/Month/Year. Verulam,</w:t>
      </w:r>
      <w:r>
        <w:rPr>
          <w:spacing w:val="-17"/>
          <w:sz w:val="25"/>
        </w:rPr>
        <w:t xml:space="preserve"> </w:t>
      </w:r>
      <w:r>
        <w:rPr>
          <w:sz w:val="25"/>
        </w:rPr>
        <w:t>CAS</w:t>
      </w:r>
      <w:r>
        <w:rPr>
          <w:spacing w:val="-26"/>
          <w:sz w:val="25"/>
        </w:rPr>
        <w:t xml:space="preserve"> </w:t>
      </w:r>
      <w:r>
        <w:rPr>
          <w:sz w:val="25"/>
        </w:rPr>
        <w:t>1/03/2016,</w:t>
      </w:r>
      <w:r>
        <w:rPr>
          <w:spacing w:val="-14"/>
          <w:sz w:val="25"/>
        </w:rPr>
        <w:t xml:space="preserve"> </w:t>
      </w:r>
      <w:r>
        <w:rPr>
          <w:sz w:val="25"/>
        </w:rPr>
        <w:t>relates</w:t>
      </w:r>
      <w:r>
        <w:rPr>
          <w:spacing w:val="-18"/>
          <w:sz w:val="25"/>
        </w:rPr>
        <w:t xml:space="preserve"> </w:t>
      </w:r>
      <w:r>
        <w:rPr>
          <w:sz w:val="25"/>
        </w:rPr>
        <w:t>to</w:t>
      </w:r>
      <w:r>
        <w:rPr>
          <w:spacing w:val="-24"/>
          <w:sz w:val="25"/>
        </w:rPr>
        <w:t xml:space="preserve"> </w:t>
      </w:r>
      <w:r>
        <w:rPr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z w:val="25"/>
        </w:rPr>
        <w:t>charge</w:t>
      </w:r>
      <w:r>
        <w:rPr>
          <w:spacing w:val="-23"/>
          <w:sz w:val="25"/>
        </w:rPr>
        <w:t xml:space="preserve"> </w:t>
      </w:r>
      <w:r>
        <w:rPr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z w:val="25"/>
        </w:rPr>
        <w:t>house</w:t>
      </w:r>
      <w:r>
        <w:rPr>
          <w:spacing w:val="-25"/>
          <w:sz w:val="25"/>
        </w:rPr>
        <w:t xml:space="preserve"> </w:t>
      </w:r>
      <w:r>
        <w:rPr>
          <w:sz w:val="25"/>
        </w:rPr>
        <w:t>robbery</w:t>
      </w:r>
      <w:r>
        <w:rPr>
          <w:spacing w:val="-19"/>
          <w:sz w:val="25"/>
        </w:rPr>
        <w:t xml:space="preserve"> </w:t>
      </w:r>
      <w:r>
        <w:rPr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z w:val="25"/>
        </w:rPr>
        <w:t>not</w:t>
      </w:r>
      <w:r>
        <w:rPr>
          <w:spacing w:val="-23"/>
          <w:sz w:val="25"/>
        </w:rPr>
        <w:t xml:space="preserve"> </w:t>
      </w:r>
      <w:r>
        <w:rPr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z w:val="25"/>
        </w:rPr>
        <w:t>taxi- violence</w:t>
      </w:r>
      <w:r>
        <w:rPr>
          <w:spacing w:val="-40"/>
          <w:sz w:val="25"/>
        </w:rPr>
        <w:t xml:space="preserve"> </w:t>
      </w:r>
      <w:r>
        <w:rPr>
          <w:sz w:val="25"/>
        </w:rPr>
        <w:t>murder.</w:t>
      </w:r>
      <w:r>
        <w:rPr>
          <w:spacing w:val="-41"/>
          <w:sz w:val="25"/>
        </w:rPr>
        <w:t xml:space="preserve"> </w:t>
      </w:r>
      <w:r>
        <w:rPr>
          <w:sz w:val="25"/>
        </w:rPr>
        <w:t>The</w:t>
      </w:r>
      <w:r>
        <w:rPr>
          <w:spacing w:val="-43"/>
          <w:sz w:val="25"/>
        </w:rPr>
        <w:t xml:space="preserve"> </w:t>
      </w:r>
      <w:r>
        <w:rPr>
          <w:sz w:val="25"/>
        </w:rPr>
        <w:t>Honourable</w:t>
      </w:r>
      <w:r>
        <w:rPr>
          <w:spacing w:val="-34"/>
          <w:sz w:val="25"/>
        </w:rPr>
        <w:t xml:space="preserve"> </w:t>
      </w:r>
      <w:r>
        <w:rPr>
          <w:sz w:val="25"/>
        </w:rPr>
        <w:t>Member</w:t>
      </w:r>
      <w:r>
        <w:rPr>
          <w:spacing w:val="-36"/>
          <w:sz w:val="25"/>
        </w:rPr>
        <w:t xml:space="preserve"> </w:t>
      </w:r>
      <w:r>
        <w:rPr>
          <w:sz w:val="25"/>
        </w:rPr>
        <w:t>is</w:t>
      </w:r>
      <w:r>
        <w:rPr>
          <w:spacing w:val="-40"/>
          <w:sz w:val="25"/>
        </w:rPr>
        <w:t xml:space="preserve"> </w:t>
      </w:r>
      <w:r>
        <w:rPr>
          <w:sz w:val="25"/>
        </w:rPr>
        <w:t>respectfully</w:t>
      </w:r>
      <w:r>
        <w:rPr>
          <w:spacing w:val="-34"/>
          <w:sz w:val="25"/>
        </w:rPr>
        <w:t xml:space="preserve"> </w:t>
      </w:r>
      <w:r>
        <w:rPr>
          <w:sz w:val="25"/>
        </w:rPr>
        <w:t>requested</w:t>
      </w:r>
      <w:r>
        <w:rPr>
          <w:spacing w:val="-39"/>
          <w:sz w:val="25"/>
        </w:rPr>
        <w:t xml:space="preserve"> </w:t>
      </w:r>
      <w:r>
        <w:rPr>
          <w:sz w:val="25"/>
        </w:rPr>
        <w:t>to</w:t>
      </w:r>
      <w:r>
        <w:rPr>
          <w:spacing w:val="-46"/>
          <w:sz w:val="25"/>
        </w:rPr>
        <w:t xml:space="preserve"> </w:t>
      </w:r>
      <w:r>
        <w:rPr>
          <w:sz w:val="25"/>
        </w:rPr>
        <w:t>provide the</w:t>
      </w:r>
      <w:r>
        <w:rPr>
          <w:spacing w:val="-17"/>
          <w:sz w:val="25"/>
        </w:rPr>
        <w:t xml:space="preserve"> </w:t>
      </w:r>
      <w:r>
        <w:rPr>
          <w:sz w:val="25"/>
        </w:rPr>
        <w:t>correct</w:t>
      </w:r>
      <w:r>
        <w:rPr>
          <w:spacing w:val="-16"/>
          <w:sz w:val="25"/>
        </w:rPr>
        <w:t xml:space="preserve"> </w:t>
      </w:r>
      <w:r>
        <w:rPr>
          <w:sz w:val="25"/>
        </w:rPr>
        <w:t>Investigation</w:t>
      </w:r>
      <w:r>
        <w:rPr>
          <w:spacing w:val="1"/>
          <w:sz w:val="25"/>
        </w:rPr>
        <w:t xml:space="preserve"> </w:t>
      </w:r>
      <w:r>
        <w:rPr>
          <w:sz w:val="25"/>
        </w:rPr>
        <w:t>Case</w:t>
      </w:r>
      <w:r>
        <w:rPr>
          <w:spacing w:val="-14"/>
          <w:sz w:val="25"/>
        </w:rPr>
        <w:t xml:space="preserve"> </w:t>
      </w:r>
      <w:r>
        <w:rPr>
          <w:sz w:val="25"/>
        </w:rPr>
        <w:t>Docket</w:t>
      </w:r>
      <w:r>
        <w:rPr>
          <w:spacing w:val="-11"/>
          <w:sz w:val="25"/>
        </w:rPr>
        <w:t xml:space="preserve"> </w:t>
      </w:r>
      <w:r>
        <w:rPr>
          <w:sz w:val="25"/>
        </w:rPr>
        <w:t>Management System</w:t>
      </w:r>
      <w:r>
        <w:rPr>
          <w:spacing w:val="-16"/>
          <w:sz w:val="25"/>
        </w:rPr>
        <w:t xml:space="preserve"> </w:t>
      </w:r>
      <w:r>
        <w:rPr>
          <w:sz w:val="25"/>
        </w:rPr>
        <w:t>number.</w:t>
      </w:r>
    </w:p>
    <w:p w:rsidR="00FC5A7A" w:rsidRDefault="00FC5A7A">
      <w:pPr>
        <w:pStyle w:val="BodyText"/>
        <w:spacing w:before="7"/>
        <w:rPr>
          <w:sz w:val="35"/>
        </w:rPr>
      </w:pPr>
    </w:p>
    <w:p w:rsidR="00FC5A7A" w:rsidRDefault="007045E7">
      <w:pPr>
        <w:pStyle w:val="ListParagraph"/>
        <w:numPr>
          <w:ilvl w:val="0"/>
          <w:numId w:val="1"/>
        </w:numPr>
        <w:tabs>
          <w:tab w:val="left" w:pos="853"/>
        </w:tabs>
        <w:spacing w:line="345" w:lineRule="auto"/>
        <w:ind w:left="842" w:right="202" w:hanging="712"/>
        <w:jc w:val="both"/>
        <w:rPr>
          <w:sz w:val="25"/>
        </w:rPr>
      </w:pP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incorrect</w:t>
      </w:r>
      <w:r>
        <w:rPr>
          <w:spacing w:val="-24"/>
          <w:sz w:val="25"/>
        </w:rPr>
        <w:t xml:space="preserve"> </w:t>
      </w:r>
      <w:r>
        <w:rPr>
          <w:sz w:val="25"/>
        </w:rPr>
        <w:t>format</w:t>
      </w:r>
      <w:r>
        <w:rPr>
          <w:spacing w:val="-26"/>
          <w:sz w:val="25"/>
        </w:rPr>
        <w:t xml:space="preserve"> </w:t>
      </w:r>
      <w:r>
        <w:rPr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case</w:t>
      </w:r>
      <w:r>
        <w:rPr>
          <w:spacing w:val="-25"/>
          <w:sz w:val="25"/>
        </w:rPr>
        <w:t xml:space="preserve"> </w:t>
      </w:r>
      <w:r>
        <w:rPr>
          <w:sz w:val="25"/>
        </w:rPr>
        <w:t>number</w:t>
      </w:r>
      <w:r>
        <w:rPr>
          <w:spacing w:val="-28"/>
          <w:sz w:val="25"/>
        </w:rPr>
        <w:t xml:space="preserve"> </w:t>
      </w:r>
      <w:r>
        <w:rPr>
          <w:sz w:val="25"/>
        </w:rPr>
        <w:t>has</w:t>
      </w:r>
      <w:r>
        <w:rPr>
          <w:spacing w:val="-29"/>
          <w:sz w:val="25"/>
        </w:rPr>
        <w:t xml:space="preserve"> </w:t>
      </w:r>
      <w:r>
        <w:rPr>
          <w:sz w:val="25"/>
        </w:rPr>
        <w:t>been</w:t>
      </w:r>
      <w:r>
        <w:rPr>
          <w:spacing w:val="-27"/>
          <w:sz w:val="25"/>
        </w:rPr>
        <w:t xml:space="preserve"> </w:t>
      </w:r>
      <w:r>
        <w:rPr>
          <w:sz w:val="25"/>
        </w:rPr>
        <w:t>provided</w:t>
      </w:r>
      <w:r>
        <w:rPr>
          <w:spacing w:val="-27"/>
          <w:sz w:val="25"/>
        </w:rPr>
        <w:t xml:space="preserve"> </w:t>
      </w:r>
      <w:r>
        <w:rPr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z w:val="25"/>
        </w:rPr>
        <w:t>Verulam,</w:t>
      </w:r>
      <w:r>
        <w:rPr>
          <w:spacing w:val="-27"/>
          <w:sz w:val="25"/>
        </w:rPr>
        <w:t xml:space="preserve"> </w:t>
      </w:r>
      <w:r>
        <w:rPr>
          <w:sz w:val="25"/>
        </w:rPr>
        <w:t>CAS 2017/10/20.</w:t>
      </w:r>
      <w:r>
        <w:rPr>
          <w:spacing w:val="-15"/>
          <w:sz w:val="25"/>
        </w:rPr>
        <w:t xml:space="preserve"> </w:t>
      </w:r>
      <w:r>
        <w:rPr>
          <w:sz w:val="25"/>
        </w:rPr>
        <w:t>Verulam,</w:t>
      </w:r>
      <w:r>
        <w:rPr>
          <w:spacing w:val="-20"/>
          <w:sz w:val="25"/>
        </w:rPr>
        <w:t xml:space="preserve"> </w:t>
      </w:r>
      <w:r>
        <w:rPr>
          <w:sz w:val="25"/>
        </w:rPr>
        <w:t>CAS</w:t>
      </w:r>
      <w:r>
        <w:rPr>
          <w:spacing w:val="-24"/>
          <w:sz w:val="25"/>
        </w:rPr>
        <w:t xml:space="preserve"> </w:t>
      </w:r>
      <w:r>
        <w:rPr>
          <w:sz w:val="25"/>
        </w:rPr>
        <w:t>20/10/2017,</w:t>
      </w:r>
      <w:r>
        <w:rPr>
          <w:spacing w:val="-18"/>
          <w:sz w:val="25"/>
        </w:rPr>
        <w:t xml:space="preserve"> </w:t>
      </w:r>
      <w:r>
        <w:rPr>
          <w:sz w:val="25"/>
        </w:rPr>
        <w:t>relates</w:t>
      </w:r>
      <w:r>
        <w:rPr>
          <w:spacing w:val="-21"/>
          <w:sz w:val="25"/>
        </w:rPr>
        <w:t xml:space="preserve"> </w:t>
      </w:r>
      <w:r>
        <w:rPr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z w:val="25"/>
        </w:rPr>
        <w:t>a</w:t>
      </w:r>
      <w:r>
        <w:rPr>
          <w:spacing w:val="-25"/>
          <w:sz w:val="25"/>
        </w:rPr>
        <w:t xml:space="preserve"> </w:t>
      </w:r>
      <w:r>
        <w:rPr>
          <w:sz w:val="25"/>
        </w:rPr>
        <w:t>charge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driving</w:t>
      </w:r>
      <w:r>
        <w:rPr>
          <w:spacing w:val="-20"/>
          <w:sz w:val="25"/>
        </w:rPr>
        <w:t xml:space="preserve"> </w:t>
      </w:r>
      <w:r>
        <w:rPr>
          <w:sz w:val="25"/>
        </w:rPr>
        <w:t>a</w:t>
      </w:r>
      <w:r>
        <w:rPr>
          <w:spacing w:val="-25"/>
          <w:sz w:val="25"/>
        </w:rPr>
        <w:t xml:space="preserve"> </w:t>
      </w:r>
      <w:r>
        <w:rPr>
          <w:sz w:val="25"/>
        </w:rPr>
        <w:t>motor vehicle</w:t>
      </w:r>
      <w:r>
        <w:rPr>
          <w:spacing w:val="-32"/>
          <w:sz w:val="25"/>
        </w:rPr>
        <w:t xml:space="preserve"> </w:t>
      </w:r>
      <w:r>
        <w:rPr>
          <w:sz w:val="25"/>
        </w:rPr>
        <w:t>whilst</w:t>
      </w:r>
      <w:r>
        <w:rPr>
          <w:spacing w:val="-34"/>
          <w:sz w:val="25"/>
        </w:rPr>
        <w:t xml:space="preserve"> </w:t>
      </w:r>
      <w:r>
        <w:rPr>
          <w:sz w:val="25"/>
        </w:rPr>
        <w:t>under</w:t>
      </w:r>
      <w:r>
        <w:rPr>
          <w:spacing w:val="-30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influence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liquor</w:t>
      </w:r>
      <w:r>
        <w:rPr>
          <w:spacing w:val="-27"/>
          <w:sz w:val="25"/>
        </w:rPr>
        <w:t xml:space="preserve"> </w:t>
      </w:r>
      <w:r>
        <w:rPr>
          <w:sz w:val="25"/>
        </w:rPr>
        <w:t>and</w:t>
      </w:r>
      <w:r>
        <w:rPr>
          <w:spacing w:val="-35"/>
          <w:sz w:val="25"/>
        </w:rPr>
        <w:t xml:space="preserve"> </w:t>
      </w:r>
      <w:r>
        <w:rPr>
          <w:sz w:val="25"/>
        </w:rPr>
        <w:t>not</w:t>
      </w:r>
      <w:r>
        <w:rPr>
          <w:spacing w:val="-32"/>
          <w:sz w:val="25"/>
        </w:rPr>
        <w:t xml:space="preserve"> </w:t>
      </w:r>
      <w:r>
        <w:rPr>
          <w:sz w:val="25"/>
        </w:rPr>
        <w:t>a</w:t>
      </w:r>
      <w:r>
        <w:rPr>
          <w:spacing w:val="-36"/>
          <w:sz w:val="25"/>
        </w:rPr>
        <w:t xml:space="preserve"> </w:t>
      </w:r>
      <w:r>
        <w:rPr>
          <w:sz w:val="25"/>
        </w:rPr>
        <w:t>taxi-violence</w:t>
      </w:r>
      <w:r>
        <w:rPr>
          <w:spacing w:val="-23"/>
          <w:sz w:val="25"/>
        </w:rPr>
        <w:t xml:space="preserve"> </w:t>
      </w:r>
      <w:r>
        <w:rPr>
          <w:sz w:val="25"/>
        </w:rPr>
        <w:t>murder.</w:t>
      </w:r>
      <w:r>
        <w:rPr>
          <w:spacing w:val="-27"/>
          <w:sz w:val="25"/>
        </w:rPr>
        <w:t xml:space="preserve"> </w:t>
      </w:r>
      <w:r>
        <w:rPr>
          <w:sz w:val="25"/>
        </w:rPr>
        <w:t>The Honourable Member is respectfully requested to provide the correct Investigation Case Docket Management System</w:t>
      </w:r>
      <w:r>
        <w:rPr>
          <w:spacing w:val="3"/>
          <w:sz w:val="25"/>
        </w:rPr>
        <w:t xml:space="preserve"> </w:t>
      </w:r>
      <w:r>
        <w:rPr>
          <w:sz w:val="25"/>
        </w:rPr>
        <w:t>number.</w:t>
      </w:r>
    </w:p>
    <w:p w:rsidR="00FC5A7A" w:rsidRDefault="00FC5A7A">
      <w:pPr>
        <w:pStyle w:val="BodyText"/>
        <w:spacing w:before="4"/>
        <w:rPr>
          <w:sz w:val="27"/>
        </w:rPr>
      </w:pPr>
    </w:p>
    <w:p w:rsidR="00FC5A7A" w:rsidRDefault="00FC5A7A">
      <w:pPr>
        <w:rPr>
          <w:sz w:val="27"/>
        </w:rPr>
        <w:sectPr w:rsidR="00FC5A7A">
          <w:type w:val="continuous"/>
          <w:pgSz w:w="11910" w:h="16850"/>
          <w:pgMar w:top="1260" w:right="1300" w:bottom="280" w:left="1280" w:header="720" w:footer="720" w:gutter="0"/>
          <w:cols w:space="720"/>
        </w:sectPr>
      </w:pPr>
    </w:p>
    <w:p w:rsidR="00FC5A7A" w:rsidRDefault="007045E7">
      <w:pPr>
        <w:pStyle w:val="BodyText"/>
        <w:spacing w:before="92"/>
        <w:ind w:left="115"/>
      </w:pPr>
      <w:r>
        <w:rPr>
          <w:w w:val="95"/>
        </w:rPr>
        <w:lastRenderedPageBreak/>
        <w:t>(b)(i)</w:t>
      </w:r>
    </w:p>
    <w:p w:rsidR="00FC5A7A" w:rsidRDefault="00FC5A7A">
      <w:pPr>
        <w:pStyle w:val="BodyText"/>
        <w:rPr>
          <w:sz w:val="28"/>
        </w:rPr>
      </w:pPr>
    </w:p>
    <w:p w:rsidR="00FC5A7A" w:rsidRDefault="00FC5A7A">
      <w:pPr>
        <w:pStyle w:val="BodyText"/>
        <w:rPr>
          <w:sz w:val="28"/>
        </w:rPr>
      </w:pPr>
    </w:p>
    <w:p w:rsidR="00FC5A7A" w:rsidRDefault="00FC5A7A">
      <w:pPr>
        <w:pStyle w:val="BodyText"/>
        <w:spacing w:before="6"/>
        <w:rPr>
          <w:sz w:val="27"/>
        </w:rPr>
      </w:pPr>
    </w:p>
    <w:p w:rsidR="00FC5A7A" w:rsidRDefault="007045E7">
      <w:pPr>
        <w:ind w:left="116"/>
        <w:rPr>
          <w:sz w:val="24"/>
        </w:rPr>
      </w:pPr>
      <w:r>
        <w:rPr>
          <w:w w:val="95"/>
          <w:sz w:val="24"/>
        </w:rPr>
        <w:t>(b)(ii)</w:t>
      </w:r>
    </w:p>
    <w:p w:rsidR="00FC5A7A" w:rsidRDefault="007045E7">
      <w:pPr>
        <w:pStyle w:val="BodyText"/>
        <w:spacing w:before="99" w:line="343" w:lineRule="auto"/>
        <w:ind w:left="123" w:hanging="4"/>
      </w:pPr>
      <w:r>
        <w:br w:type="column"/>
      </w:r>
      <w:r>
        <w:lastRenderedPageBreak/>
        <w:t>This</w:t>
      </w:r>
      <w:r>
        <w:rPr>
          <w:spacing w:val="-21"/>
        </w:rPr>
        <w:t xml:space="preserve"> </w:t>
      </w:r>
      <w:r>
        <w:t>part</w:t>
      </w:r>
      <w:r>
        <w:rPr>
          <w:spacing w:val="-18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question</w:t>
      </w:r>
      <w:r>
        <w:rPr>
          <w:spacing w:val="-12"/>
        </w:rPr>
        <w:t xml:space="preserve"> </w:t>
      </w:r>
      <w:r>
        <w:t>cannot</w:t>
      </w:r>
      <w:r>
        <w:rPr>
          <w:spacing w:val="-23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answered,</w:t>
      </w:r>
      <w:r>
        <w:rPr>
          <w:spacing w:val="-10"/>
        </w:rPr>
        <w:t xml:space="preserve"> </w:t>
      </w:r>
      <w:r>
        <w:t>due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wrong</w:t>
      </w:r>
      <w:r>
        <w:rPr>
          <w:spacing w:val="-19"/>
        </w:rPr>
        <w:t xml:space="preserve"> </w:t>
      </w:r>
      <w:r>
        <w:t>case</w:t>
      </w:r>
      <w:r>
        <w:rPr>
          <w:spacing w:val="-25"/>
        </w:rPr>
        <w:t xml:space="preserve"> </w:t>
      </w:r>
      <w:r>
        <w:t>number having been</w:t>
      </w:r>
      <w:r>
        <w:rPr>
          <w:spacing w:val="9"/>
        </w:rPr>
        <w:t xml:space="preserve"> </w:t>
      </w:r>
      <w:r>
        <w:t>provided.</w:t>
      </w:r>
    </w:p>
    <w:p w:rsidR="00FC5A7A" w:rsidRDefault="00FC5A7A">
      <w:pPr>
        <w:pStyle w:val="BodyText"/>
        <w:spacing w:before="10"/>
        <w:rPr>
          <w:sz w:val="36"/>
        </w:rPr>
      </w:pPr>
    </w:p>
    <w:p w:rsidR="00FC5A7A" w:rsidRDefault="007045E7">
      <w:pPr>
        <w:pStyle w:val="BodyText"/>
        <w:spacing w:line="343" w:lineRule="auto"/>
        <w:ind w:left="115" w:firstLine="3"/>
      </w:pPr>
      <w:r>
        <w:t>This</w:t>
      </w:r>
      <w:r>
        <w:rPr>
          <w:spacing w:val="-20"/>
        </w:rPr>
        <w:t xml:space="preserve"> </w:t>
      </w:r>
      <w:r>
        <w:t>part</w:t>
      </w:r>
      <w:r>
        <w:rPr>
          <w:spacing w:val="-20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question</w:t>
      </w:r>
      <w:r>
        <w:rPr>
          <w:spacing w:val="-13"/>
        </w:rPr>
        <w:t xml:space="preserve"> </w:t>
      </w:r>
      <w:r>
        <w:t>cannot</w:t>
      </w:r>
      <w:r>
        <w:rPr>
          <w:spacing w:val="-19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answered,</w:t>
      </w:r>
      <w:r>
        <w:rPr>
          <w:spacing w:val="-10"/>
        </w:rPr>
        <w:t xml:space="preserve"> </w:t>
      </w:r>
      <w:r>
        <w:t>due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wrong</w:t>
      </w:r>
      <w:r>
        <w:rPr>
          <w:spacing w:val="-20"/>
        </w:rPr>
        <w:t xml:space="preserve"> </w:t>
      </w:r>
      <w:r>
        <w:t>case</w:t>
      </w:r>
      <w:r>
        <w:rPr>
          <w:spacing w:val="-23"/>
        </w:rPr>
        <w:t xml:space="preserve"> </w:t>
      </w:r>
      <w:r>
        <w:t>number having been</w:t>
      </w:r>
      <w:r>
        <w:rPr>
          <w:spacing w:val="2"/>
        </w:rPr>
        <w:t xml:space="preserve"> </w:t>
      </w:r>
      <w:r>
        <w:t>provided.</w:t>
      </w:r>
    </w:p>
    <w:p w:rsidR="00FC5A7A" w:rsidRDefault="00FC5A7A">
      <w:pPr>
        <w:spacing w:line="343" w:lineRule="auto"/>
        <w:sectPr w:rsidR="00FC5A7A">
          <w:type w:val="continuous"/>
          <w:pgSz w:w="11910" w:h="16850"/>
          <w:pgMar w:top="1260" w:right="1300" w:bottom="280" w:left="1280" w:header="720" w:footer="720" w:gutter="0"/>
          <w:cols w:num="2" w:space="720" w:equalWidth="0">
            <w:col w:w="654" w:space="50"/>
            <w:col w:w="8626"/>
          </w:cols>
        </w:sectPr>
      </w:pPr>
    </w:p>
    <w:p w:rsidR="00FC5A7A" w:rsidRDefault="007045E7">
      <w:pPr>
        <w:spacing w:before="74"/>
        <w:ind w:left="4611"/>
        <w:rPr>
          <w:sz w:val="19"/>
        </w:rPr>
      </w:pPr>
      <w:r>
        <w:rPr>
          <w:w w:val="94"/>
          <w:sz w:val="19"/>
        </w:rPr>
        <w:lastRenderedPageBreak/>
        <w:t>2</w:t>
      </w:r>
    </w:p>
    <w:p w:rsidR="00FC5A7A" w:rsidRDefault="00FC5A7A">
      <w:pPr>
        <w:pStyle w:val="BodyText"/>
        <w:rPr>
          <w:sz w:val="20"/>
        </w:rPr>
      </w:pPr>
    </w:p>
    <w:p w:rsidR="00FC5A7A" w:rsidRDefault="00FC5A7A">
      <w:pPr>
        <w:pStyle w:val="BodyText"/>
        <w:spacing w:before="3"/>
        <w:rPr>
          <w:sz w:val="21"/>
        </w:rPr>
      </w:pPr>
    </w:p>
    <w:p w:rsidR="00FC5A7A" w:rsidRDefault="007045E7">
      <w:pPr>
        <w:pStyle w:val="BodyText"/>
        <w:spacing w:line="348" w:lineRule="auto"/>
        <w:ind w:left="877" w:hanging="705"/>
      </w:pPr>
      <w:r>
        <w:t>(b)(iii)</w:t>
      </w:r>
      <w:r>
        <w:rPr>
          <w:spacing w:val="-4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part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question</w:t>
      </w:r>
      <w:r>
        <w:rPr>
          <w:spacing w:val="-13"/>
        </w:rPr>
        <w:t xml:space="preserve"> </w:t>
      </w:r>
      <w:r>
        <w:t>cannot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answered,</w:t>
      </w:r>
      <w:r>
        <w:rPr>
          <w:spacing w:val="-10"/>
        </w:rPr>
        <w:t xml:space="preserve"> </w:t>
      </w:r>
      <w:r>
        <w:t>due</w:t>
      </w:r>
      <w:r>
        <w:rPr>
          <w:spacing w:val="-28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wrong</w:t>
      </w:r>
      <w:r>
        <w:rPr>
          <w:spacing w:val="-24"/>
        </w:rPr>
        <w:t xml:space="preserve"> </w:t>
      </w:r>
      <w:r>
        <w:t>case</w:t>
      </w:r>
      <w:r>
        <w:rPr>
          <w:spacing w:val="-25"/>
        </w:rPr>
        <w:t xml:space="preserve"> </w:t>
      </w:r>
      <w:r>
        <w:t>number having been</w:t>
      </w:r>
      <w:r>
        <w:rPr>
          <w:spacing w:val="9"/>
        </w:rPr>
        <w:t xml:space="preserve"> </w:t>
      </w:r>
      <w:r>
        <w:t>provided.</w:t>
      </w:r>
    </w:p>
    <w:p w:rsidR="00FC5A7A" w:rsidRDefault="00FC5A7A">
      <w:pPr>
        <w:pStyle w:val="BodyText"/>
        <w:spacing w:before="8"/>
        <w:rPr>
          <w:sz w:val="24"/>
        </w:rPr>
      </w:pPr>
    </w:p>
    <w:p w:rsidR="00FC5A7A" w:rsidRDefault="007045E7">
      <w:pPr>
        <w:ind w:left="162"/>
        <w:rPr>
          <w:sz w:val="24"/>
        </w:rPr>
      </w:pPr>
      <w:r>
        <w:rPr>
          <w:sz w:val="24"/>
        </w:rPr>
        <w:t>Reply to question 2421 recommended/</w:t>
      </w:r>
    </w:p>
    <w:p w:rsidR="00FC5A7A" w:rsidRDefault="00FC5A7A">
      <w:pPr>
        <w:pStyle w:val="BodyText"/>
        <w:rPr>
          <w:sz w:val="20"/>
        </w:rPr>
      </w:pPr>
    </w:p>
    <w:p w:rsidR="00FC5A7A" w:rsidRDefault="00FC5A7A">
      <w:pPr>
        <w:pStyle w:val="BodyText"/>
        <w:rPr>
          <w:sz w:val="20"/>
        </w:rPr>
      </w:pPr>
    </w:p>
    <w:p w:rsidR="00FC5A7A" w:rsidRDefault="00FC5A7A">
      <w:pPr>
        <w:pStyle w:val="BodyText"/>
        <w:rPr>
          <w:sz w:val="20"/>
        </w:rPr>
      </w:pPr>
    </w:p>
    <w:p w:rsidR="00FC5A7A" w:rsidRDefault="00FC5A7A">
      <w:pPr>
        <w:pStyle w:val="BodyText"/>
        <w:rPr>
          <w:sz w:val="20"/>
        </w:rPr>
      </w:pPr>
    </w:p>
    <w:p w:rsidR="00FC5A7A" w:rsidRDefault="00FC5A7A">
      <w:pPr>
        <w:pStyle w:val="BodyText"/>
        <w:rPr>
          <w:sz w:val="20"/>
        </w:rPr>
      </w:pPr>
    </w:p>
    <w:p w:rsidR="00FC5A7A" w:rsidRDefault="00FC5A7A">
      <w:pPr>
        <w:pStyle w:val="BodyText"/>
        <w:rPr>
          <w:sz w:val="20"/>
        </w:rPr>
      </w:pPr>
    </w:p>
    <w:p w:rsidR="00FC5A7A" w:rsidRDefault="00FC5A7A">
      <w:pPr>
        <w:rPr>
          <w:sz w:val="20"/>
        </w:rPr>
        <w:sectPr w:rsidR="00FC5A7A">
          <w:pgSz w:w="11910" w:h="16850"/>
          <w:pgMar w:top="560" w:right="1300" w:bottom="280" w:left="1280" w:header="720" w:footer="720" w:gutter="0"/>
          <w:cols w:space="720"/>
        </w:sectPr>
      </w:pPr>
    </w:p>
    <w:p w:rsidR="00FC5A7A" w:rsidRDefault="00FC5A7A">
      <w:pPr>
        <w:pStyle w:val="BodyText"/>
        <w:rPr>
          <w:sz w:val="26"/>
        </w:rPr>
      </w:pPr>
    </w:p>
    <w:p w:rsidR="00FC5A7A" w:rsidRDefault="00FC5A7A">
      <w:pPr>
        <w:pStyle w:val="BodyText"/>
        <w:spacing w:before="7"/>
        <w:rPr>
          <w:sz w:val="21"/>
        </w:rPr>
      </w:pPr>
    </w:p>
    <w:p w:rsidR="00FC5A7A" w:rsidRDefault="007045E7">
      <w:pPr>
        <w:ind w:left="500"/>
        <w:rPr>
          <w:sz w:val="24"/>
        </w:rPr>
      </w:pPr>
      <w:r>
        <w:rPr>
          <w:sz w:val="24"/>
        </w:rPr>
        <w:t>TIQ</w:t>
      </w:r>
    </w:p>
    <w:p w:rsidR="00FC5A7A" w:rsidRDefault="007045E7">
      <w:pPr>
        <w:pStyle w:val="BodyText"/>
        <w:rPr>
          <w:sz w:val="26"/>
        </w:rPr>
      </w:pPr>
      <w:r>
        <w:br w:type="column"/>
      </w:r>
    </w:p>
    <w:p w:rsidR="00FC5A7A" w:rsidRDefault="00FC5A7A">
      <w:pPr>
        <w:pStyle w:val="BodyText"/>
        <w:rPr>
          <w:sz w:val="26"/>
        </w:rPr>
      </w:pPr>
    </w:p>
    <w:p w:rsidR="00FC5A7A" w:rsidRDefault="007045E7">
      <w:pPr>
        <w:spacing w:before="231"/>
        <w:ind w:left="142"/>
        <w:rPr>
          <w:sz w:val="24"/>
        </w:rPr>
      </w:pPr>
      <w:r>
        <w:rPr>
          <w:sz w:val="24"/>
        </w:rPr>
        <w:t>LE (SOEG)</w:t>
      </w:r>
    </w:p>
    <w:p w:rsidR="00FC5A7A" w:rsidRDefault="007045E7">
      <w:pPr>
        <w:pStyle w:val="BodyText"/>
        <w:rPr>
          <w:sz w:val="24"/>
        </w:rPr>
      </w:pPr>
      <w:r>
        <w:br w:type="column"/>
      </w:r>
    </w:p>
    <w:p w:rsidR="00FC5A7A" w:rsidRDefault="007045E7">
      <w:pPr>
        <w:pStyle w:val="BodyText"/>
        <w:spacing w:line="228" w:lineRule="auto"/>
        <w:ind w:left="500" w:right="1359" w:firstLine="2519"/>
      </w:pPr>
      <w:r>
        <w:rPr>
          <w:w w:val="95"/>
        </w:rPr>
        <w:t>GENERAL UTH AFRICAN POLICE SERVICE</w:t>
      </w:r>
    </w:p>
    <w:p w:rsidR="00FC5A7A" w:rsidRDefault="00FC5A7A">
      <w:pPr>
        <w:spacing w:line="228" w:lineRule="auto"/>
        <w:sectPr w:rsidR="00FC5A7A">
          <w:type w:val="continuous"/>
          <w:pgSz w:w="11910" w:h="16850"/>
          <w:pgMar w:top="1260" w:right="1300" w:bottom="280" w:left="1280" w:header="720" w:footer="720" w:gutter="0"/>
          <w:cols w:num="3" w:space="720" w:equalWidth="0">
            <w:col w:w="904" w:space="40"/>
            <w:col w:w="1387" w:space="1017"/>
            <w:col w:w="5982"/>
          </w:cols>
        </w:sectPr>
      </w:pPr>
    </w:p>
    <w:p w:rsidR="00FC5A7A" w:rsidRDefault="00FC5A7A">
      <w:pPr>
        <w:pStyle w:val="BodyText"/>
        <w:spacing w:before="11"/>
        <w:rPr>
          <w:sz w:val="14"/>
        </w:rPr>
      </w:pPr>
    </w:p>
    <w:p w:rsidR="00FC5A7A" w:rsidRDefault="007045E7">
      <w:pPr>
        <w:pStyle w:val="BodyText"/>
        <w:ind w:left="174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353311" cy="214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A7A" w:rsidRDefault="00FC5A7A">
      <w:pPr>
        <w:pStyle w:val="BodyText"/>
        <w:spacing w:before="3"/>
        <w:rPr>
          <w:sz w:val="19"/>
        </w:rPr>
      </w:pPr>
    </w:p>
    <w:p w:rsidR="00FC5A7A" w:rsidRDefault="007045E7">
      <w:pPr>
        <w:spacing w:before="93"/>
        <w:ind w:left="148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839" behindDoc="1" locked="0" layoutInCell="1" allowOverlap="1">
            <wp:simplePos x="0" y="0"/>
            <wp:positionH relativeFrom="page">
              <wp:posOffset>1188719</wp:posOffset>
            </wp:positionH>
            <wp:positionV relativeFrom="paragraph">
              <wp:posOffset>677492</wp:posOffset>
            </wp:positionV>
            <wp:extent cx="1056132" cy="11018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31863" behindDoc="1" locked="0" layoutInCell="1" allowOverlap="1">
            <wp:simplePos x="0" y="0"/>
            <wp:positionH relativeFrom="page">
              <wp:posOffset>918971</wp:posOffset>
            </wp:positionH>
            <wp:positionV relativeFrom="paragraph">
              <wp:posOffset>-1421055</wp:posOffset>
            </wp:positionV>
            <wp:extent cx="4114800" cy="9281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2421 approved/not approved</w:t>
      </w:r>
    </w:p>
    <w:p w:rsidR="00FC5A7A" w:rsidRDefault="00FC5A7A">
      <w:pPr>
        <w:pStyle w:val="BodyText"/>
        <w:rPr>
          <w:sz w:val="26"/>
        </w:rPr>
      </w:pPr>
    </w:p>
    <w:p w:rsidR="00FC5A7A" w:rsidRDefault="00FC5A7A">
      <w:pPr>
        <w:pStyle w:val="BodyText"/>
        <w:rPr>
          <w:sz w:val="26"/>
        </w:rPr>
      </w:pPr>
    </w:p>
    <w:p w:rsidR="00FC5A7A" w:rsidRDefault="00FC5A7A">
      <w:pPr>
        <w:pStyle w:val="BodyText"/>
        <w:rPr>
          <w:sz w:val="26"/>
        </w:rPr>
      </w:pPr>
    </w:p>
    <w:p w:rsidR="00FC5A7A" w:rsidRDefault="00FC5A7A">
      <w:pPr>
        <w:pStyle w:val="BodyText"/>
        <w:rPr>
          <w:sz w:val="26"/>
        </w:rPr>
      </w:pPr>
    </w:p>
    <w:p w:rsidR="00FC5A7A" w:rsidRDefault="00FC5A7A">
      <w:pPr>
        <w:pStyle w:val="BodyText"/>
        <w:rPr>
          <w:sz w:val="26"/>
        </w:rPr>
      </w:pPr>
    </w:p>
    <w:p w:rsidR="00FC5A7A" w:rsidRDefault="00FC5A7A">
      <w:pPr>
        <w:pStyle w:val="BodyText"/>
        <w:rPr>
          <w:sz w:val="26"/>
        </w:rPr>
      </w:pPr>
    </w:p>
    <w:p w:rsidR="00FC5A7A" w:rsidRDefault="00FC5A7A">
      <w:pPr>
        <w:pStyle w:val="BodyText"/>
        <w:spacing w:before="6"/>
        <w:rPr>
          <w:sz w:val="35"/>
        </w:rPr>
      </w:pPr>
    </w:p>
    <w:p w:rsidR="00FC5A7A" w:rsidRDefault="007045E7">
      <w:pPr>
        <w:pStyle w:val="BodyText"/>
        <w:tabs>
          <w:tab w:val="left" w:pos="1112"/>
        </w:tabs>
        <w:spacing w:line="228" w:lineRule="auto"/>
        <w:ind w:left="141" w:right="6694" w:hanging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68432887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269240</wp:posOffset>
                </wp:positionV>
                <wp:extent cx="1298575" cy="562610"/>
                <wp:effectExtent l="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562610"/>
                          <a:chOff x="2110" y="424"/>
                          <a:chExt cx="2045" cy="88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424"/>
                            <a:ext cx="936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9" y="539"/>
                            <a:ext cx="663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" y="705"/>
                            <a:ext cx="38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E0CB0" id="Group 2" o:spid="_x0000_s1026" style="position:absolute;margin-left:105.5pt;margin-top:21.2pt;width:102.25pt;height:44.3pt;z-index:-234883593;mso-position-horizontal-relative:page" coordorigin="2110,424" coordsize="2045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822;top:424;width:936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2109;top:539;width:663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">
                  <v:imagedata r:id="rId12" o:title=""/>
                </v:shape>
                <v:shape id="Picture 3" o:spid="_x0000_s1029" type="#_x0000_t75" style="position:absolute;left:3772;top:705;width:382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t>MINIS</w:t>
      </w:r>
      <w:r>
        <w:tab/>
        <w:t>R OF</w:t>
      </w:r>
      <w:r>
        <w:rPr>
          <w:spacing w:val="-55"/>
        </w:rPr>
        <w:t xml:space="preserve"> </w:t>
      </w:r>
      <w:r>
        <w:rPr>
          <w:spacing w:val="-3"/>
        </w:rPr>
        <w:t xml:space="preserve">POLICE </w:t>
      </w:r>
      <w:r>
        <w:t>BH CELE,</w:t>
      </w:r>
      <w:r>
        <w:rPr>
          <w:spacing w:val="-13"/>
        </w:rPr>
        <w:t xml:space="preserve"> </w:t>
      </w:r>
      <w:r>
        <w:t>MP</w:t>
      </w:r>
    </w:p>
    <w:p w:rsidR="00FC5A7A" w:rsidRDefault="00FC5A7A">
      <w:pPr>
        <w:pStyle w:val="BodyText"/>
        <w:spacing w:before="8"/>
        <w:rPr>
          <w:sz w:val="23"/>
        </w:rPr>
      </w:pPr>
    </w:p>
    <w:p w:rsidR="00FC5A7A" w:rsidRDefault="007045E7">
      <w:pPr>
        <w:ind w:left="148"/>
        <w:rPr>
          <w:sz w:val="24"/>
        </w:rPr>
      </w:pPr>
      <w:r>
        <w:rPr>
          <w:sz w:val="24"/>
        </w:rPr>
        <w:t>Date:</w:t>
      </w:r>
    </w:p>
    <w:sectPr w:rsidR="00FC5A7A">
      <w:type w:val="continuous"/>
      <w:pgSz w:w="11910" w:h="16850"/>
      <w:pgMar w:top="126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576"/>
    <w:multiLevelType w:val="hybridMultilevel"/>
    <w:tmpl w:val="1598EFAC"/>
    <w:lvl w:ilvl="0" w:tplc="600C4806">
      <w:start w:val="1"/>
      <w:numFmt w:val="lowerLetter"/>
      <w:lvlText w:val="(%1)"/>
      <w:lvlJc w:val="left"/>
      <w:pPr>
        <w:ind w:left="854" w:hanging="722"/>
        <w:jc w:val="left"/>
      </w:pPr>
      <w:rPr>
        <w:rFonts w:hint="default"/>
        <w:spacing w:val="-1"/>
        <w:w w:val="97"/>
        <w:position w:val="1"/>
        <w:lang w:val="en-US" w:eastAsia="en-US" w:bidi="en-US"/>
      </w:rPr>
    </w:lvl>
    <w:lvl w:ilvl="1" w:tplc="5D1EAD2E">
      <w:numFmt w:val="bullet"/>
      <w:lvlText w:val="•"/>
      <w:lvlJc w:val="left"/>
      <w:pPr>
        <w:ind w:left="1706" w:hanging="722"/>
      </w:pPr>
      <w:rPr>
        <w:rFonts w:hint="default"/>
        <w:lang w:val="en-US" w:eastAsia="en-US" w:bidi="en-US"/>
      </w:rPr>
    </w:lvl>
    <w:lvl w:ilvl="2" w:tplc="2C62F910">
      <w:numFmt w:val="bullet"/>
      <w:lvlText w:val="•"/>
      <w:lvlJc w:val="left"/>
      <w:pPr>
        <w:ind w:left="2553" w:hanging="722"/>
      </w:pPr>
      <w:rPr>
        <w:rFonts w:hint="default"/>
        <w:lang w:val="en-US" w:eastAsia="en-US" w:bidi="en-US"/>
      </w:rPr>
    </w:lvl>
    <w:lvl w:ilvl="3" w:tplc="5FF25216">
      <w:numFmt w:val="bullet"/>
      <w:lvlText w:val="•"/>
      <w:lvlJc w:val="left"/>
      <w:pPr>
        <w:ind w:left="3400" w:hanging="722"/>
      </w:pPr>
      <w:rPr>
        <w:rFonts w:hint="default"/>
        <w:lang w:val="en-US" w:eastAsia="en-US" w:bidi="en-US"/>
      </w:rPr>
    </w:lvl>
    <w:lvl w:ilvl="4" w:tplc="A4C8FCA6">
      <w:numFmt w:val="bullet"/>
      <w:lvlText w:val="•"/>
      <w:lvlJc w:val="left"/>
      <w:pPr>
        <w:ind w:left="4247" w:hanging="722"/>
      </w:pPr>
      <w:rPr>
        <w:rFonts w:hint="default"/>
        <w:lang w:val="en-US" w:eastAsia="en-US" w:bidi="en-US"/>
      </w:rPr>
    </w:lvl>
    <w:lvl w:ilvl="5" w:tplc="36FA8F9C">
      <w:numFmt w:val="bullet"/>
      <w:lvlText w:val="•"/>
      <w:lvlJc w:val="left"/>
      <w:pPr>
        <w:ind w:left="5094" w:hanging="722"/>
      </w:pPr>
      <w:rPr>
        <w:rFonts w:hint="default"/>
        <w:lang w:val="en-US" w:eastAsia="en-US" w:bidi="en-US"/>
      </w:rPr>
    </w:lvl>
    <w:lvl w:ilvl="6" w:tplc="BEAEC038">
      <w:numFmt w:val="bullet"/>
      <w:lvlText w:val="•"/>
      <w:lvlJc w:val="left"/>
      <w:pPr>
        <w:ind w:left="5941" w:hanging="722"/>
      </w:pPr>
      <w:rPr>
        <w:rFonts w:hint="default"/>
        <w:lang w:val="en-US" w:eastAsia="en-US" w:bidi="en-US"/>
      </w:rPr>
    </w:lvl>
    <w:lvl w:ilvl="7" w:tplc="BAEC7ADA">
      <w:numFmt w:val="bullet"/>
      <w:lvlText w:val="•"/>
      <w:lvlJc w:val="left"/>
      <w:pPr>
        <w:ind w:left="6788" w:hanging="722"/>
      </w:pPr>
      <w:rPr>
        <w:rFonts w:hint="default"/>
        <w:lang w:val="en-US" w:eastAsia="en-US" w:bidi="en-US"/>
      </w:rPr>
    </w:lvl>
    <w:lvl w:ilvl="8" w:tplc="6D8AA53E">
      <w:numFmt w:val="bullet"/>
      <w:lvlText w:val="•"/>
      <w:lvlJc w:val="left"/>
      <w:pPr>
        <w:ind w:left="7635" w:hanging="7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A"/>
    <w:rsid w:val="007045E7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3456448C-206B-462D-AEC2-591CDB86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"/>
      <w:ind w:left="842" w:right="182" w:hanging="7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2019-05-04T20:11:00Z</dcterms:created>
  <dcterms:modified xsi:type="dcterms:W3CDTF">2019-05-04T20:11:00Z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