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D67C75" w:rsidRDefault="008C527F" w:rsidP="00D67C75">
      <w:pPr>
        <w:pStyle w:val="Heading1"/>
        <w:jc w:val="left"/>
        <w:rPr>
          <w:sz w:val="20"/>
          <w:szCs w:val="20"/>
          <w:u w:val="single"/>
        </w:rPr>
      </w:pPr>
      <w:r w:rsidRPr="00D67C75">
        <w:rPr>
          <w:sz w:val="20"/>
          <w:szCs w:val="20"/>
          <w:u w:val="single"/>
        </w:rPr>
        <w:t>NATIONAL ASSEMBLY</w:t>
      </w:r>
    </w:p>
    <w:p w:rsidR="008C527F" w:rsidRPr="00D67C75" w:rsidRDefault="008C527F" w:rsidP="00D67C75">
      <w:pPr>
        <w:spacing w:after="0" w:line="240" w:lineRule="auto"/>
        <w:rPr>
          <w:rFonts w:ascii="Arial" w:hAnsi="Arial" w:cs="Arial"/>
          <w:b/>
          <w:sz w:val="20"/>
          <w:szCs w:val="20"/>
          <w:u w:val="single"/>
        </w:rPr>
      </w:pPr>
    </w:p>
    <w:p w:rsidR="008C527F" w:rsidRPr="00D67C75" w:rsidRDefault="008C527F" w:rsidP="00D67C75">
      <w:pPr>
        <w:pStyle w:val="BodyText"/>
        <w:jc w:val="left"/>
        <w:rPr>
          <w:b/>
          <w:bCs/>
          <w:sz w:val="20"/>
          <w:szCs w:val="20"/>
          <w:u w:val="single"/>
        </w:rPr>
      </w:pPr>
      <w:r w:rsidRPr="00D67C75">
        <w:rPr>
          <w:b/>
          <w:bCs/>
          <w:sz w:val="20"/>
          <w:szCs w:val="20"/>
          <w:u w:val="single"/>
        </w:rPr>
        <w:t>FOR WRITTEN REPLY</w:t>
      </w:r>
    </w:p>
    <w:p w:rsidR="008C527F" w:rsidRPr="00D67C75" w:rsidRDefault="008C527F" w:rsidP="00D67C75">
      <w:pPr>
        <w:pStyle w:val="BodyText"/>
        <w:jc w:val="left"/>
        <w:rPr>
          <w:b/>
          <w:bCs/>
          <w:sz w:val="20"/>
          <w:szCs w:val="20"/>
          <w:u w:val="single"/>
        </w:rPr>
      </w:pPr>
    </w:p>
    <w:p w:rsidR="00447BE3" w:rsidRPr="00D67C75" w:rsidRDefault="008C527F" w:rsidP="00D67C75">
      <w:pPr>
        <w:pStyle w:val="BodyText"/>
        <w:jc w:val="left"/>
        <w:rPr>
          <w:b/>
          <w:bCs/>
          <w:sz w:val="20"/>
          <w:szCs w:val="20"/>
          <w:u w:val="single"/>
          <w:lang w:val="en-ZA"/>
        </w:rPr>
      </w:pPr>
      <w:r w:rsidRPr="00D67C75">
        <w:rPr>
          <w:b/>
          <w:bCs/>
          <w:sz w:val="20"/>
          <w:szCs w:val="20"/>
          <w:u w:val="single"/>
        </w:rPr>
        <w:t xml:space="preserve">QUESTION NO. </w:t>
      </w:r>
      <w:r w:rsidR="000A6EAE" w:rsidRPr="00D67C75">
        <w:rPr>
          <w:b/>
          <w:bCs/>
          <w:sz w:val="20"/>
          <w:szCs w:val="20"/>
          <w:u w:val="single"/>
        </w:rPr>
        <w:t>2</w:t>
      </w:r>
      <w:r w:rsidR="006831A1" w:rsidRPr="00D67C75">
        <w:rPr>
          <w:b/>
          <w:bCs/>
          <w:sz w:val="20"/>
          <w:szCs w:val="20"/>
          <w:u w:val="single"/>
        </w:rPr>
        <w:t>4</w:t>
      </w:r>
      <w:r w:rsidR="00325D93" w:rsidRPr="00D67C75">
        <w:rPr>
          <w:b/>
          <w:bCs/>
          <w:sz w:val="20"/>
          <w:szCs w:val="20"/>
          <w:u w:val="single"/>
        </w:rPr>
        <w:t>20</w:t>
      </w:r>
    </w:p>
    <w:p w:rsidR="008C527F" w:rsidRPr="00D67C75" w:rsidRDefault="008C527F" w:rsidP="00D67C75">
      <w:pPr>
        <w:pStyle w:val="BodyText"/>
        <w:jc w:val="left"/>
        <w:rPr>
          <w:b/>
          <w:bCs/>
          <w:sz w:val="20"/>
          <w:szCs w:val="20"/>
          <w:u w:val="single"/>
        </w:rPr>
      </w:pPr>
    </w:p>
    <w:p w:rsidR="008C527F" w:rsidRPr="00D67C75" w:rsidRDefault="008C527F" w:rsidP="00D67C75">
      <w:pPr>
        <w:pStyle w:val="BodyText"/>
        <w:jc w:val="left"/>
        <w:rPr>
          <w:b/>
          <w:bCs/>
          <w:sz w:val="20"/>
          <w:szCs w:val="20"/>
          <w:u w:val="single"/>
        </w:rPr>
      </w:pPr>
      <w:r w:rsidRPr="00D67C75">
        <w:rPr>
          <w:b/>
          <w:bCs/>
          <w:sz w:val="20"/>
          <w:szCs w:val="20"/>
          <w:u w:val="single"/>
        </w:rPr>
        <w:t xml:space="preserve">DATE OF PUBLICATION IN INTERNAL QUESTION PAPER: </w:t>
      </w:r>
      <w:r w:rsidR="00004AA4" w:rsidRPr="00D67C75">
        <w:rPr>
          <w:b/>
          <w:bCs/>
          <w:sz w:val="20"/>
          <w:szCs w:val="20"/>
          <w:u w:val="single"/>
        </w:rPr>
        <w:t>9</w:t>
      </w:r>
      <w:r w:rsidR="006D5A5D" w:rsidRPr="00D67C75">
        <w:rPr>
          <w:b/>
          <w:bCs/>
          <w:sz w:val="20"/>
          <w:szCs w:val="20"/>
          <w:u w:val="single"/>
        </w:rPr>
        <w:t xml:space="preserve"> JUNE</w:t>
      </w:r>
      <w:r w:rsidR="000F4836" w:rsidRPr="00D67C75">
        <w:rPr>
          <w:b/>
          <w:bCs/>
          <w:sz w:val="20"/>
          <w:szCs w:val="20"/>
          <w:u w:val="single"/>
        </w:rPr>
        <w:t xml:space="preserve"> </w:t>
      </w:r>
      <w:r w:rsidRPr="00D67C75">
        <w:rPr>
          <w:b/>
          <w:bCs/>
          <w:sz w:val="20"/>
          <w:szCs w:val="20"/>
          <w:u w:val="single"/>
        </w:rPr>
        <w:t>202</w:t>
      </w:r>
      <w:r w:rsidR="005E20E3" w:rsidRPr="00D67C75">
        <w:rPr>
          <w:b/>
          <w:bCs/>
          <w:sz w:val="20"/>
          <w:szCs w:val="20"/>
          <w:u w:val="single"/>
        </w:rPr>
        <w:t>3</w:t>
      </w:r>
      <w:r w:rsidRPr="00D67C75">
        <w:rPr>
          <w:b/>
          <w:bCs/>
          <w:sz w:val="20"/>
          <w:szCs w:val="20"/>
          <w:u w:val="single"/>
        </w:rPr>
        <w:t xml:space="preserve">   </w:t>
      </w:r>
    </w:p>
    <w:p w:rsidR="008C527F" w:rsidRPr="00D67C75" w:rsidRDefault="008C527F" w:rsidP="00D67C75">
      <w:pPr>
        <w:spacing w:after="0" w:line="240" w:lineRule="auto"/>
        <w:rPr>
          <w:rFonts w:ascii="Arial" w:hAnsi="Arial" w:cs="Arial"/>
          <w:b/>
          <w:bCs/>
          <w:sz w:val="20"/>
          <w:szCs w:val="20"/>
          <w:u w:val="single"/>
        </w:rPr>
      </w:pPr>
      <w:r w:rsidRPr="00D67C75">
        <w:rPr>
          <w:rFonts w:ascii="Arial" w:hAnsi="Arial" w:cs="Arial"/>
          <w:b/>
          <w:bCs/>
          <w:sz w:val="20"/>
          <w:szCs w:val="20"/>
          <w:u w:val="single"/>
        </w:rPr>
        <w:t xml:space="preserve">(INTERNAL QUESTION PAPER NO. </w:t>
      </w:r>
      <w:r w:rsidR="006D5A5D" w:rsidRPr="00D67C75">
        <w:rPr>
          <w:rFonts w:ascii="Arial" w:hAnsi="Arial" w:cs="Arial"/>
          <w:b/>
          <w:bCs/>
          <w:sz w:val="20"/>
          <w:szCs w:val="20"/>
          <w:u w:val="single"/>
        </w:rPr>
        <w:t>2</w:t>
      </w:r>
      <w:r w:rsidR="00004AA4" w:rsidRPr="00D67C75">
        <w:rPr>
          <w:rFonts w:ascii="Arial" w:hAnsi="Arial" w:cs="Arial"/>
          <w:b/>
          <w:bCs/>
          <w:sz w:val="20"/>
          <w:szCs w:val="20"/>
          <w:u w:val="single"/>
        </w:rPr>
        <w:t>3</w:t>
      </w:r>
      <w:r w:rsidRPr="00D67C75">
        <w:rPr>
          <w:rFonts w:ascii="Arial" w:hAnsi="Arial" w:cs="Arial"/>
          <w:b/>
          <w:bCs/>
          <w:sz w:val="20"/>
          <w:szCs w:val="20"/>
          <w:u w:val="single"/>
        </w:rPr>
        <w:t>)</w:t>
      </w:r>
    </w:p>
    <w:p w:rsidR="00325D93" w:rsidRPr="00D67C75" w:rsidRDefault="00325D93" w:rsidP="00D67C75">
      <w:pPr>
        <w:spacing w:after="0" w:line="240" w:lineRule="auto"/>
        <w:rPr>
          <w:rFonts w:ascii="Arial" w:eastAsia="Calibri" w:hAnsi="Arial" w:cs="Arial"/>
          <w:b/>
          <w:bCs/>
          <w:sz w:val="20"/>
          <w:szCs w:val="20"/>
          <w:u w:val="single"/>
        </w:rPr>
      </w:pPr>
      <w:r w:rsidRPr="00D67C75">
        <w:rPr>
          <w:rFonts w:ascii="Arial" w:hAnsi="Arial" w:cs="Arial"/>
          <w:b/>
          <w:sz w:val="20"/>
          <w:szCs w:val="20"/>
          <w:u w:val="single"/>
        </w:rPr>
        <w:t>Mr P A van Staden (FF Plus) to ask the Minister of Health</w:t>
      </w:r>
      <w:r w:rsidR="00920640" w:rsidRPr="00D67C75">
        <w:rPr>
          <w:rFonts w:ascii="Arial" w:hAnsi="Arial" w:cs="Arial"/>
          <w:b/>
          <w:sz w:val="20"/>
          <w:szCs w:val="20"/>
          <w:u w:val="single"/>
        </w:rPr>
        <w:fldChar w:fldCharType="begin"/>
      </w:r>
      <w:r w:rsidRPr="00D67C75">
        <w:rPr>
          <w:rFonts w:ascii="Arial" w:hAnsi="Arial" w:cs="Arial"/>
          <w:sz w:val="20"/>
          <w:szCs w:val="20"/>
          <w:u w:val="single"/>
        </w:rPr>
        <w:instrText xml:space="preserve"> XE "</w:instrText>
      </w:r>
      <w:r w:rsidRPr="00D67C75">
        <w:rPr>
          <w:rFonts w:ascii="Arial" w:hAnsi="Arial" w:cs="Arial"/>
          <w:b/>
          <w:bCs/>
          <w:sz w:val="20"/>
          <w:szCs w:val="20"/>
          <w:u w:val="single"/>
        </w:rPr>
        <w:instrText>Minister of Health</w:instrText>
      </w:r>
      <w:r w:rsidRPr="00D67C75">
        <w:rPr>
          <w:rFonts w:ascii="Arial" w:hAnsi="Arial" w:cs="Arial"/>
          <w:sz w:val="20"/>
          <w:szCs w:val="20"/>
          <w:u w:val="single"/>
        </w:rPr>
        <w:instrText xml:space="preserve">" </w:instrText>
      </w:r>
      <w:r w:rsidR="00920640" w:rsidRPr="00D67C75">
        <w:rPr>
          <w:rFonts w:ascii="Arial" w:hAnsi="Arial" w:cs="Arial"/>
          <w:b/>
          <w:sz w:val="20"/>
          <w:szCs w:val="20"/>
          <w:u w:val="single"/>
        </w:rPr>
        <w:fldChar w:fldCharType="end"/>
      </w:r>
      <w:r w:rsidRPr="00D67C75">
        <w:rPr>
          <w:rFonts w:ascii="Arial" w:hAnsi="Arial" w:cs="Arial"/>
          <w:b/>
          <w:sz w:val="20"/>
          <w:szCs w:val="20"/>
          <w:u w:val="single"/>
        </w:rPr>
        <w:t>:</w:t>
      </w:r>
    </w:p>
    <w:p w:rsidR="002C2A10" w:rsidRPr="00D67C75" w:rsidRDefault="00325D93" w:rsidP="00D67C75">
      <w:pPr>
        <w:spacing w:after="0" w:line="240" w:lineRule="auto"/>
        <w:rPr>
          <w:rFonts w:ascii="Arial" w:hAnsi="Arial" w:cs="Arial"/>
          <w:bCs/>
          <w:color w:val="000000" w:themeColor="text1"/>
          <w:sz w:val="20"/>
          <w:szCs w:val="20"/>
          <w:lang w:val="en-GB"/>
        </w:rPr>
      </w:pPr>
      <w:r w:rsidRPr="00D67C75">
        <w:rPr>
          <w:rFonts w:ascii="Arial" w:hAnsi="Arial" w:cs="Arial"/>
          <w:sz w:val="20"/>
          <w:szCs w:val="20"/>
          <w:lang w:val="af-ZA"/>
        </w:rPr>
        <w:t>Whether he will furnish Mr P A van Staden with</w:t>
      </w:r>
      <w:r w:rsidRPr="00D67C75">
        <w:rPr>
          <w:rFonts w:ascii="Arial" w:hAnsi="Arial" w:cs="Arial"/>
          <w:color w:val="212121"/>
          <w:sz w:val="20"/>
          <w:szCs w:val="20"/>
        </w:rPr>
        <w:t xml:space="preserve"> the (a) total number of (i) state mortuaries </w:t>
      </w:r>
      <w:r w:rsidRPr="00D67C75">
        <w:rPr>
          <w:rFonts w:ascii="Arial" w:hAnsi="Arial" w:cs="Arial"/>
          <w:sz w:val="20"/>
          <w:szCs w:val="20"/>
        </w:rPr>
        <w:t>and</w:t>
      </w:r>
      <w:r w:rsidRPr="00D67C75">
        <w:rPr>
          <w:rFonts w:ascii="Arial" w:hAnsi="Arial" w:cs="Arial"/>
          <w:color w:val="212121"/>
          <w:sz w:val="20"/>
          <w:szCs w:val="20"/>
        </w:rPr>
        <w:t xml:space="preserve"> (ii) state </w:t>
      </w:r>
      <w:r w:rsidRPr="00D67C75">
        <w:rPr>
          <w:rFonts w:ascii="Arial" w:hAnsi="Arial" w:cs="Arial"/>
          <w:sz w:val="20"/>
          <w:szCs w:val="20"/>
        </w:rPr>
        <w:t>crematoriums</w:t>
      </w:r>
      <w:r w:rsidRPr="00D67C75">
        <w:rPr>
          <w:rFonts w:ascii="Arial" w:hAnsi="Arial" w:cs="Arial"/>
          <w:color w:val="212121"/>
          <w:sz w:val="20"/>
          <w:szCs w:val="20"/>
        </w:rPr>
        <w:t xml:space="preserve"> in each province and (b) names, (c) locations and (d) maximum capacity of each specified facility; if not, why not; if so, what are the relevant details</w:t>
      </w:r>
      <w:r w:rsidRPr="00D67C75">
        <w:rPr>
          <w:rFonts w:ascii="Arial" w:eastAsia="Calibri" w:hAnsi="Arial" w:cs="Arial"/>
          <w:bCs/>
          <w:sz w:val="20"/>
          <w:szCs w:val="20"/>
          <w:lang w:val="en-GB"/>
        </w:rPr>
        <w:t>?</w:t>
      </w:r>
      <w:r w:rsidRPr="00D67C75">
        <w:rPr>
          <w:rFonts w:ascii="Arial" w:eastAsia="Calibri" w:hAnsi="Arial" w:cs="Arial"/>
          <w:bCs/>
          <w:sz w:val="20"/>
          <w:szCs w:val="20"/>
          <w:lang w:val="en-GB"/>
        </w:rPr>
        <w:tab/>
      </w:r>
      <w:r w:rsidRPr="00D67C75">
        <w:rPr>
          <w:rFonts w:ascii="Arial" w:eastAsia="Calibri" w:hAnsi="Arial" w:cs="Arial"/>
          <w:bCs/>
          <w:sz w:val="20"/>
          <w:szCs w:val="20"/>
          <w:lang w:val="en-GB"/>
        </w:rPr>
        <w:tab/>
      </w:r>
      <w:r w:rsidR="008C527F" w:rsidRPr="00D67C75">
        <w:rPr>
          <w:rFonts w:ascii="Arial" w:hAnsi="Arial" w:cs="Arial"/>
          <w:b/>
          <w:bCs/>
          <w:sz w:val="20"/>
          <w:szCs w:val="20"/>
        </w:rPr>
        <w:t>NW</w:t>
      </w:r>
      <w:r w:rsidR="005B5E78" w:rsidRPr="00D67C75">
        <w:rPr>
          <w:rFonts w:ascii="Arial" w:hAnsi="Arial" w:cs="Arial"/>
          <w:b/>
          <w:bCs/>
          <w:sz w:val="20"/>
          <w:szCs w:val="20"/>
        </w:rPr>
        <w:t>2</w:t>
      </w:r>
      <w:r w:rsidR="006831A1" w:rsidRPr="00D67C75">
        <w:rPr>
          <w:rFonts w:ascii="Arial" w:hAnsi="Arial" w:cs="Arial"/>
          <w:b/>
          <w:bCs/>
          <w:sz w:val="20"/>
          <w:szCs w:val="20"/>
        </w:rPr>
        <w:t>7</w:t>
      </w:r>
      <w:r w:rsidRPr="00D67C75">
        <w:rPr>
          <w:rFonts w:ascii="Arial" w:hAnsi="Arial" w:cs="Arial"/>
          <w:b/>
          <w:bCs/>
          <w:sz w:val="20"/>
          <w:szCs w:val="20"/>
        </w:rPr>
        <w:t>70</w:t>
      </w:r>
      <w:r w:rsidR="008C527F" w:rsidRPr="00D67C75">
        <w:rPr>
          <w:rFonts w:ascii="Arial" w:hAnsi="Arial" w:cs="Arial"/>
          <w:b/>
          <w:bCs/>
          <w:sz w:val="20"/>
          <w:szCs w:val="20"/>
        </w:rPr>
        <w:t>E</w:t>
      </w:r>
    </w:p>
    <w:p w:rsidR="006D5A5D" w:rsidRPr="00D67C75" w:rsidRDefault="006228AA" w:rsidP="00D67C75">
      <w:pPr>
        <w:spacing w:after="0" w:line="240" w:lineRule="auto"/>
        <w:ind w:right="306"/>
        <w:rPr>
          <w:rFonts w:ascii="Arial" w:hAnsi="Arial" w:cs="Arial"/>
          <w:color w:val="000000" w:themeColor="text1"/>
          <w:sz w:val="20"/>
          <w:szCs w:val="20"/>
        </w:rPr>
      </w:pPr>
      <w:r w:rsidRPr="00D67C75">
        <w:rPr>
          <w:rFonts w:ascii="Arial" w:hAnsi="Arial" w:cs="Arial"/>
          <w:b/>
          <w:bCs/>
          <w:sz w:val="20"/>
          <w:szCs w:val="20"/>
          <w:u w:val="single"/>
          <w:lang w:val="en-US"/>
        </w:rPr>
        <w:t>REPLY:</w:t>
      </w:r>
    </w:p>
    <w:p w:rsidR="009017E2" w:rsidRPr="00D67C75" w:rsidRDefault="009017E2" w:rsidP="00D67C75">
      <w:pPr>
        <w:spacing w:after="0" w:line="240" w:lineRule="auto"/>
        <w:rPr>
          <w:rFonts w:ascii="Arial" w:hAnsi="Arial" w:cs="Arial"/>
          <w:sz w:val="20"/>
          <w:szCs w:val="20"/>
        </w:rPr>
      </w:pPr>
      <w:r w:rsidRPr="00D67C75">
        <w:rPr>
          <w:rFonts w:ascii="Arial" w:hAnsi="Arial" w:cs="Arial"/>
          <w:sz w:val="20"/>
          <w:szCs w:val="20"/>
        </w:rPr>
        <w:t>(a)</w:t>
      </w:r>
      <w:r w:rsidRPr="00D67C75">
        <w:rPr>
          <w:rFonts w:ascii="Arial" w:hAnsi="Arial" w:cs="Arial"/>
          <w:sz w:val="20"/>
          <w:szCs w:val="20"/>
        </w:rPr>
        <w:tab/>
      </w:r>
      <w:r w:rsidR="00F300A9" w:rsidRPr="00D67C75">
        <w:rPr>
          <w:rFonts w:ascii="Arial" w:hAnsi="Arial" w:cs="Arial"/>
          <w:sz w:val="20"/>
          <w:szCs w:val="20"/>
        </w:rPr>
        <w:t>(i)</w:t>
      </w:r>
      <w:r w:rsidR="00F300A9" w:rsidRPr="00D67C75">
        <w:rPr>
          <w:rFonts w:ascii="Arial" w:hAnsi="Arial" w:cs="Arial"/>
          <w:sz w:val="20"/>
          <w:szCs w:val="20"/>
        </w:rPr>
        <w:tab/>
      </w:r>
      <w:r w:rsidRPr="00D67C75">
        <w:rPr>
          <w:rFonts w:ascii="Arial" w:hAnsi="Arial" w:cs="Arial"/>
          <w:sz w:val="20"/>
          <w:szCs w:val="20"/>
        </w:rPr>
        <w:t xml:space="preserve">Table 1 below indicate the response. </w:t>
      </w:r>
    </w:p>
    <w:p w:rsidR="009017E2" w:rsidRPr="00D67C75" w:rsidRDefault="009017E2" w:rsidP="00D67C75">
      <w:pPr>
        <w:spacing w:after="0" w:line="240" w:lineRule="auto"/>
        <w:ind w:left="720" w:firstLine="720"/>
        <w:rPr>
          <w:rFonts w:ascii="Arial" w:hAnsi="Arial" w:cs="Arial"/>
          <w:sz w:val="20"/>
          <w:szCs w:val="20"/>
        </w:rPr>
      </w:pPr>
      <w:r w:rsidRPr="00D67C75">
        <w:rPr>
          <w:rFonts w:ascii="Arial" w:hAnsi="Arial" w:cs="Arial"/>
          <w:sz w:val="20"/>
          <w:szCs w:val="20"/>
        </w:rPr>
        <w:t xml:space="preserve">Table 1: </w:t>
      </w:r>
    </w:p>
    <w:tbl>
      <w:tblPr>
        <w:tblStyle w:val="TableGrid"/>
        <w:tblW w:w="7513" w:type="dxa"/>
        <w:tblInd w:w="1413" w:type="dxa"/>
        <w:tblLook w:val="04A0"/>
      </w:tblPr>
      <w:tblGrid>
        <w:gridCol w:w="2835"/>
        <w:gridCol w:w="4678"/>
      </w:tblGrid>
      <w:tr w:rsidR="00F300A9" w:rsidRPr="00D67C75" w:rsidTr="00F300A9">
        <w:tc>
          <w:tcPr>
            <w:tcW w:w="2835" w:type="dxa"/>
          </w:tcPr>
          <w:p w:rsidR="00F300A9" w:rsidRPr="00D67C75" w:rsidRDefault="00F300A9" w:rsidP="00D67C75">
            <w:pPr>
              <w:pStyle w:val="ListParagraph"/>
              <w:ind w:left="0"/>
              <w:rPr>
                <w:rFonts w:ascii="Arial" w:hAnsi="Arial" w:cs="Arial"/>
                <w:b/>
                <w:bCs/>
              </w:rPr>
            </w:pPr>
            <w:bookmarkStart w:id="0" w:name="_Hlk126919670"/>
            <w:r w:rsidRPr="00D67C75">
              <w:rPr>
                <w:rFonts w:ascii="Arial" w:hAnsi="Arial" w:cs="Arial"/>
                <w:b/>
                <w:bCs/>
              </w:rPr>
              <w:t xml:space="preserve">Province </w:t>
            </w:r>
          </w:p>
        </w:tc>
        <w:tc>
          <w:tcPr>
            <w:tcW w:w="4678" w:type="dxa"/>
          </w:tcPr>
          <w:p w:rsidR="00F300A9" w:rsidRPr="00D67C75" w:rsidRDefault="00F300A9" w:rsidP="00D67C75">
            <w:pPr>
              <w:rPr>
                <w:rFonts w:ascii="Arial" w:hAnsi="Arial" w:cs="Arial"/>
                <w:b/>
                <w:bCs/>
              </w:rPr>
            </w:pPr>
            <w:r w:rsidRPr="00D67C75">
              <w:rPr>
                <w:rFonts w:ascii="Arial" w:hAnsi="Arial" w:cs="Arial"/>
                <w:b/>
                <w:bCs/>
              </w:rPr>
              <w:t>Total Number of state mortuaries</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Eastern Cape</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22</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Free State</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11</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KwaZulu Natal</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25</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Gauteng</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11</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Limpopo</w:t>
            </w:r>
          </w:p>
        </w:tc>
        <w:tc>
          <w:tcPr>
            <w:tcW w:w="4678" w:type="dxa"/>
            <w:shd w:val="clear" w:color="auto" w:fill="auto"/>
          </w:tcPr>
          <w:p w:rsidR="00F300A9" w:rsidRPr="00D67C75" w:rsidRDefault="00F300A9" w:rsidP="00D67C75">
            <w:pPr>
              <w:pStyle w:val="ListParagraph"/>
              <w:ind w:left="0"/>
              <w:rPr>
                <w:rFonts w:ascii="Arial" w:hAnsi="Arial" w:cs="Arial"/>
              </w:rPr>
            </w:pPr>
            <w:r w:rsidRPr="00D67C75">
              <w:rPr>
                <w:rFonts w:ascii="Arial" w:hAnsi="Arial" w:cs="Arial"/>
              </w:rPr>
              <w:t>12</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Mpumalanga</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20</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Northern Cape</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11</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Northwest</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7</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Western Cape</w:t>
            </w:r>
          </w:p>
        </w:tc>
        <w:tc>
          <w:tcPr>
            <w:tcW w:w="4678" w:type="dxa"/>
          </w:tcPr>
          <w:p w:rsidR="00F300A9" w:rsidRPr="00D67C75" w:rsidRDefault="00F300A9" w:rsidP="00D67C75">
            <w:pPr>
              <w:pStyle w:val="ListParagraph"/>
              <w:ind w:left="0"/>
              <w:rPr>
                <w:rFonts w:ascii="Arial" w:hAnsi="Arial" w:cs="Arial"/>
              </w:rPr>
            </w:pPr>
            <w:r w:rsidRPr="00D67C75">
              <w:rPr>
                <w:rFonts w:ascii="Arial" w:hAnsi="Arial" w:cs="Arial"/>
              </w:rPr>
              <w:t>17</w:t>
            </w:r>
          </w:p>
        </w:tc>
      </w:tr>
      <w:tr w:rsidR="00F300A9" w:rsidRPr="00D67C75" w:rsidTr="00F300A9">
        <w:tc>
          <w:tcPr>
            <w:tcW w:w="2835" w:type="dxa"/>
          </w:tcPr>
          <w:p w:rsidR="00F300A9" w:rsidRPr="00D67C75" w:rsidRDefault="00F300A9" w:rsidP="00D67C75">
            <w:pPr>
              <w:pStyle w:val="ListParagraph"/>
              <w:ind w:left="0"/>
              <w:rPr>
                <w:rFonts w:ascii="Arial" w:hAnsi="Arial" w:cs="Arial"/>
                <w:b/>
                <w:bCs/>
              </w:rPr>
            </w:pPr>
            <w:r w:rsidRPr="00D67C75">
              <w:rPr>
                <w:rFonts w:ascii="Arial" w:hAnsi="Arial" w:cs="Arial"/>
                <w:b/>
                <w:bCs/>
              </w:rPr>
              <w:t xml:space="preserve">National </w:t>
            </w:r>
          </w:p>
        </w:tc>
        <w:tc>
          <w:tcPr>
            <w:tcW w:w="4678" w:type="dxa"/>
          </w:tcPr>
          <w:p w:rsidR="00F300A9" w:rsidRPr="00D67C75" w:rsidRDefault="00F300A9" w:rsidP="00D67C75">
            <w:pPr>
              <w:pStyle w:val="ListParagraph"/>
              <w:ind w:left="0"/>
              <w:rPr>
                <w:rFonts w:ascii="Arial" w:hAnsi="Arial" w:cs="Arial"/>
                <w:b/>
                <w:bCs/>
              </w:rPr>
            </w:pPr>
            <w:r w:rsidRPr="00D67C75">
              <w:rPr>
                <w:rFonts w:ascii="Arial" w:hAnsi="Arial" w:cs="Arial"/>
                <w:b/>
                <w:bCs/>
              </w:rPr>
              <w:t>136</w:t>
            </w:r>
          </w:p>
        </w:tc>
      </w:tr>
    </w:tbl>
    <w:p w:rsidR="009017E2" w:rsidRPr="00D67C75" w:rsidRDefault="009017E2" w:rsidP="00D67C75">
      <w:pPr>
        <w:spacing w:after="0" w:line="240" w:lineRule="auto"/>
        <w:rPr>
          <w:rFonts w:ascii="Arial" w:hAnsi="Arial" w:cs="Arial"/>
          <w:sz w:val="20"/>
          <w:szCs w:val="20"/>
          <w:highlight w:val="lightGray"/>
        </w:rPr>
      </w:pPr>
      <w:bookmarkStart w:id="1" w:name="_Hlk126937356"/>
      <w:bookmarkEnd w:id="0"/>
    </w:p>
    <w:p w:rsidR="00F300A9" w:rsidRPr="00D67C75" w:rsidRDefault="00F300A9" w:rsidP="00D67C75">
      <w:pPr>
        <w:spacing w:after="0" w:line="240" w:lineRule="auto"/>
        <w:ind w:left="1440" w:hanging="720"/>
        <w:rPr>
          <w:rFonts w:ascii="Arial" w:hAnsi="Arial" w:cs="Arial"/>
          <w:color w:val="000000" w:themeColor="text1"/>
          <w:sz w:val="20"/>
          <w:szCs w:val="20"/>
        </w:rPr>
      </w:pPr>
      <w:r w:rsidRPr="00D67C75">
        <w:rPr>
          <w:rFonts w:ascii="Arial" w:hAnsi="Arial" w:cs="Arial"/>
          <w:sz w:val="20"/>
          <w:szCs w:val="20"/>
        </w:rPr>
        <w:t>(ii)</w:t>
      </w:r>
      <w:r w:rsidRPr="00D67C75">
        <w:rPr>
          <w:rFonts w:ascii="Arial" w:hAnsi="Arial" w:cs="Arial"/>
          <w:sz w:val="20"/>
          <w:szCs w:val="20"/>
        </w:rPr>
        <w:tab/>
        <w:t>T</w:t>
      </w:r>
      <w:r w:rsidRPr="00D67C75">
        <w:rPr>
          <w:rFonts w:ascii="Arial" w:hAnsi="Arial" w:cs="Arial"/>
          <w:color w:val="000000" w:themeColor="text1"/>
          <w:sz w:val="20"/>
          <w:szCs w:val="20"/>
        </w:rPr>
        <w:t>here are no crematoriums operated by the state, as state hospitals do not cremate corpses on site. From the information received from Provinces, Persons that pass on in hospitals are transferred to private mortuaries or crematoriums by family members, and other human remains such as stillborn babies are disposed off as anatomical waste and the disposal thereof is handled as part of the health risk waste contracts outsourced to various private companies in all 9 (nine) provinces.</w:t>
      </w:r>
    </w:p>
    <w:p w:rsidR="00F300A9" w:rsidRPr="00D67C75" w:rsidRDefault="00F300A9" w:rsidP="00D67C75">
      <w:pPr>
        <w:spacing w:after="0" w:line="240" w:lineRule="auto"/>
        <w:rPr>
          <w:rFonts w:ascii="Arial" w:hAnsi="Arial" w:cs="Arial"/>
          <w:sz w:val="20"/>
          <w:szCs w:val="20"/>
        </w:rPr>
      </w:pPr>
    </w:p>
    <w:p w:rsidR="009017E2" w:rsidRPr="00D67C75" w:rsidRDefault="009017E2" w:rsidP="00D67C75">
      <w:pPr>
        <w:spacing w:after="0" w:line="240" w:lineRule="auto"/>
        <w:rPr>
          <w:rFonts w:ascii="Arial" w:hAnsi="Arial" w:cs="Arial"/>
          <w:sz w:val="20"/>
          <w:szCs w:val="20"/>
        </w:rPr>
      </w:pPr>
      <w:r w:rsidRPr="00D67C75">
        <w:rPr>
          <w:rFonts w:ascii="Arial" w:hAnsi="Arial" w:cs="Arial"/>
          <w:sz w:val="20"/>
          <w:szCs w:val="20"/>
        </w:rPr>
        <w:t>(b)(c)(d)</w:t>
      </w:r>
      <w:r w:rsidR="00F300A9" w:rsidRPr="00D67C75">
        <w:rPr>
          <w:rFonts w:ascii="Arial" w:hAnsi="Arial" w:cs="Arial"/>
          <w:sz w:val="20"/>
          <w:szCs w:val="20"/>
        </w:rPr>
        <w:tab/>
      </w:r>
      <w:r w:rsidRPr="00D67C75">
        <w:rPr>
          <w:rFonts w:ascii="Arial" w:hAnsi="Arial" w:cs="Arial"/>
          <w:sz w:val="20"/>
          <w:szCs w:val="20"/>
        </w:rPr>
        <w:t xml:space="preserve">Names, locations and capacity of state mortuaries are attached as </w:t>
      </w:r>
      <w:r w:rsidRPr="00D67C75">
        <w:rPr>
          <w:rFonts w:ascii="Arial" w:hAnsi="Arial" w:cs="Arial"/>
          <w:b/>
          <w:bCs/>
          <w:i/>
          <w:iCs/>
          <w:sz w:val="20"/>
          <w:szCs w:val="20"/>
        </w:rPr>
        <w:t>Annexure</w:t>
      </w:r>
      <w:r w:rsidRPr="00D67C75">
        <w:rPr>
          <w:rFonts w:ascii="Arial" w:hAnsi="Arial" w:cs="Arial"/>
          <w:sz w:val="20"/>
          <w:szCs w:val="20"/>
        </w:rPr>
        <w:t xml:space="preserve"> </w:t>
      </w:r>
      <w:bookmarkEnd w:id="1"/>
      <w:r w:rsidRPr="00D67C75">
        <w:rPr>
          <w:rFonts w:ascii="Arial" w:hAnsi="Arial" w:cs="Arial"/>
          <w:b/>
          <w:bCs/>
          <w:i/>
          <w:iCs/>
          <w:sz w:val="20"/>
          <w:szCs w:val="20"/>
        </w:rPr>
        <w:t>A.</w:t>
      </w:r>
    </w:p>
    <w:p w:rsidR="009017E2" w:rsidRPr="00D67C75" w:rsidRDefault="009017E2" w:rsidP="00D67C75">
      <w:pPr>
        <w:spacing w:after="0" w:line="240" w:lineRule="auto"/>
        <w:ind w:left="993"/>
        <w:rPr>
          <w:rFonts w:ascii="Arial" w:hAnsi="Arial" w:cs="Arial"/>
          <w:sz w:val="20"/>
          <w:szCs w:val="20"/>
        </w:rPr>
      </w:pPr>
    </w:p>
    <w:p w:rsidR="009017E2" w:rsidRPr="00D67C75" w:rsidRDefault="009017E2" w:rsidP="00D67C75">
      <w:pPr>
        <w:spacing w:after="0" w:line="240" w:lineRule="auto"/>
        <w:ind w:left="1440"/>
        <w:rPr>
          <w:rFonts w:ascii="Arial" w:hAnsi="Arial" w:cs="Arial"/>
          <w:color w:val="000000" w:themeColor="text1"/>
          <w:sz w:val="20"/>
          <w:szCs w:val="20"/>
        </w:rPr>
      </w:pPr>
      <w:r w:rsidRPr="00D67C75">
        <w:rPr>
          <w:rFonts w:ascii="Arial" w:hAnsi="Arial" w:cs="Arial"/>
          <w:color w:val="000000" w:themeColor="text1"/>
          <w:sz w:val="20"/>
          <w:szCs w:val="20"/>
        </w:rPr>
        <w:t xml:space="preserve">  </w:t>
      </w:r>
    </w:p>
    <w:p w:rsidR="00F300A9" w:rsidRPr="00D67C75" w:rsidRDefault="00F300A9" w:rsidP="00D67C75">
      <w:pPr>
        <w:spacing w:after="0" w:line="240" w:lineRule="auto"/>
        <w:rPr>
          <w:rFonts w:ascii="Arial" w:hAnsi="Arial" w:cs="Arial"/>
          <w:b/>
          <w:bCs/>
          <w:sz w:val="20"/>
          <w:szCs w:val="20"/>
        </w:rPr>
      </w:pPr>
    </w:p>
    <w:p w:rsidR="00474CFC" w:rsidRPr="00D67C75" w:rsidRDefault="00474CFC" w:rsidP="00D67C75">
      <w:pPr>
        <w:spacing w:after="0" w:line="240" w:lineRule="auto"/>
        <w:rPr>
          <w:rFonts w:ascii="Arial" w:hAnsi="Arial" w:cs="Arial"/>
          <w:b/>
          <w:bCs/>
          <w:sz w:val="20"/>
          <w:szCs w:val="20"/>
        </w:rPr>
      </w:pPr>
      <w:r w:rsidRPr="00D67C75">
        <w:rPr>
          <w:rFonts w:ascii="Arial" w:hAnsi="Arial" w:cs="Arial"/>
          <w:b/>
          <w:bCs/>
          <w:sz w:val="20"/>
          <w:szCs w:val="20"/>
        </w:rPr>
        <w:t>ANNEXURE A</w:t>
      </w:r>
    </w:p>
    <w:p w:rsidR="00474CFC" w:rsidRPr="00D67C75" w:rsidRDefault="00474CFC" w:rsidP="00D67C75">
      <w:pPr>
        <w:spacing w:after="0" w:line="240" w:lineRule="auto"/>
        <w:rPr>
          <w:rFonts w:ascii="Arial" w:hAnsi="Arial" w:cs="Arial"/>
          <w:b/>
          <w:bCs/>
          <w:sz w:val="20"/>
          <w:szCs w:val="20"/>
        </w:rPr>
      </w:pPr>
      <w:r w:rsidRPr="00D67C75">
        <w:rPr>
          <w:rFonts w:ascii="Arial" w:hAnsi="Arial" w:cs="Arial"/>
          <w:b/>
          <w:bCs/>
          <w:sz w:val="20"/>
          <w:szCs w:val="20"/>
        </w:rPr>
        <w:t>State Mortuaries Names, locations and capacity are  reflected below</w:t>
      </w:r>
    </w:p>
    <w:tbl>
      <w:tblPr>
        <w:tblW w:w="9073" w:type="dxa"/>
        <w:tblInd w:w="-147" w:type="dxa"/>
        <w:tblLook w:val="04A0"/>
      </w:tblPr>
      <w:tblGrid>
        <w:gridCol w:w="851"/>
        <w:gridCol w:w="59"/>
        <w:gridCol w:w="25"/>
        <w:gridCol w:w="3034"/>
        <w:gridCol w:w="3118"/>
        <w:gridCol w:w="1986"/>
      </w:tblGrid>
      <w:tr w:rsidR="00474CFC" w:rsidRPr="00D67C75" w:rsidTr="000E21D2">
        <w:trPr>
          <w:trHeight w:val="31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EASTERN CAPE PROVINCE</w:t>
            </w:r>
          </w:p>
        </w:tc>
      </w:tr>
      <w:tr w:rsidR="00474CFC" w:rsidRPr="00D67C75" w:rsidTr="000E21D2">
        <w:trPr>
          <w:trHeight w:val="310"/>
        </w:trPr>
        <w:tc>
          <w:tcPr>
            <w:tcW w:w="935" w:type="dxa"/>
            <w:gridSpan w:val="3"/>
            <w:tcBorders>
              <w:top w:val="single" w:sz="4" w:space="0" w:color="auto"/>
              <w:left w:val="single" w:sz="4" w:space="0" w:color="auto"/>
              <w:bottom w:val="single" w:sz="4" w:space="0" w:color="auto"/>
              <w:right w:val="single" w:sz="4" w:space="0" w:color="auto"/>
            </w:tcBorders>
            <w:shd w:val="clear" w:color="auto" w:fill="D9D9D9"/>
          </w:tcPr>
          <w:p w:rsidR="00474CFC" w:rsidRPr="00D67C75" w:rsidRDefault="00474CFC" w:rsidP="00D67C75">
            <w:pPr>
              <w:spacing w:after="0" w:line="240" w:lineRule="auto"/>
              <w:rPr>
                <w:rFonts w:ascii="Arial" w:eastAsia="Times New Roman" w:hAnsi="Arial" w:cs="Arial"/>
                <w:b/>
                <w:bCs/>
                <w:sz w:val="20"/>
                <w:szCs w:val="20"/>
                <w:lang w:eastAsia="en-ZA"/>
              </w:rPr>
            </w:pPr>
          </w:p>
        </w:tc>
        <w:tc>
          <w:tcPr>
            <w:tcW w:w="30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single" w:sz="4" w:space="0" w:color="auto"/>
              <w:left w:val="nil"/>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New Brighton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New Brighton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Mount Road</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Mount Road</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Gelvandale</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Gelvandale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Grahamstown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Grahamstown </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Graaff-Reinet</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Graaff -Reinet</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Woodbrook</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Woodbrook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Mdantsane</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Mdantsane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33</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Bizana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Bizana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Butterworth</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Butterworth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Bhisho</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Bhisho</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34" w:type="dxa"/>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Queenstown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Queenstown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Adelaide </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Adelaide</w:t>
            </w:r>
          </w:p>
        </w:tc>
        <w:tc>
          <w:tcPr>
            <w:tcW w:w="1986"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13</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Aliwal North</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Aliwal North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14</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Middelburg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Middelburg</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Mthatha</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Mthatha</w:t>
            </w:r>
          </w:p>
        </w:tc>
        <w:tc>
          <w:tcPr>
            <w:tcW w:w="1986" w:type="dxa"/>
            <w:tcBorders>
              <w:top w:val="single" w:sz="4" w:space="0" w:color="auto"/>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96</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lastRenderedPageBreak/>
              <w:t>16</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Mount Fletcher </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Mount Fletcher </w:t>
            </w:r>
          </w:p>
        </w:tc>
        <w:tc>
          <w:tcPr>
            <w:tcW w:w="1986"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17</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Mount Frere</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Mount Frere</w:t>
            </w:r>
          </w:p>
        </w:tc>
        <w:tc>
          <w:tcPr>
            <w:tcW w:w="1986"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Molteno</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Molteno</w:t>
            </w:r>
          </w:p>
        </w:tc>
        <w:tc>
          <w:tcPr>
            <w:tcW w:w="1986"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19</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Lusikisiki</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Lusikisiki</w:t>
            </w:r>
          </w:p>
        </w:tc>
        <w:tc>
          <w:tcPr>
            <w:tcW w:w="1986" w:type="dxa"/>
            <w:tcBorders>
              <w:top w:val="single" w:sz="4" w:space="0" w:color="auto"/>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20</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Port Alfred</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Port Alfred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21</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Uitenhage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Uitenhage</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22</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Style w:val="Emphasis"/>
                <w:rFonts w:ascii="Arial" w:hAnsi="Arial" w:cs="Arial"/>
                <w:color w:val="000000" w:themeColor="text1"/>
                <w:sz w:val="20"/>
                <w:szCs w:val="20"/>
                <w:shd w:val="clear" w:color="auto" w:fill="FFFFFF"/>
              </w:rPr>
              <w:t>Joubertina</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Style w:val="Emphasis"/>
                <w:rFonts w:ascii="Arial" w:hAnsi="Arial" w:cs="Arial"/>
                <w:color w:val="000000" w:themeColor="text1"/>
                <w:sz w:val="20"/>
                <w:szCs w:val="20"/>
                <w:shd w:val="clear" w:color="auto" w:fill="FFFFFF"/>
              </w:rPr>
              <w:t>Joubertina</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r>
      <w:tr w:rsidR="00474CFC" w:rsidRPr="00D67C75" w:rsidTr="000E21D2">
        <w:trPr>
          <w:trHeight w:val="290"/>
        </w:trPr>
        <w:tc>
          <w:tcPr>
            <w:tcW w:w="9073" w:type="dxa"/>
            <w:gridSpan w:val="6"/>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hAnsi="Arial" w:cs="Arial"/>
                <w:b/>
                <w:bCs/>
                <w:sz w:val="20"/>
                <w:szCs w:val="20"/>
              </w:rPr>
            </w:pPr>
            <w:r w:rsidRPr="00D67C75">
              <w:rPr>
                <w:rFonts w:ascii="Arial" w:hAnsi="Arial" w:cs="Arial"/>
                <w:sz w:val="20"/>
                <w:szCs w:val="20"/>
              </w:rPr>
              <w:t xml:space="preserve"> </w:t>
            </w:r>
            <w:r w:rsidRPr="00D67C75">
              <w:rPr>
                <w:rFonts w:ascii="Arial" w:hAnsi="Arial" w:cs="Arial"/>
                <w:b/>
                <w:bCs/>
                <w:sz w:val="20"/>
                <w:szCs w:val="20"/>
              </w:rPr>
              <w:t>FREE STATE PROVINCE</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03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hAnsi="Arial" w:cs="Arial"/>
                <w:b/>
                <w:bCs/>
                <w:sz w:val="20"/>
                <w:szCs w:val="20"/>
              </w:rPr>
              <w:t>Facility(b)</w:t>
            </w:r>
          </w:p>
        </w:tc>
        <w:tc>
          <w:tcPr>
            <w:tcW w:w="3118" w:type="dxa"/>
            <w:tcBorders>
              <w:top w:val="nil"/>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b/>
                <w:bCs/>
                <w:sz w:val="20"/>
                <w:szCs w:val="20"/>
              </w:rPr>
              <w:t>Town(c)</w:t>
            </w:r>
          </w:p>
        </w:tc>
        <w:tc>
          <w:tcPr>
            <w:tcW w:w="1986" w:type="dxa"/>
            <w:tcBorders>
              <w:top w:val="nil"/>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b/>
                <w:bCs/>
                <w:sz w:val="20"/>
                <w:szCs w:val="20"/>
              </w:rPr>
              <w:t>Capacity(d)</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Bloemfontein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Bloemfontein</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248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Botshabelo</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Botshabelo</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9</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 xml:space="preserve">Jagersfontein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Jagersfontein</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16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Bethlehem</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Bethlehem</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16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Harrismith</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Harrismith</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9</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Ficksburg</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Ficksburg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9</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Smithfield</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Smithfield</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16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Phuthaditjhaba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Phuthaditjhaba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21</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Welkom</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Welkom</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72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Kroonstad</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Kroonstad</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22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Sasolburg</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 xml:space="preserve">Sasolburg </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40</w:t>
            </w:r>
          </w:p>
        </w:tc>
      </w:tr>
      <w:tr w:rsidR="00474CFC" w:rsidRPr="00D67C75" w:rsidTr="000E21D2">
        <w:trPr>
          <w:trHeight w:val="31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GAUTENG PROVINCE</w:t>
            </w:r>
          </w:p>
        </w:tc>
      </w:tr>
      <w:tr w:rsidR="00474CFC" w:rsidRPr="00D67C75" w:rsidTr="000E21D2">
        <w:trPr>
          <w:trHeight w:val="310"/>
        </w:trPr>
        <w:tc>
          <w:tcPr>
            <w:tcW w:w="935" w:type="dxa"/>
            <w:gridSpan w:val="3"/>
            <w:tcBorders>
              <w:top w:val="single" w:sz="4" w:space="0" w:color="auto"/>
              <w:left w:val="single" w:sz="4" w:space="0" w:color="auto"/>
              <w:bottom w:val="single" w:sz="4" w:space="0" w:color="auto"/>
              <w:right w:val="single" w:sz="4" w:space="0" w:color="auto"/>
            </w:tcBorders>
            <w:shd w:val="clear" w:color="auto" w:fill="D9D9D9"/>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0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single" w:sz="4" w:space="0" w:color="auto"/>
              <w:left w:val="nil"/>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Johannesburg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Johannesburg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3000-4500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Roodepoort</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Roodepoort</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1000-2000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Germiston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Germiston</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3000-4500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Carlentonville</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Carletonville</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250-500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Springs</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Springs</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1000-2000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Heidelberg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Heidelburg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250-500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Diepkloof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Diepkloof</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2000-2500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Sebokeng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Sebokeng</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  2000-2500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Pretoria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Pretoria</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2000-2500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Bronkhorstspruit</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Bronkhorspruit</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250 – 500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Garankuwa</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Garankuwa</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1000-1500</w:t>
            </w:r>
          </w:p>
        </w:tc>
      </w:tr>
      <w:tr w:rsidR="00474CFC" w:rsidRPr="00D67C75" w:rsidTr="000E21D2">
        <w:trPr>
          <w:trHeight w:val="31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bookmarkStart w:id="2" w:name="_Hlk138629286"/>
            <w:r w:rsidRPr="00D67C75">
              <w:rPr>
                <w:rFonts w:ascii="Arial" w:eastAsia="Times New Roman" w:hAnsi="Arial" w:cs="Arial"/>
                <w:b/>
                <w:bCs/>
                <w:sz w:val="20"/>
                <w:szCs w:val="20"/>
                <w:lang w:eastAsia="en-ZA"/>
              </w:rPr>
              <w:t>KWAZULU NATAL PROVINCE</w:t>
            </w:r>
          </w:p>
        </w:tc>
      </w:tr>
      <w:tr w:rsidR="00474CFC" w:rsidRPr="00D67C75" w:rsidTr="000E21D2">
        <w:trPr>
          <w:trHeight w:val="310"/>
        </w:trPr>
        <w:tc>
          <w:tcPr>
            <w:tcW w:w="935" w:type="dxa"/>
            <w:gridSpan w:val="3"/>
            <w:tcBorders>
              <w:top w:val="single" w:sz="4" w:space="0" w:color="auto"/>
              <w:left w:val="single" w:sz="4" w:space="0" w:color="auto"/>
              <w:bottom w:val="single" w:sz="4" w:space="0" w:color="auto"/>
              <w:right w:val="single" w:sz="4" w:space="0" w:color="auto"/>
            </w:tcBorders>
            <w:shd w:val="clear" w:color="auto" w:fill="D9D9D9"/>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b/>
                <w:bCs/>
                <w:sz w:val="20"/>
                <w:szCs w:val="20"/>
                <w:lang w:eastAsia="en-ZA"/>
              </w:rPr>
              <w:t>No</w:t>
            </w:r>
          </w:p>
        </w:tc>
        <w:tc>
          <w:tcPr>
            <w:tcW w:w="303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b/>
                <w:bCs/>
                <w:sz w:val="20"/>
                <w:szCs w:val="20"/>
                <w:lang w:eastAsia="en-ZA"/>
              </w:rPr>
              <w:t>Town(c)</w:t>
            </w:r>
          </w:p>
        </w:tc>
        <w:tc>
          <w:tcPr>
            <w:tcW w:w="1986" w:type="dxa"/>
            <w:tcBorders>
              <w:top w:val="single" w:sz="4" w:space="0" w:color="auto"/>
              <w:left w:val="nil"/>
              <w:bottom w:val="single" w:sz="4" w:space="0" w:color="auto"/>
              <w:right w:val="single" w:sz="4" w:space="0" w:color="auto"/>
            </w:tcBorders>
            <w:shd w:val="clear" w:color="auto" w:fill="D9D9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Phoenix</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Phoenix</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540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Pinetown</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Pinetown</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124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Park Rynie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Park Rynie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177</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Port Shepstone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Port Shepstone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Harding</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Harding</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KwaDukuza</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KwaDukuza</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102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Pietermaritzburg</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Pietermaritzburg</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433</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New Hanover</w:t>
            </w:r>
          </w:p>
        </w:tc>
        <w:tc>
          <w:tcPr>
            <w:tcW w:w="3118"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New Hanover</w:t>
            </w:r>
          </w:p>
        </w:tc>
        <w:tc>
          <w:tcPr>
            <w:tcW w:w="1986"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22</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34"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Howick</w:t>
            </w:r>
          </w:p>
        </w:tc>
        <w:tc>
          <w:tcPr>
            <w:tcW w:w="3118"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Howick</w:t>
            </w:r>
          </w:p>
        </w:tc>
        <w:tc>
          <w:tcPr>
            <w:tcW w:w="1986"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18</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Richmond</w:t>
            </w:r>
          </w:p>
        </w:tc>
        <w:tc>
          <w:tcPr>
            <w:tcW w:w="3118" w:type="dxa"/>
            <w:tcBorders>
              <w:top w:val="single" w:sz="4" w:space="0" w:color="auto"/>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Richmond</w:t>
            </w:r>
          </w:p>
        </w:tc>
        <w:tc>
          <w:tcPr>
            <w:tcW w:w="1986" w:type="dxa"/>
            <w:tcBorders>
              <w:top w:val="single" w:sz="4" w:space="0" w:color="auto"/>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Ladysmith</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Ladysmith</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25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Estcourt</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Estcourt</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51</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13</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Dundee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Dundee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100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lastRenderedPageBreak/>
              <w:t>14</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Greytown</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Greytown</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53</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Newcastle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Newcastle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85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16</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Madadeni</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Madadeni</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56</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17</w:t>
            </w:r>
          </w:p>
        </w:tc>
        <w:tc>
          <w:tcPr>
            <w:tcW w:w="3034"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Dannhauser</w:t>
            </w:r>
          </w:p>
        </w:tc>
        <w:tc>
          <w:tcPr>
            <w:tcW w:w="3118"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Dannhauser</w:t>
            </w:r>
          </w:p>
        </w:tc>
        <w:tc>
          <w:tcPr>
            <w:tcW w:w="1986"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6</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c>
          <w:tcPr>
            <w:tcW w:w="3034" w:type="dxa"/>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Kokstad</w:t>
            </w:r>
          </w:p>
        </w:tc>
        <w:tc>
          <w:tcPr>
            <w:tcW w:w="3118" w:type="dxa"/>
            <w:tcBorders>
              <w:top w:val="single" w:sz="4" w:space="0" w:color="auto"/>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Kokstad</w:t>
            </w:r>
          </w:p>
        </w:tc>
        <w:tc>
          <w:tcPr>
            <w:tcW w:w="1986" w:type="dxa"/>
            <w:tcBorders>
              <w:top w:val="single" w:sz="4" w:space="0" w:color="auto"/>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48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19</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Ixopo</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Ixopo</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20</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Umzimkulu</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Umzimkulu</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9</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21</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Bulwer</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Bulwer</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22</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Nongoma</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Nongoma</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24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23</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Paulpietersburg</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Paulpietersburg</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Calibri" w:hAnsi="Arial" w:cs="Arial"/>
                <w:color w:val="000000"/>
                <w:sz w:val="20"/>
                <w:szCs w:val="20"/>
              </w:rPr>
              <w:t>06</w:t>
            </w:r>
          </w:p>
        </w:tc>
      </w:tr>
      <w:tr w:rsidR="00474CFC" w:rsidRPr="00D67C75" w:rsidTr="000E21D2">
        <w:trPr>
          <w:trHeight w:val="147"/>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24</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Vryheid</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Vryheid</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25</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Pongola</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Pongola</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26</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Richards Bay</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Richards Bay</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136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27</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Eshowe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Eshowe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150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28</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Richards Bay</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Richards Bay</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Calibri" w:hAnsi="Arial" w:cs="Arial"/>
                <w:color w:val="000000" w:themeColor="text1"/>
                <w:sz w:val="20"/>
                <w:szCs w:val="20"/>
              </w:rPr>
              <w:t>136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29</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Mkhuze</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Mkhuze</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Hospital facility</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30</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Mosvold</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Mosvold</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Hospital facility</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31</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Manguzi</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Manguzi</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 xml:space="preserve">Hospital facility </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32</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Nkandla</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Nkandla</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Hospital facility</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33</w:t>
            </w:r>
          </w:p>
        </w:tc>
        <w:tc>
          <w:tcPr>
            <w:tcW w:w="3034" w:type="dxa"/>
            <w:tcBorders>
              <w:top w:val="nil"/>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Ulundi</w:t>
            </w:r>
          </w:p>
        </w:tc>
        <w:tc>
          <w:tcPr>
            <w:tcW w:w="3118"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Ulundi</w:t>
            </w:r>
          </w:p>
        </w:tc>
        <w:tc>
          <w:tcPr>
            <w:tcW w:w="1986" w:type="dxa"/>
            <w:tcBorders>
              <w:top w:val="nil"/>
              <w:left w:val="nil"/>
              <w:bottom w:val="single" w:sz="4" w:space="0" w:color="auto"/>
              <w:right w:val="single" w:sz="4" w:space="0" w:color="auto"/>
            </w:tcBorders>
            <w:noWrap/>
          </w:tcPr>
          <w:p w:rsidR="00474CFC" w:rsidRPr="00D67C75" w:rsidRDefault="00474CFC" w:rsidP="00D67C75">
            <w:pPr>
              <w:spacing w:after="0" w:line="240" w:lineRule="auto"/>
              <w:rPr>
                <w:rFonts w:ascii="Arial" w:hAnsi="Arial" w:cs="Arial"/>
                <w:color w:val="000000" w:themeColor="text1"/>
                <w:sz w:val="20"/>
                <w:szCs w:val="20"/>
              </w:rPr>
            </w:pPr>
            <w:r w:rsidRPr="00D67C75">
              <w:rPr>
                <w:rFonts w:ascii="Arial" w:hAnsi="Arial" w:cs="Arial"/>
                <w:color w:val="000000" w:themeColor="text1"/>
                <w:sz w:val="20"/>
                <w:szCs w:val="20"/>
              </w:rPr>
              <w:t xml:space="preserve">Undertaker holding facility </w:t>
            </w:r>
          </w:p>
        </w:tc>
      </w:tr>
      <w:bookmarkEnd w:id="2"/>
      <w:tr w:rsidR="00474CFC" w:rsidRPr="00D67C75" w:rsidTr="000E21D2">
        <w:trPr>
          <w:trHeight w:val="290"/>
        </w:trPr>
        <w:tc>
          <w:tcPr>
            <w:tcW w:w="9073" w:type="dxa"/>
            <w:gridSpan w:val="6"/>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LIMPOPO PROVINCE</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03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Facility(b)</w:t>
            </w:r>
          </w:p>
        </w:tc>
        <w:tc>
          <w:tcPr>
            <w:tcW w:w="3118" w:type="dxa"/>
            <w:tcBorders>
              <w:top w:val="nil"/>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nil"/>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Polokwane</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Polokwane</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Lebokwakgomo</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Lebowakgomo</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Bela Bela</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Bela Bela </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Elim </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Elim</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Maphutha Malatjie, Phalaborwa</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Phalaborwa</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Nkhensani, Giyane</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Giyani</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Kgapane, Tzaneen</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Tzaneen</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Tshilidzini</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Thohoyandou</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Letaba, Tzaneen</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Tzaneen</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St Ritas</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Glen Cowie</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Mokopane</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Mokopane </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60</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c>
          <w:tcPr>
            <w:tcW w:w="3034" w:type="dxa"/>
            <w:tcBorders>
              <w:top w:val="nil"/>
              <w:left w:val="single" w:sz="4" w:space="0" w:color="auto"/>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Groblersdal</w:t>
            </w:r>
          </w:p>
        </w:tc>
        <w:tc>
          <w:tcPr>
            <w:tcW w:w="3118"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Groblersdal</w:t>
            </w:r>
          </w:p>
        </w:tc>
        <w:tc>
          <w:tcPr>
            <w:tcW w:w="1986" w:type="dxa"/>
            <w:tcBorders>
              <w:top w:val="nil"/>
              <w:left w:val="nil"/>
              <w:bottom w:val="single" w:sz="4" w:space="0" w:color="auto"/>
              <w:right w:val="single" w:sz="4" w:space="0" w:color="auto"/>
            </w:tcBorders>
            <w:shd w:val="clear" w:color="auto" w:fill="auto"/>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102</w:t>
            </w:r>
          </w:p>
        </w:tc>
      </w:tr>
      <w:tr w:rsidR="00474CFC" w:rsidRPr="00D67C75" w:rsidTr="000E21D2">
        <w:trPr>
          <w:trHeight w:val="31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MPUMALANGA PROVINCE</w:t>
            </w:r>
          </w:p>
        </w:tc>
      </w:tr>
      <w:tr w:rsidR="00474CFC" w:rsidRPr="00D67C75" w:rsidTr="000E21D2">
        <w:trPr>
          <w:trHeight w:val="310"/>
        </w:trPr>
        <w:tc>
          <w:tcPr>
            <w:tcW w:w="9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FC" w:rsidRPr="00D67C75" w:rsidRDefault="00474CFC" w:rsidP="00D67C75">
            <w:pPr>
              <w:spacing w:after="0" w:line="240" w:lineRule="auto"/>
              <w:rPr>
                <w:rFonts w:ascii="Arial" w:eastAsia="Times New Roman" w:hAnsi="Arial" w:cs="Arial"/>
                <w:b/>
                <w:bCs/>
                <w:sz w:val="20"/>
                <w:szCs w:val="20"/>
                <w:lang w:eastAsia="en-ZA"/>
              </w:rPr>
            </w:pPr>
          </w:p>
        </w:tc>
        <w:tc>
          <w:tcPr>
            <w:tcW w:w="3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13"/>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Standerton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Standerton</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r>
      <w:tr w:rsidR="00474CFC" w:rsidRPr="00D67C75" w:rsidTr="000E21D2">
        <w:trPr>
          <w:trHeight w:val="213"/>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Balfour</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Balfour</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r>
      <w:tr w:rsidR="00474CFC" w:rsidRPr="00D67C75" w:rsidTr="000E21D2">
        <w:trPr>
          <w:trHeight w:val="213"/>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Carolina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Carolina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r>
      <w:tr w:rsidR="00474CFC" w:rsidRPr="00D67C75" w:rsidTr="000E21D2">
        <w:trPr>
          <w:trHeight w:val="213"/>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Bethal</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Bethal</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24</w:t>
            </w:r>
          </w:p>
        </w:tc>
      </w:tr>
      <w:tr w:rsidR="00474CFC" w:rsidRPr="00D67C75" w:rsidTr="000E21D2">
        <w:trPr>
          <w:trHeight w:val="213"/>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Witbank</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Witbank </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Delmas</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Delmas</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Belfast</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Belfast</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Mmamethlake</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Mmametlhake</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color w:val="000000"/>
                <w:sz w:val="20"/>
                <w:szCs w:val="20"/>
                <w:lang w:eastAsia="en-ZA"/>
              </w:rPr>
            </w:pPr>
            <w:r w:rsidRPr="00D67C75">
              <w:rPr>
                <w:rFonts w:ascii="Arial" w:eastAsia="Times New Roman" w:hAnsi="Arial" w:cs="Arial"/>
                <w:color w:val="000000"/>
                <w:sz w:val="20"/>
                <w:szCs w:val="20"/>
                <w:lang w:eastAsia="en-ZA"/>
              </w:rPr>
              <w:t>9</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sz w:val="20"/>
                <w:szCs w:val="20"/>
                <w:lang w:eastAsia="en-ZA"/>
              </w:rPr>
            </w:pPr>
            <w:r w:rsidRPr="00D67C75">
              <w:rPr>
                <w:rFonts w:ascii="Arial" w:eastAsia="Times New Roman" w:hAnsi="Arial" w:cs="Arial"/>
                <w:sz w:val="20"/>
                <w:szCs w:val="20"/>
                <w:lang w:eastAsia="en-ZA"/>
              </w:rPr>
              <w:t>KwaMhlanga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sz w:val="20"/>
                <w:szCs w:val="20"/>
                <w:lang w:eastAsia="en-ZA"/>
              </w:rPr>
            </w:pPr>
            <w:r w:rsidRPr="00D67C75">
              <w:rPr>
                <w:rFonts w:ascii="Arial" w:eastAsia="Times New Roman" w:hAnsi="Arial" w:cs="Arial"/>
                <w:color w:val="000000"/>
                <w:sz w:val="20"/>
                <w:szCs w:val="20"/>
                <w:lang w:eastAsia="en-ZA"/>
              </w:rPr>
              <w:t>KwaMhlanga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sz w:val="20"/>
                <w:szCs w:val="20"/>
                <w:lang w:eastAsia="en-ZA"/>
              </w:rPr>
            </w:pPr>
            <w:r w:rsidRPr="00D67C75">
              <w:rPr>
                <w:rFonts w:ascii="Arial" w:eastAsia="Times New Roman" w:hAnsi="Arial" w:cs="Arial"/>
                <w:sz w:val="20"/>
                <w:szCs w:val="20"/>
                <w:lang w:eastAsia="en-ZA"/>
              </w:rPr>
              <w:t>21</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Middelburg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Middelburg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Tonga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Tonga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24</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color w:val="000000"/>
                <w:sz w:val="20"/>
                <w:szCs w:val="20"/>
                <w:lang w:eastAsia="en-ZA"/>
              </w:rPr>
              <w:t>Themba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Themba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color w:val="000000"/>
                <w:sz w:val="20"/>
                <w:szCs w:val="20"/>
                <w:lang w:eastAsia="en-ZA"/>
              </w:rPr>
              <w:t>66</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13</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Mapulaneng</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Mapulaneng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12</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lastRenderedPageBreak/>
              <w:t>14</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Tintswalo</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Style w:val="Emphasis"/>
                <w:rFonts w:ascii="Arial" w:hAnsi="Arial" w:cs="Arial"/>
                <w:color w:val="000000" w:themeColor="text1"/>
                <w:sz w:val="20"/>
                <w:szCs w:val="20"/>
                <w:shd w:val="clear" w:color="auto" w:fill="FFFFFF"/>
              </w:rPr>
              <w:t>Acornhoek</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Barberton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Barberton</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16</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 xml:space="preserve">Lydenburg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Lydenburg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17</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Volksrust</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Volksrust</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18</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Evander</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Evander</w:t>
            </w:r>
          </w:p>
        </w:tc>
        <w:tc>
          <w:tcPr>
            <w:tcW w:w="1986"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19</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Ermelo</w:t>
            </w:r>
          </w:p>
        </w:tc>
        <w:tc>
          <w:tcPr>
            <w:tcW w:w="3118"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Ermelo</w:t>
            </w:r>
          </w:p>
        </w:tc>
        <w:tc>
          <w:tcPr>
            <w:tcW w:w="1986"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30</w:t>
            </w:r>
          </w:p>
        </w:tc>
      </w:tr>
      <w:tr w:rsidR="00474CFC" w:rsidRPr="00D67C75" w:rsidTr="000E21D2">
        <w:trPr>
          <w:trHeight w:val="290"/>
        </w:trPr>
        <w:tc>
          <w:tcPr>
            <w:tcW w:w="935" w:type="dxa"/>
            <w:gridSpan w:val="3"/>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20</w:t>
            </w:r>
          </w:p>
        </w:tc>
        <w:tc>
          <w:tcPr>
            <w:tcW w:w="3034" w:type="dxa"/>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Embhuleni</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Style w:val="Emphasis"/>
                <w:rFonts w:ascii="Arial" w:hAnsi="Arial" w:cs="Arial"/>
                <w:color w:val="000000" w:themeColor="text1"/>
                <w:sz w:val="20"/>
                <w:szCs w:val="20"/>
                <w:shd w:val="clear" w:color="auto" w:fill="FFFFFF"/>
              </w:rPr>
              <w:t>Elukwatini</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color w:val="000000" w:themeColor="text1"/>
                <w:sz w:val="20"/>
                <w:szCs w:val="20"/>
                <w:lang w:eastAsia="en-ZA"/>
              </w:rPr>
            </w:pPr>
            <w:r w:rsidRPr="00D67C75">
              <w:rPr>
                <w:rFonts w:ascii="Arial" w:eastAsia="Times New Roman" w:hAnsi="Arial" w:cs="Arial"/>
                <w:color w:val="000000" w:themeColor="text1"/>
                <w:sz w:val="20"/>
                <w:szCs w:val="20"/>
                <w:lang w:eastAsia="en-ZA"/>
              </w:rPr>
              <w:t>18</w:t>
            </w:r>
          </w:p>
        </w:tc>
      </w:tr>
      <w:tr w:rsidR="00474CFC" w:rsidRPr="00D67C75" w:rsidTr="000E21D2">
        <w:trPr>
          <w:trHeight w:val="290"/>
        </w:trPr>
        <w:tc>
          <w:tcPr>
            <w:tcW w:w="935" w:type="dxa"/>
            <w:gridSpan w:val="3"/>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21</w:t>
            </w:r>
          </w:p>
        </w:tc>
        <w:tc>
          <w:tcPr>
            <w:tcW w:w="3034" w:type="dxa"/>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Piet Retief</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Piet Retief</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30</w:t>
            </w:r>
          </w:p>
        </w:tc>
      </w:tr>
      <w:tr w:rsidR="00474CFC" w:rsidRPr="00D67C75" w:rsidTr="000E21D2">
        <w:trPr>
          <w:trHeight w:val="29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hAnsi="Arial" w:cs="Arial"/>
                <w:sz w:val="20"/>
                <w:szCs w:val="20"/>
              </w:rPr>
              <w:br w:type="page"/>
            </w:r>
            <w:r w:rsidRPr="00D67C75">
              <w:rPr>
                <w:rFonts w:ascii="Arial" w:eastAsia="Times New Roman" w:hAnsi="Arial" w:cs="Arial"/>
                <w:b/>
                <w:bCs/>
                <w:sz w:val="20"/>
                <w:szCs w:val="20"/>
                <w:lang w:eastAsia="en-ZA"/>
              </w:rPr>
              <w:t>NORTHERN CAPE PROVINCE</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shd w:val="clear" w:color="auto" w:fill="BFBFBF"/>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118" w:type="dxa"/>
            <w:gridSpan w:val="3"/>
            <w:tcBorders>
              <w:top w:val="nil"/>
              <w:left w:val="single" w:sz="4" w:space="0" w:color="auto"/>
              <w:bottom w:val="single" w:sz="4" w:space="0" w:color="auto"/>
              <w:right w:val="single" w:sz="4" w:space="0" w:color="auto"/>
            </w:tcBorders>
            <w:shd w:val="clear" w:color="auto" w:fill="BFBFBF"/>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 (b)</w:t>
            </w:r>
          </w:p>
        </w:tc>
        <w:tc>
          <w:tcPr>
            <w:tcW w:w="3118" w:type="dxa"/>
            <w:tcBorders>
              <w:top w:val="nil"/>
              <w:left w:val="nil"/>
              <w:bottom w:val="single" w:sz="4" w:space="0" w:color="auto"/>
              <w:right w:val="single" w:sz="4" w:space="0" w:color="auto"/>
            </w:tcBorders>
            <w:shd w:val="clear" w:color="auto" w:fill="BFBFBF"/>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nil"/>
              <w:left w:val="nil"/>
              <w:bottom w:val="single" w:sz="4" w:space="0" w:color="auto"/>
              <w:right w:val="single" w:sz="4" w:space="0" w:color="auto"/>
            </w:tcBorders>
            <w:shd w:val="clear" w:color="auto" w:fill="BFBFBF"/>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Capacity(d)</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Kimberley</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Kimberly</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30</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Upington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Upington</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36</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De Aar</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De Aar</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18</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Kuruman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Kuruman</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36</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Calvinia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Calvinia </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118" w:type="dxa"/>
            <w:gridSpan w:val="3"/>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Springbok</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Springbok</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13</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Postmasburg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Postmansburg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Hartswater</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Hartswater</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Douglas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Douglas</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Prieska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Prieska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Victoria West </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Victoria West</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r>
      <w:tr w:rsidR="00474CFC" w:rsidRPr="00D67C75" w:rsidTr="000E21D2">
        <w:trPr>
          <w:trHeight w:val="290"/>
        </w:trPr>
        <w:tc>
          <w:tcPr>
            <w:tcW w:w="9073" w:type="dxa"/>
            <w:gridSpan w:val="6"/>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 xml:space="preserve">                                       NORTHWEST PROVINCE</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Town(c)</w:t>
            </w:r>
          </w:p>
        </w:tc>
        <w:tc>
          <w:tcPr>
            <w:tcW w:w="19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 xml:space="preserve">Capacity(d) </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118" w:type="dxa"/>
            <w:gridSpan w:val="3"/>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Phokeng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xml:space="preserve">Rustenburg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80</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118" w:type="dxa"/>
            <w:gridSpan w:val="3"/>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Vryburg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Vryburg</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44</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118" w:type="dxa"/>
            <w:gridSpan w:val="3"/>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kern w:val="28"/>
                <w:sz w:val="20"/>
                <w:szCs w:val="20"/>
                <w:lang w:eastAsia="en-ZA"/>
              </w:rPr>
              <w:t xml:space="preserve">Klerksdorp </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Klerksdorp</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50</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4</w:t>
            </w:r>
          </w:p>
        </w:tc>
        <w:tc>
          <w:tcPr>
            <w:tcW w:w="3118" w:type="dxa"/>
            <w:gridSpan w:val="3"/>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kern w:val="28"/>
                <w:sz w:val="20"/>
                <w:szCs w:val="20"/>
                <w:lang w:eastAsia="en-ZA"/>
              </w:rPr>
              <w:t>Lichtenburg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 xml:space="preserve">Lichtenburg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20</w:t>
            </w:r>
          </w:p>
        </w:tc>
      </w:tr>
      <w:tr w:rsidR="00474CFC" w:rsidRPr="00D67C75" w:rsidTr="000E21D2">
        <w:trPr>
          <w:trHeight w:val="290"/>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118" w:type="dxa"/>
            <w:gridSpan w:val="3"/>
            <w:tcBorders>
              <w:top w:val="single" w:sz="4" w:space="0" w:color="auto"/>
              <w:left w:val="single" w:sz="4" w:space="0" w:color="auto"/>
              <w:bottom w:val="single" w:sz="4" w:space="0" w:color="auto"/>
              <w:right w:val="single" w:sz="4" w:space="0" w:color="auto"/>
            </w:tcBorders>
            <w:noWrap/>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kern w:val="28"/>
                <w:sz w:val="20"/>
                <w:szCs w:val="20"/>
                <w:lang w:eastAsia="en-ZA"/>
              </w:rPr>
              <w:t>Brits</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Brits</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100</w:t>
            </w:r>
          </w:p>
        </w:tc>
      </w:tr>
      <w:tr w:rsidR="00474CFC" w:rsidRPr="00D67C75" w:rsidTr="000E21D2">
        <w:trPr>
          <w:trHeight w:val="357"/>
        </w:trPr>
        <w:tc>
          <w:tcPr>
            <w:tcW w:w="851" w:type="dxa"/>
            <w:tcBorders>
              <w:top w:val="single" w:sz="4" w:space="0" w:color="auto"/>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118" w:type="dxa"/>
            <w:gridSpan w:val="3"/>
            <w:tcBorders>
              <w:top w:val="single" w:sz="4" w:space="0" w:color="auto"/>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Potchefstroom</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hAnsi="Arial" w:cs="Arial"/>
                <w:sz w:val="20"/>
                <w:szCs w:val="20"/>
              </w:rPr>
              <w:t xml:space="preserve">Potchefstroom </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20</w:t>
            </w:r>
          </w:p>
        </w:tc>
      </w:tr>
      <w:tr w:rsidR="00474CFC" w:rsidRPr="00D67C75" w:rsidTr="000E21D2">
        <w:trPr>
          <w:trHeight w:val="290"/>
        </w:trPr>
        <w:tc>
          <w:tcPr>
            <w:tcW w:w="851" w:type="dxa"/>
            <w:tcBorders>
              <w:top w:val="nil"/>
              <w:left w:val="single" w:sz="4" w:space="0" w:color="auto"/>
              <w:bottom w:val="single" w:sz="4" w:space="0" w:color="auto"/>
              <w:right w:val="single" w:sz="4" w:space="0" w:color="auto"/>
            </w:tcBorders>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7</w:t>
            </w:r>
          </w:p>
        </w:tc>
        <w:tc>
          <w:tcPr>
            <w:tcW w:w="3118" w:type="dxa"/>
            <w:gridSpan w:val="3"/>
            <w:tcBorders>
              <w:top w:val="nil"/>
              <w:left w:val="single" w:sz="4" w:space="0" w:color="auto"/>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Mafikeng</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Mafikeng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15</w:t>
            </w:r>
          </w:p>
        </w:tc>
      </w:tr>
      <w:tr w:rsidR="00474CFC" w:rsidRPr="00D67C75" w:rsidTr="000E21D2">
        <w:trPr>
          <w:trHeight w:val="310"/>
        </w:trPr>
        <w:tc>
          <w:tcPr>
            <w:tcW w:w="9073" w:type="dxa"/>
            <w:gridSpan w:val="6"/>
            <w:tcBorders>
              <w:top w:val="single" w:sz="4" w:space="0" w:color="auto"/>
              <w:left w:val="single" w:sz="4" w:space="0" w:color="auto"/>
              <w:bottom w:val="single" w:sz="4" w:space="0" w:color="auto"/>
              <w:right w:val="single" w:sz="4" w:space="0" w:color="auto"/>
            </w:tcBorders>
            <w:shd w:val="clear" w:color="auto" w:fill="auto"/>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hAnsi="Arial" w:cs="Arial"/>
                <w:sz w:val="20"/>
                <w:szCs w:val="20"/>
              </w:rPr>
              <w:br w:type="page"/>
            </w:r>
            <w:bookmarkStart w:id="3" w:name="_Hlk138629859"/>
            <w:r w:rsidRPr="00D67C75">
              <w:rPr>
                <w:rFonts w:ascii="Arial" w:hAnsi="Arial" w:cs="Arial"/>
                <w:b/>
                <w:bCs/>
                <w:kern w:val="2"/>
                <w:sz w:val="20"/>
                <w:szCs w:val="20"/>
              </w:rPr>
              <w:t>WESTERN CAPE PROVINCE</w:t>
            </w:r>
          </w:p>
        </w:tc>
      </w:tr>
      <w:tr w:rsidR="00474CFC" w:rsidRPr="00D67C75" w:rsidTr="000E21D2">
        <w:trPr>
          <w:trHeight w:val="310"/>
        </w:trPr>
        <w:tc>
          <w:tcPr>
            <w:tcW w:w="910" w:type="dxa"/>
            <w:gridSpan w:val="2"/>
            <w:tcBorders>
              <w:top w:val="single" w:sz="4" w:space="0" w:color="auto"/>
              <w:left w:val="single" w:sz="4" w:space="0" w:color="auto"/>
              <w:bottom w:val="single" w:sz="4" w:space="0" w:color="auto"/>
              <w:right w:val="single" w:sz="4" w:space="0" w:color="auto"/>
            </w:tcBorders>
            <w:shd w:val="clear" w:color="auto" w:fill="D9D9D9"/>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No</w:t>
            </w:r>
          </w:p>
        </w:tc>
        <w:tc>
          <w:tcPr>
            <w:tcW w:w="305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Facility(b)</w:t>
            </w:r>
          </w:p>
        </w:tc>
        <w:tc>
          <w:tcPr>
            <w:tcW w:w="3118" w:type="dxa"/>
            <w:tcBorders>
              <w:top w:val="single" w:sz="4" w:space="0" w:color="auto"/>
              <w:left w:val="nil"/>
              <w:bottom w:val="single" w:sz="4" w:space="0" w:color="auto"/>
              <w:right w:val="single" w:sz="4" w:space="0" w:color="auto"/>
            </w:tcBorders>
            <w:shd w:val="clear" w:color="auto" w:fill="D9D9D9"/>
            <w:noWrap/>
            <w:vAlign w:val="bottom"/>
          </w:tcPr>
          <w:p w:rsidR="00474CFC" w:rsidRPr="00D67C75" w:rsidRDefault="00474CFC" w:rsidP="00D67C75">
            <w:pPr>
              <w:spacing w:after="0" w:line="240" w:lineRule="auto"/>
              <w:rPr>
                <w:rFonts w:ascii="Arial" w:eastAsia="Times New Roman" w:hAnsi="Arial" w:cs="Arial"/>
                <w:b/>
                <w:bCs/>
                <w:sz w:val="20"/>
                <w:szCs w:val="20"/>
                <w:lang w:eastAsia="en-ZA"/>
              </w:rPr>
            </w:pPr>
            <w:r w:rsidRPr="00D67C75">
              <w:rPr>
                <w:rFonts w:ascii="Arial" w:eastAsia="Times New Roman" w:hAnsi="Arial" w:cs="Arial"/>
                <w:b/>
                <w:bCs/>
                <w:sz w:val="20"/>
                <w:szCs w:val="20"/>
                <w:lang w:eastAsia="en-ZA"/>
              </w:rPr>
              <w:t>Town©</w:t>
            </w:r>
          </w:p>
        </w:tc>
        <w:tc>
          <w:tcPr>
            <w:tcW w:w="1986" w:type="dxa"/>
            <w:tcBorders>
              <w:top w:val="single" w:sz="4" w:space="0" w:color="auto"/>
              <w:left w:val="nil"/>
              <w:bottom w:val="single" w:sz="4" w:space="0" w:color="auto"/>
              <w:right w:val="single" w:sz="4" w:space="0" w:color="auto"/>
            </w:tcBorders>
            <w:shd w:val="clear" w:color="auto" w:fill="D9D9D9"/>
            <w:noWrap/>
            <w:vAlign w:val="bottom"/>
            <w:hideMark/>
          </w:tcPr>
          <w:p w:rsidR="00474CFC" w:rsidRPr="00D67C75" w:rsidRDefault="00474CFC" w:rsidP="00D67C75">
            <w:pPr>
              <w:spacing w:after="0" w:line="240" w:lineRule="auto"/>
              <w:rPr>
                <w:rFonts w:ascii="Arial" w:eastAsia="Times New Roman" w:hAnsi="Arial" w:cs="Arial"/>
                <w:b/>
                <w:bCs/>
                <w:color w:val="000000" w:themeColor="text1"/>
                <w:sz w:val="20"/>
                <w:szCs w:val="20"/>
                <w:lang w:eastAsia="en-ZA"/>
              </w:rPr>
            </w:pPr>
            <w:r w:rsidRPr="00D67C75">
              <w:rPr>
                <w:rFonts w:ascii="Arial" w:eastAsia="Times New Roman" w:hAnsi="Arial" w:cs="Arial"/>
                <w:b/>
                <w:bCs/>
                <w:color w:val="000000" w:themeColor="text1"/>
                <w:sz w:val="20"/>
                <w:szCs w:val="20"/>
                <w:lang w:eastAsia="en-ZA"/>
              </w:rPr>
              <w:t>Capacity(d)</w:t>
            </w:r>
          </w:p>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color w:val="000000" w:themeColor="text1"/>
                <w:sz w:val="20"/>
                <w:szCs w:val="20"/>
                <w:lang w:eastAsia="en-ZA"/>
              </w:rPr>
              <w:t>Outstanding</w:t>
            </w: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Salt River</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Salt River</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2</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Tygerberg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Tygerberg</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3</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Paarl</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Paarl</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5</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Vredendal</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Vredendal</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5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6</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Malmesbury</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Malmesbury</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7</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Vredenburg</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Vredenburg</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8</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Worcester</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Worcester</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9</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Wolseley</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Wolseley</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10</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Hermanus</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Hermanus</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single" w:sz="4" w:space="0" w:color="auto"/>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11</w:t>
            </w:r>
          </w:p>
        </w:tc>
        <w:tc>
          <w:tcPr>
            <w:tcW w:w="3059" w:type="dxa"/>
            <w:gridSpan w:val="2"/>
            <w:tcBorders>
              <w:top w:val="single" w:sz="4" w:space="0" w:color="auto"/>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George</w:t>
            </w:r>
          </w:p>
        </w:tc>
        <w:tc>
          <w:tcPr>
            <w:tcW w:w="3118"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George</w:t>
            </w:r>
          </w:p>
        </w:tc>
        <w:tc>
          <w:tcPr>
            <w:tcW w:w="1986" w:type="dxa"/>
            <w:tcBorders>
              <w:top w:val="single" w:sz="4" w:space="0" w:color="auto"/>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12</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Laingsburg</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Laingsburg</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13</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Mossel Bay</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Mossel Bay</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14</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Knysna</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Knysna</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15</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Oudtshoorn</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Oudtshoorn</w:t>
            </w:r>
          </w:p>
        </w:tc>
        <w:tc>
          <w:tcPr>
            <w:tcW w:w="1986"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16</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Beaufort West</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Beaufort West</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w:t>
            </w:r>
          </w:p>
        </w:tc>
      </w:tr>
      <w:tr w:rsidR="00474CFC" w:rsidRPr="00D67C75" w:rsidTr="000E21D2">
        <w:trPr>
          <w:trHeight w:val="290"/>
        </w:trPr>
        <w:tc>
          <w:tcPr>
            <w:tcW w:w="910" w:type="dxa"/>
            <w:gridSpan w:val="2"/>
            <w:tcBorders>
              <w:top w:val="nil"/>
              <w:left w:val="single" w:sz="4" w:space="0" w:color="auto"/>
              <w:bottom w:val="single" w:sz="4" w:space="0" w:color="auto"/>
              <w:right w:val="single" w:sz="4" w:space="0" w:color="auto"/>
            </w:tcBorders>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17</w:t>
            </w:r>
          </w:p>
        </w:tc>
        <w:tc>
          <w:tcPr>
            <w:tcW w:w="3059" w:type="dxa"/>
            <w:gridSpan w:val="2"/>
            <w:tcBorders>
              <w:top w:val="nil"/>
              <w:left w:val="single" w:sz="4" w:space="0" w:color="auto"/>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Riversdale</w:t>
            </w:r>
          </w:p>
        </w:tc>
        <w:tc>
          <w:tcPr>
            <w:tcW w:w="3118" w:type="dxa"/>
            <w:tcBorders>
              <w:top w:val="nil"/>
              <w:left w:val="nil"/>
              <w:bottom w:val="single" w:sz="4" w:space="0" w:color="auto"/>
              <w:right w:val="single" w:sz="4" w:space="0" w:color="auto"/>
            </w:tcBorders>
            <w:noWrap/>
            <w:vAlign w:val="bottom"/>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Riversdale</w:t>
            </w:r>
          </w:p>
        </w:tc>
        <w:tc>
          <w:tcPr>
            <w:tcW w:w="1986" w:type="dxa"/>
            <w:tcBorders>
              <w:top w:val="nil"/>
              <w:left w:val="nil"/>
              <w:bottom w:val="single" w:sz="4" w:space="0" w:color="auto"/>
              <w:right w:val="single" w:sz="4" w:space="0" w:color="auto"/>
            </w:tcBorders>
            <w:noWrap/>
            <w:vAlign w:val="bottom"/>
            <w:hideMark/>
          </w:tcPr>
          <w:p w:rsidR="00474CFC" w:rsidRPr="00D67C75" w:rsidRDefault="00474CFC" w:rsidP="00D67C75">
            <w:pPr>
              <w:spacing w:after="0" w:line="240" w:lineRule="auto"/>
              <w:rPr>
                <w:rFonts w:ascii="Arial" w:eastAsia="Times New Roman" w:hAnsi="Arial" w:cs="Arial"/>
                <w:sz w:val="20"/>
                <w:szCs w:val="20"/>
                <w:lang w:eastAsia="en-ZA"/>
              </w:rPr>
            </w:pPr>
            <w:r w:rsidRPr="00D67C75">
              <w:rPr>
                <w:rFonts w:ascii="Arial" w:eastAsia="Times New Roman" w:hAnsi="Arial" w:cs="Arial"/>
                <w:sz w:val="20"/>
                <w:szCs w:val="20"/>
                <w:lang w:eastAsia="en-ZA"/>
              </w:rPr>
              <w:t> </w:t>
            </w:r>
          </w:p>
        </w:tc>
      </w:tr>
      <w:bookmarkEnd w:id="3"/>
    </w:tbl>
    <w:p w:rsidR="00474CFC" w:rsidRPr="00D67C75" w:rsidRDefault="00474CFC" w:rsidP="00D67C75">
      <w:pPr>
        <w:spacing w:after="0" w:line="240" w:lineRule="auto"/>
        <w:rPr>
          <w:rFonts w:ascii="Arial" w:hAnsi="Arial" w:cs="Arial"/>
          <w:sz w:val="20"/>
          <w:szCs w:val="20"/>
        </w:rPr>
      </w:pPr>
    </w:p>
    <w:p w:rsidR="00474CFC" w:rsidRPr="00D67C75" w:rsidRDefault="00474CFC" w:rsidP="00D67C75">
      <w:pPr>
        <w:spacing w:after="0" w:line="240" w:lineRule="auto"/>
        <w:rPr>
          <w:rFonts w:ascii="Arial" w:hAnsi="Arial" w:cs="Arial"/>
          <w:sz w:val="20"/>
          <w:szCs w:val="20"/>
        </w:rPr>
      </w:pPr>
      <w:bookmarkStart w:id="4" w:name="_Hlk138620913"/>
      <w:r w:rsidRPr="00D67C75">
        <w:rPr>
          <w:rFonts w:ascii="Arial" w:hAnsi="Arial" w:cs="Arial"/>
          <w:sz w:val="20"/>
          <w:szCs w:val="20"/>
        </w:rPr>
        <w:t>END</w:t>
      </w:r>
    </w:p>
    <w:bookmarkEnd w:id="4"/>
    <w:p w:rsidR="00474CFC" w:rsidRPr="00D67C75" w:rsidRDefault="00474CFC" w:rsidP="00D67C75">
      <w:pPr>
        <w:spacing w:after="0" w:line="240" w:lineRule="auto"/>
        <w:rPr>
          <w:rFonts w:ascii="Arial" w:hAnsi="Arial" w:cs="Arial"/>
          <w:color w:val="000000" w:themeColor="text1"/>
          <w:sz w:val="20"/>
          <w:szCs w:val="20"/>
          <w:lang w:val="en-US"/>
        </w:rPr>
      </w:pPr>
    </w:p>
    <w:sectPr w:rsidR="00474CFC" w:rsidRPr="00D67C75"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33" w:rsidRDefault="00246533" w:rsidP="00BF747C">
      <w:pPr>
        <w:spacing w:after="0" w:line="240" w:lineRule="auto"/>
      </w:pPr>
      <w:r>
        <w:separator/>
      </w:r>
    </w:p>
  </w:endnote>
  <w:endnote w:type="continuationSeparator" w:id="0">
    <w:p w:rsidR="00246533" w:rsidRDefault="0024653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41798318"/>
      <w:docPartObj>
        <w:docPartGallery w:val="Page Numbers (Bottom of Page)"/>
        <w:docPartUnique/>
      </w:docPartObj>
    </w:sdtPr>
    <w:sdtEndPr>
      <w:rPr>
        <w:noProof/>
      </w:rPr>
    </w:sdtEndPr>
    <w:sdtContent>
      <w:p w:rsidR="00474CFC" w:rsidRPr="00474CFC" w:rsidRDefault="00920640">
        <w:pPr>
          <w:pStyle w:val="Footer"/>
          <w:jc w:val="center"/>
          <w:rPr>
            <w:rFonts w:ascii="Arial" w:hAnsi="Arial" w:cs="Arial"/>
            <w:sz w:val="24"/>
            <w:szCs w:val="24"/>
          </w:rPr>
        </w:pPr>
        <w:r w:rsidRPr="00474CFC">
          <w:rPr>
            <w:rFonts w:ascii="Arial" w:hAnsi="Arial" w:cs="Arial"/>
            <w:sz w:val="24"/>
            <w:szCs w:val="24"/>
          </w:rPr>
          <w:fldChar w:fldCharType="begin"/>
        </w:r>
        <w:r w:rsidR="00474CFC" w:rsidRPr="00474CFC">
          <w:rPr>
            <w:rFonts w:ascii="Arial" w:hAnsi="Arial" w:cs="Arial"/>
            <w:sz w:val="24"/>
            <w:szCs w:val="24"/>
          </w:rPr>
          <w:instrText xml:space="preserve"> PAGE   \* MERGEFORMAT </w:instrText>
        </w:r>
        <w:r w:rsidRPr="00474CFC">
          <w:rPr>
            <w:rFonts w:ascii="Arial" w:hAnsi="Arial" w:cs="Arial"/>
            <w:sz w:val="24"/>
            <w:szCs w:val="24"/>
          </w:rPr>
          <w:fldChar w:fldCharType="separate"/>
        </w:r>
        <w:r w:rsidR="00D67C75">
          <w:rPr>
            <w:rFonts w:ascii="Arial" w:hAnsi="Arial" w:cs="Arial"/>
            <w:noProof/>
            <w:sz w:val="24"/>
            <w:szCs w:val="24"/>
          </w:rPr>
          <w:t>1</w:t>
        </w:r>
        <w:r w:rsidRPr="00474CFC">
          <w:rPr>
            <w:rFonts w:ascii="Arial" w:hAnsi="Arial" w:cs="Arial"/>
            <w:noProof/>
            <w:sz w:val="24"/>
            <w:szCs w:val="24"/>
          </w:rPr>
          <w:fldChar w:fldCharType="end"/>
        </w:r>
      </w:p>
    </w:sdtContent>
  </w:sdt>
  <w:p w:rsidR="004A44E4" w:rsidRPr="00474CFC"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33" w:rsidRDefault="00246533" w:rsidP="00BF747C">
      <w:pPr>
        <w:spacing w:after="0" w:line="240" w:lineRule="auto"/>
      </w:pPr>
      <w:r>
        <w:separator/>
      </w:r>
    </w:p>
  </w:footnote>
  <w:footnote w:type="continuationSeparator" w:id="0">
    <w:p w:rsidR="00246533" w:rsidRDefault="0024653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4820" w:hanging="360"/>
      </w:pPr>
      <w:rPr>
        <w:rFonts w:hint="default"/>
      </w:rPr>
    </w:lvl>
    <w:lvl w:ilvl="1" w:tplc="1C090019" w:tentative="1">
      <w:start w:val="1"/>
      <w:numFmt w:val="lowerLetter"/>
      <w:lvlText w:val="%2."/>
      <w:lvlJc w:val="left"/>
      <w:pPr>
        <w:ind w:left="5540" w:hanging="360"/>
      </w:pPr>
    </w:lvl>
    <w:lvl w:ilvl="2" w:tplc="1C09001B" w:tentative="1">
      <w:start w:val="1"/>
      <w:numFmt w:val="lowerRoman"/>
      <w:lvlText w:val="%3."/>
      <w:lvlJc w:val="right"/>
      <w:pPr>
        <w:ind w:left="6260" w:hanging="180"/>
      </w:pPr>
    </w:lvl>
    <w:lvl w:ilvl="3" w:tplc="1C09000F" w:tentative="1">
      <w:start w:val="1"/>
      <w:numFmt w:val="decimal"/>
      <w:lvlText w:val="%4."/>
      <w:lvlJc w:val="left"/>
      <w:pPr>
        <w:ind w:left="6980" w:hanging="360"/>
      </w:pPr>
    </w:lvl>
    <w:lvl w:ilvl="4" w:tplc="1C090019" w:tentative="1">
      <w:start w:val="1"/>
      <w:numFmt w:val="lowerLetter"/>
      <w:lvlText w:val="%5."/>
      <w:lvlJc w:val="left"/>
      <w:pPr>
        <w:ind w:left="7700" w:hanging="360"/>
      </w:pPr>
    </w:lvl>
    <w:lvl w:ilvl="5" w:tplc="1C09001B" w:tentative="1">
      <w:start w:val="1"/>
      <w:numFmt w:val="lowerRoman"/>
      <w:lvlText w:val="%6."/>
      <w:lvlJc w:val="right"/>
      <w:pPr>
        <w:ind w:left="8420" w:hanging="180"/>
      </w:pPr>
    </w:lvl>
    <w:lvl w:ilvl="6" w:tplc="1C09000F" w:tentative="1">
      <w:start w:val="1"/>
      <w:numFmt w:val="decimal"/>
      <w:lvlText w:val="%7."/>
      <w:lvlJc w:val="left"/>
      <w:pPr>
        <w:ind w:left="9140" w:hanging="360"/>
      </w:pPr>
    </w:lvl>
    <w:lvl w:ilvl="7" w:tplc="1C090019" w:tentative="1">
      <w:start w:val="1"/>
      <w:numFmt w:val="lowerLetter"/>
      <w:lvlText w:val="%8."/>
      <w:lvlJc w:val="left"/>
      <w:pPr>
        <w:ind w:left="9860" w:hanging="360"/>
      </w:pPr>
    </w:lvl>
    <w:lvl w:ilvl="8" w:tplc="1C09001B" w:tentative="1">
      <w:start w:val="1"/>
      <w:numFmt w:val="lowerRoman"/>
      <w:lvlText w:val="%9."/>
      <w:lvlJc w:val="right"/>
      <w:pPr>
        <w:ind w:left="105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6904677"/>
    <w:multiLevelType w:val="hybridMultilevel"/>
    <w:tmpl w:val="A2480AEA"/>
    <w:lvl w:ilvl="0" w:tplc="CDE697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E7D4934"/>
    <w:multiLevelType w:val="hybridMultilevel"/>
    <w:tmpl w:val="6F50E2E0"/>
    <w:lvl w:ilvl="0" w:tplc="A67086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30038D1"/>
    <w:multiLevelType w:val="hybridMultilevel"/>
    <w:tmpl w:val="F132C21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0D173C"/>
    <w:multiLevelType w:val="hybridMultilevel"/>
    <w:tmpl w:val="56E2A7AC"/>
    <w:lvl w:ilvl="0" w:tplc="377043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2E5F23"/>
    <w:multiLevelType w:val="hybridMultilevel"/>
    <w:tmpl w:val="239C9FF4"/>
    <w:lvl w:ilvl="0" w:tplc="218A20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3">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3E1A2150"/>
    <w:multiLevelType w:val="hybridMultilevel"/>
    <w:tmpl w:val="F4DE9222"/>
    <w:lvl w:ilvl="0" w:tplc="B07628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6">
    <w:nsid w:val="3EE81CBE"/>
    <w:multiLevelType w:val="hybridMultilevel"/>
    <w:tmpl w:val="D5E09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4D7A7541"/>
    <w:multiLevelType w:val="hybridMultilevel"/>
    <w:tmpl w:val="28049714"/>
    <w:lvl w:ilvl="0" w:tplc="A1BEA1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1916733"/>
    <w:multiLevelType w:val="hybridMultilevel"/>
    <w:tmpl w:val="5A92F3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7756415"/>
    <w:multiLevelType w:val="hybridMultilevel"/>
    <w:tmpl w:val="06A4183E"/>
    <w:lvl w:ilvl="0" w:tplc="6A0CC2F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3AD281B"/>
    <w:multiLevelType w:val="hybridMultilevel"/>
    <w:tmpl w:val="E77E718A"/>
    <w:lvl w:ilvl="0" w:tplc="7E6468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9DA1094"/>
    <w:multiLevelType w:val="hybridMultilevel"/>
    <w:tmpl w:val="9D649010"/>
    <w:lvl w:ilvl="0" w:tplc="EBD603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85650E3"/>
    <w:multiLevelType w:val="hybridMultilevel"/>
    <w:tmpl w:val="F2FC65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8"/>
  </w:num>
  <w:num w:numId="3">
    <w:abstractNumId w:val="11"/>
  </w:num>
  <w:num w:numId="4">
    <w:abstractNumId w:val="46"/>
  </w:num>
  <w:num w:numId="5">
    <w:abstractNumId w:val="9"/>
  </w:num>
  <w:num w:numId="6">
    <w:abstractNumId w:val="38"/>
  </w:num>
  <w:num w:numId="7">
    <w:abstractNumId w:val="22"/>
  </w:num>
  <w:num w:numId="8">
    <w:abstractNumId w:val="4"/>
  </w:num>
  <w:num w:numId="9">
    <w:abstractNumId w:val="18"/>
  </w:num>
  <w:num w:numId="10">
    <w:abstractNumId w:val="0"/>
  </w:num>
  <w:num w:numId="11">
    <w:abstractNumId w:val="7"/>
  </w:num>
  <w:num w:numId="12">
    <w:abstractNumId w:val="34"/>
  </w:num>
  <w:num w:numId="13">
    <w:abstractNumId w:val="44"/>
  </w:num>
  <w:num w:numId="14">
    <w:abstractNumId w:val="1"/>
  </w:num>
  <w:num w:numId="15">
    <w:abstractNumId w:val="2"/>
  </w:num>
  <w:num w:numId="16">
    <w:abstractNumId w:val="42"/>
  </w:num>
  <w:num w:numId="17">
    <w:abstractNumId w:val="29"/>
  </w:num>
  <w:num w:numId="18">
    <w:abstractNumId w:val="12"/>
  </w:num>
  <w:num w:numId="19">
    <w:abstractNumId w:val="17"/>
  </w:num>
  <w:num w:numId="20">
    <w:abstractNumId w:val="25"/>
  </w:num>
  <w:num w:numId="21">
    <w:abstractNumId w:val="15"/>
  </w:num>
  <w:num w:numId="22">
    <w:abstractNumId w:val="30"/>
  </w:num>
  <w:num w:numId="23">
    <w:abstractNumId w:val="5"/>
  </w:num>
  <w:num w:numId="24">
    <w:abstractNumId w:val="31"/>
  </w:num>
  <w:num w:numId="25">
    <w:abstractNumId w:val="41"/>
  </w:num>
  <w:num w:numId="26">
    <w:abstractNumId w:val="23"/>
  </w:num>
  <w:num w:numId="27">
    <w:abstractNumId w:val="33"/>
  </w:num>
  <w:num w:numId="28">
    <w:abstractNumId w:val="27"/>
  </w:num>
  <w:num w:numId="29">
    <w:abstractNumId w:val="37"/>
  </w:num>
  <w:num w:numId="30">
    <w:abstractNumId w:val="39"/>
  </w:num>
  <w:num w:numId="31">
    <w:abstractNumId w:val="8"/>
  </w:num>
  <w:num w:numId="32">
    <w:abstractNumId w:val="6"/>
  </w:num>
  <w:num w:numId="33">
    <w:abstractNumId w:val="13"/>
  </w:num>
  <w:num w:numId="34">
    <w:abstractNumId w:val="16"/>
  </w:num>
  <w:num w:numId="35">
    <w:abstractNumId w:val="43"/>
  </w:num>
  <w:num w:numId="36">
    <w:abstractNumId w:val="35"/>
  </w:num>
  <w:num w:numId="37">
    <w:abstractNumId w:val="45"/>
  </w:num>
  <w:num w:numId="38">
    <w:abstractNumId w:val="21"/>
  </w:num>
  <w:num w:numId="39">
    <w:abstractNumId w:val="10"/>
  </w:num>
  <w:num w:numId="40">
    <w:abstractNumId w:val="26"/>
  </w:num>
  <w:num w:numId="41">
    <w:abstractNumId w:val="24"/>
  </w:num>
  <w:num w:numId="42">
    <w:abstractNumId w:val="20"/>
  </w:num>
  <w:num w:numId="43">
    <w:abstractNumId w:val="19"/>
  </w:num>
  <w:num w:numId="44">
    <w:abstractNumId w:val="32"/>
  </w:num>
  <w:num w:numId="45">
    <w:abstractNumId w:val="40"/>
  </w:num>
  <w:num w:numId="46">
    <w:abstractNumId w:val="14"/>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11221"/>
    <w:rsid w:val="00013511"/>
    <w:rsid w:val="000209E9"/>
    <w:rsid w:val="0006704A"/>
    <w:rsid w:val="00067BEA"/>
    <w:rsid w:val="00071657"/>
    <w:rsid w:val="00073DD5"/>
    <w:rsid w:val="0007547D"/>
    <w:rsid w:val="00084A07"/>
    <w:rsid w:val="000973CE"/>
    <w:rsid w:val="000A37D0"/>
    <w:rsid w:val="000A6A51"/>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46533"/>
    <w:rsid w:val="00250BFB"/>
    <w:rsid w:val="002539F8"/>
    <w:rsid w:val="00261635"/>
    <w:rsid w:val="00267208"/>
    <w:rsid w:val="00275DB0"/>
    <w:rsid w:val="00280222"/>
    <w:rsid w:val="002A0C62"/>
    <w:rsid w:val="002A71A2"/>
    <w:rsid w:val="002C2A10"/>
    <w:rsid w:val="002D383B"/>
    <w:rsid w:val="002E1027"/>
    <w:rsid w:val="002F3D9B"/>
    <w:rsid w:val="002F4617"/>
    <w:rsid w:val="0030097D"/>
    <w:rsid w:val="00306F90"/>
    <w:rsid w:val="00306FFC"/>
    <w:rsid w:val="00325D93"/>
    <w:rsid w:val="003368DB"/>
    <w:rsid w:val="00337837"/>
    <w:rsid w:val="0036143B"/>
    <w:rsid w:val="003648B1"/>
    <w:rsid w:val="0037106C"/>
    <w:rsid w:val="00385FE7"/>
    <w:rsid w:val="003951CF"/>
    <w:rsid w:val="003B1818"/>
    <w:rsid w:val="003B2854"/>
    <w:rsid w:val="003C37AD"/>
    <w:rsid w:val="003D1585"/>
    <w:rsid w:val="003E59ED"/>
    <w:rsid w:val="00406988"/>
    <w:rsid w:val="00412151"/>
    <w:rsid w:val="00413CAA"/>
    <w:rsid w:val="004166B5"/>
    <w:rsid w:val="004329F2"/>
    <w:rsid w:val="00437860"/>
    <w:rsid w:val="00447BE3"/>
    <w:rsid w:val="00457A23"/>
    <w:rsid w:val="0046053B"/>
    <w:rsid w:val="00464595"/>
    <w:rsid w:val="00464B29"/>
    <w:rsid w:val="00474CFC"/>
    <w:rsid w:val="0047527C"/>
    <w:rsid w:val="004833C7"/>
    <w:rsid w:val="0048381C"/>
    <w:rsid w:val="00487777"/>
    <w:rsid w:val="004951A8"/>
    <w:rsid w:val="004A20EB"/>
    <w:rsid w:val="004A44E4"/>
    <w:rsid w:val="004A744E"/>
    <w:rsid w:val="004B2E8A"/>
    <w:rsid w:val="004B46FE"/>
    <w:rsid w:val="004C5C74"/>
    <w:rsid w:val="004C6910"/>
    <w:rsid w:val="004D444A"/>
    <w:rsid w:val="004D49AE"/>
    <w:rsid w:val="004D7163"/>
    <w:rsid w:val="004E2F53"/>
    <w:rsid w:val="004E5B2F"/>
    <w:rsid w:val="004F4367"/>
    <w:rsid w:val="005233A4"/>
    <w:rsid w:val="005242C6"/>
    <w:rsid w:val="00527131"/>
    <w:rsid w:val="005419B3"/>
    <w:rsid w:val="00546927"/>
    <w:rsid w:val="0055122E"/>
    <w:rsid w:val="00555563"/>
    <w:rsid w:val="0056197A"/>
    <w:rsid w:val="00590937"/>
    <w:rsid w:val="005A4E67"/>
    <w:rsid w:val="005B5E78"/>
    <w:rsid w:val="005C3DC0"/>
    <w:rsid w:val="005C5C05"/>
    <w:rsid w:val="005D2583"/>
    <w:rsid w:val="005E20E3"/>
    <w:rsid w:val="005E2C4A"/>
    <w:rsid w:val="005E3E48"/>
    <w:rsid w:val="005E66E9"/>
    <w:rsid w:val="005F024D"/>
    <w:rsid w:val="005F1752"/>
    <w:rsid w:val="00601B01"/>
    <w:rsid w:val="006228AA"/>
    <w:rsid w:val="00630E06"/>
    <w:rsid w:val="00641363"/>
    <w:rsid w:val="00643DA3"/>
    <w:rsid w:val="00644FCB"/>
    <w:rsid w:val="00670FBA"/>
    <w:rsid w:val="006831A1"/>
    <w:rsid w:val="00690396"/>
    <w:rsid w:val="0069149E"/>
    <w:rsid w:val="006A6DC4"/>
    <w:rsid w:val="006A6FAB"/>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5AA2"/>
    <w:rsid w:val="008955CE"/>
    <w:rsid w:val="008B5385"/>
    <w:rsid w:val="008C527F"/>
    <w:rsid w:val="008D315E"/>
    <w:rsid w:val="009017E2"/>
    <w:rsid w:val="00920640"/>
    <w:rsid w:val="0092546E"/>
    <w:rsid w:val="00942EDC"/>
    <w:rsid w:val="00960E2D"/>
    <w:rsid w:val="009610A0"/>
    <w:rsid w:val="009712DE"/>
    <w:rsid w:val="00974689"/>
    <w:rsid w:val="00980949"/>
    <w:rsid w:val="009849BF"/>
    <w:rsid w:val="009874F8"/>
    <w:rsid w:val="00994ED7"/>
    <w:rsid w:val="009B7939"/>
    <w:rsid w:val="009D32AF"/>
    <w:rsid w:val="009D5F2B"/>
    <w:rsid w:val="009E7234"/>
    <w:rsid w:val="009F0C19"/>
    <w:rsid w:val="00A03D91"/>
    <w:rsid w:val="00A10ACF"/>
    <w:rsid w:val="00A11769"/>
    <w:rsid w:val="00A14AFD"/>
    <w:rsid w:val="00A23F45"/>
    <w:rsid w:val="00A252AB"/>
    <w:rsid w:val="00A30F46"/>
    <w:rsid w:val="00A33B6B"/>
    <w:rsid w:val="00A36BAE"/>
    <w:rsid w:val="00A654CA"/>
    <w:rsid w:val="00A904DA"/>
    <w:rsid w:val="00A952F9"/>
    <w:rsid w:val="00AA1D57"/>
    <w:rsid w:val="00AA498D"/>
    <w:rsid w:val="00AB2579"/>
    <w:rsid w:val="00AB6F3F"/>
    <w:rsid w:val="00AF4655"/>
    <w:rsid w:val="00B20DF2"/>
    <w:rsid w:val="00B268F2"/>
    <w:rsid w:val="00B416FF"/>
    <w:rsid w:val="00B4265E"/>
    <w:rsid w:val="00B47FB5"/>
    <w:rsid w:val="00B66983"/>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A25E3"/>
    <w:rsid w:val="00CB422F"/>
    <w:rsid w:val="00CD4399"/>
    <w:rsid w:val="00CD6087"/>
    <w:rsid w:val="00CD65DE"/>
    <w:rsid w:val="00CE2151"/>
    <w:rsid w:val="00CF0B96"/>
    <w:rsid w:val="00CF3DCB"/>
    <w:rsid w:val="00CF5700"/>
    <w:rsid w:val="00D03956"/>
    <w:rsid w:val="00D30447"/>
    <w:rsid w:val="00D514C2"/>
    <w:rsid w:val="00D566C6"/>
    <w:rsid w:val="00D67C75"/>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00A9"/>
    <w:rsid w:val="00F31D29"/>
    <w:rsid w:val="00F3386F"/>
    <w:rsid w:val="00F4298F"/>
    <w:rsid w:val="00F469A0"/>
    <w:rsid w:val="00F5530C"/>
    <w:rsid w:val="00F63BFD"/>
    <w:rsid w:val="00F91AF0"/>
    <w:rsid w:val="00FA08DD"/>
    <w:rsid w:val="00FA7163"/>
    <w:rsid w:val="00FB33FE"/>
    <w:rsid w:val="00FB7C9B"/>
    <w:rsid w:val="00FC7541"/>
    <w:rsid w:val="00FD60E5"/>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4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paragraph" w:styleId="BalloonText">
    <w:name w:val="Balloon Text"/>
    <w:basedOn w:val="Normal"/>
    <w:link w:val="BalloonTextChar"/>
    <w:semiHidden/>
    <w:unhideWhenUsed/>
    <w:rsid w:val="0090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017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2023-06-30T02:13:00Z</dcterms:created>
  <dcterms:modified xsi:type="dcterms:W3CDTF">2023-07-06T22:03:00Z</dcterms:modified>
</cp:coreProperties>
</file>