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96" w:rsidRDefault="001D0996" w:rsidP="00D35E54">
      <w:pPr>
        <w:spacing w:before="100" w:beforeAutospacing="1" w:after="100" w:afterAutospacing="1"/>
        <w:ind w:left="851" w:hanging="709"/>
        <w:outlineLvl w:val="0"/>
        <w:rPr>
          <w:rFonts w:ascii="Arial" w:hAnsi="Arial" w:cs="Arial"/>
          <w:b/>
          <w:sz w:val="22"/>
          <w:szCs w:val="22"/>
        </w:rPr>
      </w:pPr>
    </w:p>
    <w:p w:rsidR="001D0996" w:rsidRPr="00CE53D4" w:rsidRDefault="001D0996" w:rsidP="00D35E54">
      <w:pPr>
        <w:spacing w:before="100" w:beforeAutospacing="1" w:after="100" w:afterAutospacing="1"/>
        <w:ind w:left="851" w:hanging="709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E53D4">
        <w:rPr>
          <w:rFonts w:ascii="Arial" w:hAnsi="Arial" w:cs="Arial"/>
          <w:b/>
          <w:sz w:val="22"/>
          <w:szCs w:val="22"/>
        </w:rPr>
        <w:t>THE NATIONAL ASSEMBLY</w:t>
      </w:r>
    </w:p>
    <w:p w:rsidR="001D0996" w:rsidRDefault="001D0996" w:rsidP="006C0A77">
      <w:pPr>
        <w:spacing w:before="100" w:beforeAutospacing="1" w:after="100" w:afterAutospacing="1"/>
        <w:ind w:left="851" w:hanging="709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E53D4">
        <w:rPr>
          <w:rFonts w:ascii="Arial" w:hAnsi="Arial" w:cs="Arial"/>
          <w:b/>
          <w:sz w:val="22"/>
          <w:szCs w:val="22"/>
        </w:rPr>
        <w:t>QUESTION FOR WRITTEN REPLY</w:t>
      </w:r>
    </w:p>
    <w:p w:rsidR="001D0996" w:rsidRPr="006C0A77" w:rsidRDefault="001D0996" w:rsidP="006C0A77">
      <w:pPr>
        <w:spacing w:before="100" w:beforeAutospacing="1" w:after="100" w:afterAutospacing="1"/>
        <w:ind w:left="851" w:hanging="709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1D0996" w:rsidRPr="009850F1" w:rsidRDefault="001D0996" w:rsidP="00BF42B9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14D44">
        <w:rPr>
          <w:b/>
        </w:rPr>
        <w:t>2417.</w:t>
      </w:r>
      <w:r w:rsidRPr="00114D44">
        <w:rPr>
          <w:b/>
        </w:rPr>
        <w:tab/>
      </w:r>
      <w:r w:rsidRPr="009850F1">
        <w:rPr>
          <w:rFonts w:ascii="Arial" w:hAnsi="Arial" w:cs="Arial"/>
          <w:b/>
          <w:sz w:val="22"/>
          <w:szCs w:val="22"/>
        </w:rPr>
        <w:t>Mr D Macpherson (DA) to ask the Minister of Trade and Industry:</w:t>
      </w:r>
    </w:p>
    <w:p w:rsidR="001D0996" w:rsidRDefault="001D0996" w:rsidP="00BF42B9">
      <w:pPr>
        <w:spacing w:before="100" w:beforeAutospacing="1" w:after="100" w:afterAutospacing="1"/>
        <w:ind w:left="993"/>
        <w:jc w:val="both"/>
        <w:rPr>
          <w:rFonts w:ascii="Arial" w:hAnsi="Arial" w:cs="Arial"/>
          <w:sz w:val="22"/>
          <w:szCs w:val="22"/>
          <w:lang w:val="en-ZA"/>
        </w:rPr>
      </w:pPr>
      <w:r w:rsidRPr="009850F1">
        <w:rPr>
          <w:rFonts w:ascii="Arial" w:hAnsi="Arial" w:cs="Arial"/>
          <w:sz w:val="22"/>
          <w:szCs w:val="22"/>
        </w:rPr>
        <w:t xml:space="preserve">What amount did (a) his department and (b) each entity reporting to him spend on advertising in (i) </w:t>
      </w:r>
      <w:r w:rsidRPr="009850F1">
        <w:rPr>
          <w:rFonts w:ascii="Arial" w:hAnsi="Arial" w:cs="Arial"/>
          <w:i/>
          <w:sz w:val="22"/>
          <w:szCs w:val="22"/>
        </w:rPr>
        <w:t>Sowetan</w:t>
      </w:r>
      <w:r w:rsidRPr="009850F1">
        <w:rPr>
          <w:rFonts w:ascii="Arial" w:hAnsi="Arial" w:cs="Arial"/>
          <w:sz w:val="22"/>
          <w:szCs w:val="22"/>
        </w:rPr>
        <w:t xml:space="preserve"> and (ii) </w:t>
      </w:r>
      <w:r w:rsidRPr="009850F1">
        <w:rPr>
          <w:rFonts w:ascii="Arial" w:hAnsi="Arial" w:cs="Arial"/>
          <w:i/>
          <w:sz w:val="22"/>
          <w:szCs w:val="22"/>
        </w:rPr>
        <w:t>Daily Sun</w:t>
      </w:r>
      <w:r w:rsidRPr="009850F1">
        <w:rPr>
          <w:rFonts w:ascii="Arial" w:hAnsi="Arial" w:cs="Arial"/>
          <w:sz w:val="22"/>
          <w:szCs w:val="22"/>
        </w:rPr>
        <w:t xml:space="preserve"> in the (aa) 2012-13, (bb) 2013-14 and (cc) 2014-15 financial years?</w:t>
      </w:r>
      <w:r w:rsidRPr="009850F1">
        <w:rPr>
          <w:rFonts w:ascii="Arial" w:hAnsi="Arial" w:cs="Arial"/>
          <w:sz w:val="22"/>
          <w:szCs w:val="22"/>
          <w:lang w:val="en-ZA"/>
        </w:rPr>
        <w:t>NW2783E</w:t>
      </w:r>
    </w:p>
    <w:p w:rsidR="001D0996" w:rsidRPr="00220687" w:rsidRDefault="001D0996" w:rsidP="00220687">
      <w:pPr>
        <w:spacing w:before="100" w:beforeAutospacing="1" w:after="100" w:afterAutospacing="1"/>
        <w:ind w:left="993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Response from the Department</w:t>
      </w:r>
    </w:p>
    <w:p w:rsidR="001D0996" w:rsidRPr="00220687" w:rsidRDefault="001D0996" w:rsidP="00220687">
      <w:pPr>
        <w:spacing w:before="100" w:beforeAutospacing="1" w:after="100" w:afterAutospacing="1"/>
        <w:ind w:left="993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(a) (i) (ii) (aa) (bb) (cc)  </w:t>
      </w:r>
    </w:p>
    <w:p w:rsidR="001D0996" w:rsidRPr="00220687" w:rsidRDefault="001D0996" w:rsidP="00220687">
      <w:pPr>
        <w:spacing w:before="100" w:beforeAutospacing="1" w:after="100" w:afterAutospacing="1"/>
        <w:ind w:left="993"/>
        <w:jc w:val="both"/>
        <w:rPr>
          <w:rFonts w:ascii="Arial" w:hAnsi="Arial" w:cs="Arial"/>
          <w:sz w:val="22"/>
          <w:szCs w:val="22"/>
          <w:lang w:val="en-ZA"/>
        </w:rPr>
      </w:pPr>
      <w:r w:rsidRPr="00220687">
        <w:rPr>
          <w:rFonts w:ascii="Arial" w:hAnsi="Arial" w:cs="Arial"/>
          <w:sz w:val="22"/>
          <w:szCs w:val="22"/>
          <w:lang w:val="en-ZA"/>
        </w:rPr>
        <w:t>Advertising Cost: 2012/13</w:t>
      </w:r>
    </w:p>
    <w:p w:rsidR="001D0996" w:rsidRDefault="001D0996" w:rsidP="00220687">
      <w:pPr>
        <w:spacing w:before="100" w:beforeAutospacing="1" w:after="100" w:afterAutospacing="1"/>
        <w:ind w:left="993"/>
        <w:jc w:val="both"/>
        <w:rPr>
          <w:rFonts w:ascii="Arial" w:hAnsi="Arial" w:cs="Arial"/>
          <w:sz w:val="22"/>
          <w:szCs w:val="22"/>
          <w:lang w:val="en-ZA"/>
        </w:rPr>
      </w:pPr>
      <w:r w:rsidRPr="00220687">
        <w:rPr>
          <w:rFonts w:ascii="Arial" w:hAnsi="Arial" w:cs="Arial"/>
          <w:sz w:val="22"/>
          <w:szCs w:val="22"/>
          <w:lang w:val="en-ZA"/>
        </w:rPr>
        <w:t>The annual advertising cost per newspaper per financial year is indicated in the table below:</w:t>
      </w:r>
    </w:p>
    <w:tbl>
      <w:tblPr>
        <w:tblW w:w="0" w:type="auto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127"/>
        <w:gridCol w:w="2126"/>
        <w:gridCol w:w="2227"/>
      </w:tblGrid>
      <w:tr w:rsidR="001D0996" w:rsidRPr="00220687" w:rsidTr="00220687">
        <w:tc>
          <w:tcPr>
            <w:tcW w:w="2268" w:type="dxa"/>
          </w:tcPr>
          <w:p w:rsidR="001D0996" w:rsidRPr="00220687" w:rsidRDefault="001D0996" w:rsidP="00220687">
            <w:pPr>
              <w:rPr>
                <w:rFonts w:ascii="Arial" w:hAnsi="Arial" w:cs="Arial"/>
                <w:b/>
                <w:bCs/>
              </w:rPr>
            </w:pPr>
            <w:r w:rsidRPr="00220687">
              <w:rPr>
                <w:rFonts w:ascii="Arial" w:hAnsi="Arial" w:cs="Arial"/>
                <w:b/>
                <w:bCs/>
                <w:sz w:val="22"/>
                <w:szCs w:val="22"/>
              </w:rPr>
              <w:t>Newspaper</w:t>
            </w:r>
          </w:p>
        </w:tc>
        <w:tc>
          <w:tcPr>
            <w:tcW w:w="2127" w:type="dxa"/>
          </w:tcPr>
          <w:p w:rsidR="001D0996" w:rsidRPr="00220687" w:rsidRDefault="001D0996" w:rsidP="00220687">
            <w:pPr>
              <w:rPr>
                <w:rFonts w:ascii="Arial" w:hAnsi="Arial" w:cs="Arial"/>
                <w:b/>
                <w:bCs/>
              </w:rPr>
            </w:pPr>
            <w:r w:rsidRPr="00220687">
              <w:rPr>
                <w:rFonts w:ascii="Arial" w:hAnsi="Arial" w:cs="Arial"/>
                <w:b/>
                <w:bCs/>
                <w:sz w:val="22"/>
                <w:szCs w:val="22"/>
              </w:rPr>
              <w:t>2012/13 Financial Year</w:t>
            </w:r>
          </w:p>
        </w:tc>
        <w:tc>
          <w:tcPr>
            <w:tcW w:w="2126" w:type="dxa"/>
          </w:tcPr>
          <w:p w:rsidR="001D0996" w:rsidRPr="00220687" w:rsidRDefault="001D0996" w:rsidP="00220687">
            <w:pPr>
              <w:rPr>
                <w:rFonts w:ascii="Arial" w:hAnsi="Arial" w:cs="Arial"/>
                <w:b/>
                <w:bCs/>
              </w:rPr>
            </w:pPr>
            <w:r w:rsidRPr="00220687">
              <w:rPr>
                <w:rFonts w:ascii="Arial" w:hAnsi="Arial" w:cs="Arial"/>
                <w:b/>
                <w:bCs/>
                <w:sz w:val="22"/>
                <w:szCs w:val="22"/>
              </w:rPr>
              <w:t>2013/14 Financial Year</w:t>
            </w:r>
          </w:p>
        </w:tc>
        <w:tc>
          <w:tcPr>
            <w:tcW w:w="2227" w:type="dxa"/>
          </w:tcPr>
          <w:p w:rsidR="001D0996" w:rsidRPr="00220687" w:rsidRDefault="001D0996" w:rsidP="00220687">
            <w:pPr>
              <w:rPr>
                <w:rFonts w:ascii="Arial" w:hAnsi="Arial" w:cs="Arial"/>
                <w:b/>
                <w:bCs/>
              </w:rPr>
            </w:pPr>
            <w:r w:rsidRPr="00220687">
              <w:rPr>
                <w:rFonts w:ascii="Arial" w:hAnsi="Arial" w:cs="Arial"/>
                <w:b/>
                <w:bCs/>
                <w:sz w:val="22"/>
                <w:szCs w:val="22"/>
              </w:rPr>
              <w:t>2014/15 Financial Year</w:t>
            </w:r>
          </w:p>
        </w:tc>
      </w:tr>
      <w:tr w:rsidR="001D0996" w:rsidRPr="00220687" w:rsidTr="00220687">
        <w:tc>
          <w:tcPr>
            <w:tcW w:w="2268" w:type="dxa"/>
          </w:tcPr>
          <w:p w:rsidR="001D0996" w:rsidRPr="00220687" w:rsidRDefault="001D0996" w:rsidP="00220687">
            <w:pPr>
              <w:rPr>
                <w:rFonts w:ascii="Arial" w:hAnsi="Arial" w:cs="Arial"/>
                <w:bCs/>
              </w:rPr>
            </w:pPr>
            <w:r w:rsidRPr="00220687">
              <w:rPr>
                <w:rFonts w:ascii="Arial" w:hAnsi="Arial" w:cs="Arial"/>
                <w:bCs/>
                <w:sz w:val="22"/>
                <w:szCs w:val="22"/>
              </w:rPr>
              <w:t>Sowetan</w:t>
            </w:r>
          </w:p>
        </w:tc>
        <w:tc>
          <w:tcPr>
            <w:tcW w:w="2127" w:type="dxa"/>
          </w:tcPr>
          <w:p w:rsidR="001D0996" w:rsidRPr="00220687" w:rsidRDefault="001D0996" w:rsidP="00220687">
            <w:pPr>
              <w:jc w:val="right"/>
              <w:rPr>
                <w:rFonts w:ascii="Arial" w:hAnsi="Arial" w:cs="Arial"/>
                <w:bCs/>
              </w:rPr>
            </w:pPr>
            <w:r w:rsidRPr="00220687">
              <w:rPr>
                <w:rFonts w:ascii="Arial" w:hAnsi="Arial" w:cs="Arial"/>
                <w:bCs/>
                <w:sz w:val="22"/>
                <w:szCs w:val="22"/>
              </w:rPr>
              <w:t>R1 283 046.88</w:t>
            </w:r>
          </w:p>
        </w:tc>
        <w:tc>
          <w:tcPr>
            <w:tcW w:w="2126" w:type="dxa"/>
          </w:tcPr>
          <w:p w:rsidR="001D0996" w:rsidRPr="00220687" w:rsidRDefault="001D0996" w:rsidP="00220687">
            <w:pPr>
              <w:jc w:val="right"/>
              <w:rPr>
                <w:rFonts w:ascii="Arial" w:hAnsi="Arial" w:cs="Arial"/>
                <w:bCs/>
              </w:rPr>
            </w:pPr>
            <w:r w:rsidRPr="00220687">
              <w:rPr>
                <w:rFonts w:ascii="Arial" w:hAnsi="Arial" w:cs="Arial"/>
                <w:bCs/>
                <w:sz w:val="22"/>
                <w:szCs w:val="22"/>
              </w:rPr>
              <w:t>R1 146 164 .88</w:t>
            </w:r>
          </w:p>
        </w:tc>
        <w:tc>
          <w:tcPr>
            <w:tcW w:w="2227" w:type="dxa"/>
          </w:tcPr>
          <w:p w:rsidR="001D0996" w:rsidRPr="00220687" w:rsidRDefault="001D0996" w:rsidP="00220687">
            <w:pPr>
              <w:jc w:val="right"/>
              <w:rPr>
                <w:rFonts w:ascii="Arial" w:hAnsi="Arial" w:cs="Arial"/>
                <w:bCs/>
              </w:rPr>
            </w:pPr>
            <w:r w:rsidRPr="00220687">
              <w:rPr>
                <w:rFonts w:ascii="Arial" w:hAnsi="Arial" w:cs="Arial"/>
                <w:bCs/>
                <w:sz w:val="22"/>
                <w:szCs w:val="22"/>
              </w:rPr>
              <w:t>R511 733.97</w:t>
            </w:r>
          </w:p>
        </w:tc>
      </w:tr>
      <w:tr w:rsidR="001D0996" w:rsidRPr="00220687" w:rsidTr="00220687">
        <w:tc>
          <w:tcPr>
            <w:tcW w:w="2268" w:type="dxa"/>
          </w:tcPr>
          <w:p w:rsidR="001D0996" w:rsidRPr="00220687" w:rsidRDefault="001D0996" w:rsidP="00220687">
            <w:pPr>
              <w:rPr>
                <w:rFonts w:ascii="Arial" w:hAnsi="Arial" w:cs="Arial"/>
                <w:bCs/>
              </w:rPr>
            </w:pPr>
            <w:r w:rsidRPr="00220687">
              <w:rPr>
                <w:rFonts w:ascii="Arial" w:hAnsi="Arial" w:cs="Arial"/>
                <w:bCs/>
                <w:sz w:val="22"/>
                <w:szCs w:val="22"/>
              </w:rPr>
              <w:t>Daily Sun</w:t>
            </w:r>
          </w:p>
        </w:tc>
        <w:tc>
          <w:tcPr>
            <w:tcW w:w="2127" w:type="dxa"/>
          </w:tcPr>
          <w:p w:rsidR="001D0996" w:rsidRPr="00220687" w:rsidRDefault="001D0996" w:rsidP="00220687">
            <w:pPr>
              <w:jc w:val="right"/>
              <w:rPr>
                <w:rFonts w:ascii="Arial" w:hAnsi="Arial" w:cs="Arial"/>
                <w:bCs/>
              </w:rPr>
            </w:pPr>
            <w:r w:rsidRPr="00220687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1D0996" w:rsidRPr="00220687" w:rsidRDefault="001D0996" w:rsidP="00220687">
            <w:pPr>
              <w:jc w:val="right"/>
              <w:rPr>
                <w:rFonts w:ascii="Arial" w:hAnsi="Arial" w:cs="Arial"/>
                <w:bCs/>
              </w:rPr>
            </w:pPr>
            <w:r w:rsidRPr="00220687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227" w:type="dxa"/>
          </w:tcPr>
          <w:p w:rsidR="001D0996" w:rsidRPr="00220687" w:rsidRDefault="001D0996" w:rsidP="00220687">
            <w:pPr>
              <w:jc w:val="right"/>
              <w:rPr>
                <w:rFonts w:ascii="Arial" w:hAnsi="Arial" w:cs="Arial"/>
                <w:bCs/>
              </w:rPr>
            </w:pPr>
            <w:r w:rsidRPr="00220687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</w:tbl>
    <w:p w:rsidR="001D0996" w:rsidRDefault="001D0996" w:rsidP="0022068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ZA"/>
        </w:rPr>
      </w:pPr>
    </w:p>
    <w:p w:rsidR="001D0996" w:rsidRDefault="001D0996" w:rsidP="00BF42B9">
      <w:pPr>
        <w:spacing w:before="100" w:beforeAutospacing="1" w:after="100" w:afterAutospacing="1"/>
        <w:ind w:left="993"/>
        <w:jc w:val="both"/>
        <w:rPr>
          <w:rFonts w:ascii="Arial" w:hAnsi="Arial" w:cs="Arial"/>
          <w:sz w:val="22"/>
          <w:szCs w:val="22"/>
          <w:lang w:val="en-ZA"/>
        </w:rPr>
      </w:pPr>
    </w:p>
    <w:p w:rsidR="001D0996" w:rsidRDefault="001D0996" w:rsidP="00BF42B9">
      <w:pPr>
        <w:spacing w:before="100" w:beforeAutospacing="1" w:after="100" w:afterAutospacing="1"/>
        <w:ind w:left="993"/>
        <w:jc w:val="both"/>
        <w:rPr>
          <w:rFonts w:ascii="Arial" w:hAnsi="Arial" w:cs="Arial"/>
          <w:sz w:val="22"/>
          <w:szCs w:val="22"/>
          <w:lang w:val="en-ZA"/>
        </w:rPr>
      </w:pPr>
    </w:p>
    <w:p w:rsidR="001D0996" w:rsidRDefault="001D0996" w:rsidP="00BF42B9">
      <w:pPr>
        <w:spacing w:before="100" w:beforeAutospacing="1" w:after="100" w:afterAutospacing="1"/>
        <w:ind w:left="993"/>
        <w:jc w:val="both"/>
        <w:rPr>
          <w:rFonts w:ascii="Arial" w:hAnsi="Arial" w:cs="Arial"/>
          <w:sz w:val="22"/>
          <w:szCs w:val="22"/>
          <w:lang w:val="en-ZA"/>
        </w:rPr>
      </w:pPr>
    </w:p>
    <w:p w:rsidR="001D0996" w:rsidRPr="009850F1" w:rsidRDefault="001D0996" w:rsidP="00220687">
      <w:pPr>
        <w:spacing w:before="100" w:beforeAutospacing="1" w:after="100" w:afterAutospacing="1"/>
        <w:ind w:left="993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Response from the Entities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1560"/>
        <w:gridCol w:w="1761"/>
        <w:gridCol w:w="1470"/>
        <w:gridCol w:w="1512"/>
        <w:gridCol w:w="1482"/>
        <w:gridCol w:w="1363"/>
      </w:tblGrid>
      <w:tr w:rsidR="001D0996" w:rsidRPr="00CE53D4" w:rsidTr="00CF3B78">
        <w:trPr>
          <w:tblHeader/>
        </w:trPr>
        <w:tc>
          <w:tcPr>
            <w:tcW w:w="4677" w:type="dxa"/>
            <w:shd w:val="clear" w:color="auto" w:fill="E36C0A"/>
          </w:tcPr>
          <w:p w:rsidR="001D0996" w:rsidRPr="00CF3B78" w:rsidRDefault="001D0996" w:rsidP="00174C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B78">
              <w:rPr>
                <w:rFonts w:ascii="Arial" w:hAnsi="Arial" w:cs="Arial"/>
                <w:b/>
                <w:sz w:val="22"/>
                <w:szCs w:val="22"/>
              </w:rPr>
              <w:t>Entity</w:t>
            </w:r>
          </w:p>
        </w:tc>
        <w:tc>
          <w:tcPr>
            <w:tcW w:w="1560" w:type="dxa"/>
            <w:shd w:val="clear" w:color="auto" w:fill="E36C0A"/>
          </w:tcPr>
          <w:p w:rsidR="001D0996" w:rsidRPr="00CF3B78" w:rsidRDefault="001D0996" w:rsidP="00174C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B78">
              <w:rPr>
                <w:rFonts w:ascii="Arial" w:hAnsi="Arial" w:cs="Arial"/>
                <w:b/>
                <w:sz w:val="22"/>
                <w:szCs w:val="22"/>
              </w:rPr>
              <w:t>b (i)(aa)</w:t>
            </w:r>
          </w:p>
          <w:p w:rsidR="001D0996" w:rsidRPr="00CF3B78" w:rsidRDefault="001D0996" w:rsidP="00174C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E36C0A"/>
          </w:tcPr>
          <w:p w:rsidR="001D0996" w:rsidRPr="00CF3B78" w:rsidRDefault="001D0996" w:rsidP="00174C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B78">
              <w:rPr>
                <w:rFonts w:ascii="Arial" w:hAnsi="Arial" w:cs="Arial"/>
                <w:b/>
                <w:sz w:val="22"/>
                <w:szCs w:val="22"/>
              </w:rPr>
              <w:t>b (i)(bb)</w:t>
            </w:r>
          </w:p>
        </w:tc>
        <w:tc>
          <w:tcPr>
            <w:tcW w:w="1470" w:type="dxa"/>
            <w:shd w:val="clear" w:color="auto" w:fill="E36C0A"/>
          </w:tcPr>
          <w:p w:rsidR="001D0996" w:rsidRPr="00CF3B78" w:rsidRDefault="001D0996" w:rsidP="00174C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B78">
              <w:rPr>
                <w:rFonts w:ascii="Arial" w:hAnsi="Arial" w:cs="Arial"/>
                <w:b/>
                <w:sz w:val="22"/>
                <w:szCs w:val="22"/>
              </w:rPr>
              <w:t>b (i)(cc)</w:t>
            </w:r>
          </w:p>
        </w:tc>
        <w:tc>
          <w:tcPr>
            <w:tcW w:w="1512" w:type="dxa"/>
            <w:shd w:val="clear" w:color="auto" w:fill="E36C0A"/>
          </w:tcPr>
          <w:p w:rsidR="001D0996" w:rsidRPr="00CF3B78" w:rsidRDefault="001D0996" w:rsidP="00174C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B78">
              <w:rPr>
                <w:rFonts w:ascii="Arial" w:hAnsi="Arial" w:cs="Arial"/>
                <w:b/>
                <w:sz w:val="22"/>
                <w:szCs w:val="22"/>
              </w:rPr>
              <w:t>b(ii)(aa)</w:t>
            </w:r>
          </w:p>
        </w:tc>
        <w:tc>
          <w:tcPr>
            <w:tcW w:w="1482" w:type="dxa"/>
            <w:shd w:val="clear" w:color="auto" w:fill="E36C0A"/>
          </w:tcPr>
          <w:p w:rsidR="001D0996" w:rsidRPr="00CF3B78" w:rsidRDefault="001D0996" w:rsidP="00174C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B78">
              <w:rPr>
                <w:rFonts w:ascii="Arial" w:hAnsi="Arial" w:cs="Arial"/>
                <w:b/>
                <w:sz w:val="22"/>
                <w:szCs w:val="22"/>
              </w:rPr>
              <w:t>b (ii)(bb)</w:t>
            </w:r>
          </w:p>
        </w:tc>
        <w:tc>
          <w:tcPr>
            <w:tcW w:w="1363" w:type="dxa"/>
            <w:shd w:val="clear" w:color="auto" w:fill="E36C0A"/>
          </w:tcPr>
          <w:p w:rsidR="001D0996" w:rsidRPr="00CF3B78" w:rsidRDefault="001D0996" w:rsidP="00174C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3B78">
              <w:rPr>
                <w:rFonts w:ascii="Arial" w:hAnsi="Arial" w:cs="Arial"/>
                <w:b/>
                <w:sz w:val="22"/>
                <w:szCs w:val="22"/>
              </w:rPr>
              <w:t>b(ii)(cc)</w:t>
            </w:r>
          </w:p>
        </w:tc>
      </w:tr>
      <w:tr w:rsidR="001D0996" w:rsidRPr="00CE53D4" w:rsidTr="00CF3B78">
        <w:tc>
          <w:tcPr>
            <w:tcW w:w="4677" w:type="dxa"/>
          </w:tcPr>
          <w:p w:rsidR="001D0996" w:rsidRPr="00CF3B78" w:rsidRDefault="001D0996" w:rsidP="00CF3B7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3B78">
              <w:rPr>
                <w:rFonts w:ascii="Arial" w:hAnsi="Arial" w:cs="Arial"/>
                <w:b/>
                <w:bCs/>
                <w:sz w:val="22"/>
                <w:szCs w:val="22"/>
              </w:rPr>
              <w:t>Companies and Intellectual Property Commission (CIPC)</w:t>
            </w:r>
          </w:p>
        </w:tc>
        <w:tc>
          <w:tcPr>
            <w:tcW w:w="1560" w:type="dxa"/>
          </w:tcPr>
          <w:p w:rsidR="001D0996" w:rsidRPr="00CF3B78" w:rsidRDefault="001D0996" w:rsidP="00CE53D4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761" w:type="dxa"/>
          </w:tcPr>
          <w:p w:rsidR="001D0996" w:rsidRPr="00CF3B78" w:rsidRDefault="001D0996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470" w:type="dxa"/>
          </w:tcPr>
          <w:p w:rsidR="001D0996" w:rsidRPr="00CF3B78" w:rsidRDefault="001D0996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512" w:type="dxa"/>
          </w:tcPr>
          <w:p w:rsidR="001D0996" w:rsidRPr="00CF3B78" w:rsidRDefault="001D0996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482" w:type="dxa"/>
          </w:tcPr>
          <w:p w:rsidR="001D0996" w:rsidRPr="00CF3B78" w:rsidRDefault="001D0996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363" w:type="dxa"/>
          </w:tcPr>
          <w:p w:rsidR="001D0996" w:rsidRPr="00CF3B78" w:rsidRDefault="001D0996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</w:tr>
      <w:tr w:rsidR="001D0996" w:rsidRPr="00CE53D4" w:rsidTr="00CF3B78">
        <w:tc>
          <w:tcPr>
            <w:tcW w:w="4677" w:type="dxa"/>
          </w:tcPr>
          <w:p w:rsidR="001D0996" w:rsidRPr="00CF3B78" w:rsidRDefault="001D0996" w:rsidP="00CF3B7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3B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Export Credit Insurance Corporation (ECIC)</w:t>
            </w:r>
          </w:p>
        </w:tc>
        <w:tc>
          <w:tcPr>
            <w:tcW w:w="1560" w:type="dxa"/>
          </w:tcPr>
          <w:p w:rsidR="001D0996" w:rsidRPr="00CF3B78" w:rsidRDefault="001D0996" w:rsidP="00AC1C58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761" w:type="dxa"/>
          </w:tcPr>
          <w:p w:rsidR="001D0996" w:rsidRPr="00CF3B78" w:rsidRDefault="001D0996" w:rsidP="00AC1C58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470" w:type="dxa"/>
          </w:tcPr>
          <w:p w:rsidR="001D0996" w:rsidRPr="00CF3B78" w:rsidRDefault="001D0996" w:rsidP="00AC1C58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512" w:type="dxa"/>
          </w:tcPr>
          <w:p w:rsidR="001D0996" w:rsidRPr="00CF3B78" w:rsidRDefault="001D0996" w:rsidP="00AC1C58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482" w:type="dxa"/>
          </w:tcPr>
          <w:p w:rsidR="001D0996" w:rsidRPr="00CF3B78" w:rsidRDefault="001D0996" w:rsidP="00AC1C58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363" w:type="dxa"/>
          </w:tcPr>
          <w:p w:rsidR="001D0996" w:rsidRPr="00CF3B78" w:rsidRDefault="001D0996" w:rsidP="00AC1C58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</w:tr>
      <w:tr w:rsidR="001D0996" w:rsidRPr="00CE53D4" w:rsidTr="00CF3B78">
        <w:tc>
          <w:tcPr>
            <w:tcW w:w="4677" w:type="dxa"/>
          </w:tcPr>
          <w:p w:rsidR="001D0996" w:rsidRPr="00CF3B78" w:rsidRDefault="001D0996" w:rsidP="00CF3B7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3B78">
              <w:rPr>
                <w:rFonts w:ascii="Arial" w:hAnsi="Arial" w:cs="Arial"/>
                <w:b/>
                <w:bCs/>
                <w:sz w:val="22"/>
                <w:szCs w:val="22"/>
              </w:rPr>
              <w:t>National Credit Regulator (NCR)</w:t>
            </w:r>
          </w:p>
        </w:tc>
        <w:tc>
          <w:tcPr>
            <w:tcW w:w="1560" w:type="dxa"/>
          </w:tcPr>
          <w:p w:rsidR="001D0996" w:rsidRPr="00CF3B78" w:rsidRDefault="001D0996" w:rsidP="00CF3B78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CF3B78">
              <w:rPr>
                <w:rFonts w:ascii="Arial" w:hAnsi="Arial" w:cs="Arial"/>
                <w:sz w:val="22"/>
                <w:szCs w:val="22"/>
                <w:lang w:val="en-ZA"/>
              </w:rPr>
              <w:t>R 237 304</w:t>
            </w:r>
          </w:p>
        </w:tc>
        <w:tc>
          <w:tcPr>
            <w:tcW w:w="1761" w:type="dxa"/>
          </w:tcPr>
          <w:p w:rsidR="001D0996" w:rsidRPr="00CF3B78" w:rsidRDefault="001D0996" w:rsidP="00FA3D6D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>R 244 263</w:t>
            </w:r>
          </w:p>
        </w:tc>
        <w:tc>
          <w:tcPr>
            <w:tcW w:w="1470" w:type="dxa"/>
          </w:tcPr>
          <w:p w:rsidR="001D0996" w:rsidRPr="00CF3B78" w:rsidRDefault="001D0996" w:rsidP="00FA3D6D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>R 209 111</w:t>
            </w:r>
          </w:p>
        </w:tc>
        <w:tc>
          <w:tcPr>
            <w:tcW w:w="1512" w:type="dxa"/>
          </w:tcPr>
          <w:p w:rsidR="001D0996" w:rsidRPr="00CF3B78" w:rsidRDefault="001D0996" w:rsidP="00FA3D6D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>R 149 136</w:t>
            </w:r>
          </w:p>
        </w:tc>
        <w:tc>
          <w:tcPr>
            <w:tcW w:w="1482" w:type="dxa"/>
          </w:tcPr>
          <w:p w:rsidR="001D0996" w:rsidRPr="00CF3B78" w:rsidRDefault="001D0996" w:rsidP="00FA3D6D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R 496 540 </w:t>
            </w:r>
          </w:p>
        </w:tc>
        <w:tc>
          <w:tcPr>
            <w:tcW w:w="1363" w:type="dxa"/>
          </w:tcPr>
          <w:p w:rsidR="001D0996" w:rsidRPr="00CF3B78" w:rsidRDefault="001D0996" w:rsidP="00FA3D6D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>R 109 470</w:t>
            </w:r>
          </w:p>
        </w:tc>
      </w:tr>
      <w:tr w:rsidR="001D0996" w:rsidRPr="00CE53D4" w:rsidTr="00CF3B78">
        <w:tc>
          <w:tcPr>
            <w:tcW w:w="4677" w:type="dxa"/>
          </w:tcPr>
          <w:p w:rsidR="001D0996" w:rsidRPr="00CF3B78" w:rsidRDefault="001D0996" w:rsidP="00CF3B7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3B78">
              <w:rPr>
                <w:rFonts w:ascii="Arial" w:hAnsi="Arial" w:cs="Arial"/>
                <w:b/>
                <w:bCs/>
                <w:sz w:val="22"/>
                <w:szCs w:val="22"/>
              </w:rPr>
              <w:t>National Consumer Tribunal (NCT)</w:t>
            </w:r>
          </w:p>
        </w:tc>
        <w:tc>
          <w:tcPr>
            <w:tcW w:w="1560" w:type="dxa"/>
          </w:tcPr>
          <w:p w:rsidR="001D0996" w:rsidRPr="00CF3B78" w:rsidRDefault="001D0996" w:rsidP="006E2815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761" w:type="dxa"/>
          </w:tcPr>
          <w:p w:rsidR="001D0996" w:rsidRPr="00CF3B78" w:rsidRDefault="001D0996" w:rsidP="006E2815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470" w:type="dxa"/>
          </w:tcPr>
          <w:p w:rsidR="001D0996" w:rsidRPr="00CF3B78" w:rsidRDefault="001D0996" w:rsidP="006E2815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512" w:type="dxa"/>
          </w:tcPr>
          <w:p w:rsidR="001D0996" w:rsidRPr="00CF3B78" w:rsidRDefault="001D0996" w:rsidP="006E2815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482" w:type="dxa"/>
          </w:tcPr>
          <w:p w:rsidR="001D0996" w:rsidRPr="00CF3B78" w:rsidRDefault="001D0996" w:rsidP="006E2815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363" w:type="dxa"/>
          </w:tcPr>
          <w:p w:rsidR="001D0996" w:rsidRPr="00CF3B78" w:rsidRDefault="001D0996" w:rsidP="006E2815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</w:tr>
      <w:tr w:rsidR="001D0996" w:rsidRPr="00CE53D4" w:rsidTr="00CF3B78">
        <w:tc>
          <w:tcPr>
            <w:tcW w:w="4677" w:type="dxa"/>
          </w:tcPr>
          <w:p w:rsidR="001D0996" w:rsidRPr="00CF3B78" w:rsidRDefault="001D0996" w:rsidP="00CF3B7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3B78">
              <w:rPr>
                <w:rFonts w:ascii="Arial" w:hAnsi="Arial" w:cs="Arial"/>
                <w:b/>
                <w:bCs/>
                <w:sz w:val="22"/>
                <w:szCs w:val="22"/>
              </w:rPr>
              <w:t>National Empowerment Fund (NEF)</w:t>
            </w:r>
          </w:p>
        </w:tc>
        <w:tc>
          <w:tcPr>
            <w:tcW w:w="1560" w:type="dxa"/>
          </w:tcPr>
          <w:p w:rsidR="001D0996" w:rsidRPr="00CF3B78" w:rsidRDefault="001D0996" w:rsidP="00CE53D4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>R 135 254.40</w:t>
            </w:r>
          </w:p>
        </w:tc>
        <w:tc>
          <w:tcPr>
            <w:tcW w:w="1761" w:type="dxa"/>
          </w:tcPr>
          <w:p w:rsidR="001D0996" w:rsidRPr="00CF3B78" w:rsidRDefault="001D0996" w:rsidP="00CE53D4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>R 111 960</w:t>
            </w:r>
          </w:p>
        </w:tc>
        <w:tc>
          <w:tcPr>
            <w:tcW w:w="1470" w:type="dxa"/>
          </w:tcPr>
          <w:p w:rsidR="001D0996" w:rsidRPr="00CF3B78" w:rsidRDefault="001D0996" w:rsidP="00CE53D4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>R 657 600</w:t>
            </w:r>
          </w:p>
        </w:tc>
        <w:tc>
          <w:tcPr>
            <w:tcW w:w="1512" w:type="dxa"/>
          </w:tcPr>
          <w:p w:rsidR="001D0996" w:rsidRPr="00CF3B78" w:rsidRDefault="001D0996" w:rsidP="00CE53D4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R63 354 </w:t>
            </w:r>
          </w:p>
        </w:tc>
        <w:tc>
          <w:tcPr>
            <w:tcW w:w="1482" w:type="dxa"/>
          </w:tcPr>
          <w:p w:rsidR="001D0996" w:rsidRPr="00CF3B78" w:rsidRDefault="001D0996" w:rsidP="00CE53D4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>R 6 960</w:t>
            </w:r>
          </w:p>
        </w:tc>
        <w:tc>
          <w:tcPr>
            <w:tcW w:w="1363" w:type="dxa"/>
          </w:tcPr>
          <w:p w:rsidR="001D0996" w:rsidRPr="00CF3B78" w:rsidRDefault="001D0996" w:rsidP="00CE53D4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>R 37 040</w:t>
            </w:r>
          </w:p>
        </w:tc>
      </w:tr>
      <w:tr w:rsidR="001D0996" w:rsidRPr="00CE53D4" w:rsidTr="00CF3B78">
        <w:tc>
          <w:tcPr>
            <w:tcW w:w="4677" w:type="dxa"/>
          </w:tcPr>
          <w:p w:rsidR="001D0996" w:rsidRPr="00CF3B78" w:rsidRDefault="001D0996" w:rsidP="00CF3B7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3B78">
              <w:rPr>
                <w:rFonts w:ascii="Arial" w:hAnsi="Arial" w:cs="Arial"/>
                <w:b/>
                <w:bCs/>
                <w:sz w:val="22"/>
                <w:szCs w:val="22"/>
              </w:rPr>
              <w:t>National Gambling Board (NGB)</w:t>
            </w:r>
          </w:p>
        </w:tc>
        <w:tc>
          <w:tcPr>
            <w:tcW w:w="1560" w:type="dxa"/>
          </w:tcPr>
          <w:p w:rsidR="001D0996" w:rsidRPr="00CF3B78" w:rsidRDefault="001D0996" w:rsidP="006E2815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761" w:type="dxa"/>
          </w:tcPr>
          <w:p w:rsidR="001D0996" w:rsidRPr="00CF3B78" w:rsidRDefault="001D0996" w:rsidP="006E2815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470" w:type="dxa"/>
          </w:tcPr>
          <w:p w:rsidR="001D0996" w:rsidRPr="00CF3B78" w:rsidRDefault="001D0996" w:rsidP="006E2815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512" w:type="dxa"/>
          </w:tcPr>
          <w:p w:rsidR="001D0996" w:rsidRPr="00CF3B78" w:rsidRDefault="001D0996" w:rsidP="006E2815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482" w:type="dxa"/>
          </w:tcPr>
          <w:p w:rsidR="001D0996" w:rsidRPr="00CF3B78" w:rsidRDefault="001D0996" w:rsidP="006E2815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363" w:type="dxa"/>
          </w:tcPr>
          <w:p w:rsidR="001D0996" w:rsidRPr="00CF3B78" w:rsidRDefault="001D0996" w:rsidP="006E2815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</w:tr>
      <w:tr w:rsidR="001D0996" w:rsidRPr="00CE53D4" w:rsidTr="00CF3B78">
        <w:tc>
          <w:tcPr>
            <w:tcW w:w="4677" w:type="dxa"/>
          </w:tcPr>
          <w:p w:rsidR="001D0996" w:rsidRPr="00CF3B78" w:rsidRDefault="001D0996" w:rsidP="00CF3B7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3B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National Lotteries Commission (NLC)</w:t>
            </w:r>
          </w:p>
        </w:tc>
        <w:tc>
          <w:tcPr>
            <w:tcW w:w="1560" w:type="dxa"/>
          </w:tcPr>
          <w:p w:rsidR="001D0996" w:rsidRPr="00CF3B78" w:rsidRDefault="001D0996" w:rsidP="00FA3D6D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>R 56 363</w:t>
            </w:r>
          </w:p>
        </w:tc>
        <w:tc>
          <w:tcPr>
            <w:tcW w:w="1761" w:type="dxa"/>
          </w:tcPr>
          <w:p w:rsidR="001D0996" w:rsidRPr="00CF3B78" w:rsidRDefault="001D0996" w:rsidP="00FA3D6D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>R 461 183</w:t>
            </w:r>
          </w:p>
        </w:tc>
        <w:tc>
          <w:tcPr>
            <w:tcW w:w="1470" w:type="dxa"/>
          </w:tcPr>
          <w:p w:rsidR="001D0996" w:rsidRPr="00CF3B78" w:rsidRDefault="001D0996" w:rsidP="00FA3D6D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>R 438 039</w:t>
            </w:r>
          </w:p>
        </w:tc>
        <w:tc>
          <w:tcPr>
            <w:tcW w:w="1512" w:type="dxa"/>
          </w:tcPr>
          <w:p w:rsidR="001D0996" w:rsidRPr="00CF3B78" w:rsidRDefault="001D0996" w:rsidP="00FA3D6D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>R 78 229</w:t>
            </w:r>
          </w:p>
        </w:tc>
        <w:tc>
          <w:tcPr>
            <w:tcW w:w="1482" w:type="dxa"/>
          </w:tcPr>
          <w:p w:rsidR="001D0996" w:rsidRPr="00CF3B78" w:rsidRDefault="001D0996" w:rsidP="00FA3D6D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363" w:type="dxa"/>
          </w:tcPr>
          <w:p w:rsidR="001D0996" w:rsidRPr="00CF3B78" w:rsidRDefault="001D0996" w:rsidP="00FA3D6D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>R 112 783</w:t>
            </w:r>
          </w:p>
        </w:tc>
      </w:tr>
      <w:tr w:rsidR="001D0996" w:rsidRPr="00CE53D4" w:rsidTr="00CF3B78">
        <w:tc>
          <w:tcPr>
            <w:tcW w:w="4677" w:type="dxa"/>
          </w:tcPr>
          <w:p w:rsidR="001D0996" w:rsidRPr="00CF3B78" w:rsidRDefault="001D0996" w:rsidP="00CF3B7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3B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National Metrology Institute of </w:t>
            </w:r>
            <w:smartTag w:uri="urn:schemas-microsoft-com:office:smarttags" w:element="place">
              <w:smartTag w:uri="urn:schemas-microsoft-com:office:smarttags" w:element="country-region">
                <w:r w:rsidRPr="00CF3B7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South Africa</w:t>
                </w:r>
              </w:smartTag>
            </w:smartTag>
            <w:r w:rsidRPr="00CF3B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(NMISA)</w:t>
            </w:r>
          </w:p>
        </w:tc>
        <w:tc>
          <w:tcPr>
            <w:tcW w:w="1560" w:type="dxa"/>
          </w:tcPr>
          <w:p w:rsidR="001D0996" w:rsidRPr="00CF3B78" w:rsidRDefault="001D0996" w:rsidP="005D2ADA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761" w:type="dxa"/>
          </w:tcPr>
          <w:p w:rsidR="001D0996" w:rsidRPr="00CF3B78" w:rsidRDefault="001D0996" w:rsidP="005D2ADA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470" w:type="dxa"/>
          </w:tcPr>
          <w:p w:rsidR="001D0996" w:rsidRPr="00CF3B78" w:rsidRDefault="001D0996" w:rsidP="005D2ADA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512" w:type="dxa"/>
          </w:tcPr>
          <w:p w:rsidR="001D0996" w:rsidRPr="00CF3B78" w:rsidRDefault="001D0996" w:rsidP="005D2ADA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482" w:type="dxa"/>
          </w:tcPr>
          <w:p w:rsidR="001D0996" w:rsidRPr="00CF3B78" w:rsidRDefault="001D0996" w:rsidP="005D2ADA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363" w:type="dxa"/>
          </w:tcPr>
          <w:p w:rsidR="001D0996" w:rsidRPr="00CF3B78" w:rsidRDefault="001D0996" w:rsidP="005D2ADA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</w:tr>
      <w:tr w:rsidR="001D0996" w:rsidRPr="00CE53D4" w:rsidTr="00CF3B78">
        <w:tc>
          <w:tcPr>
            <w:tcW w:w="4677" w:type="dxa"/>
          </w:tcPr>
          <w:p w:rsidR="001D0996" w:rsidRPr="00CF3B78" w:rsidRDefault="001D0996" w:rsidP="00CF3B7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3B78">
              <w:rPr>
                <w:rFonts w:ascii="Arial" w:hAnsi="Arial" w:cs="Arial"/>
                <w:b/>
                <w:bCs/>
                <w:sz w:val="22"/>
                <w:szCs w:val="22"/>
              </w:rPr>
              <w:t>National Regulator For Compulsory Specifications (NRCS)</w:t>
            </w:r>
          </w:p>
        </w:tc>
        <w:tc>
          <w:tcPr>
            <w:tcW w:w="1560" w:type="dxa"/>
          </w:tcPr>
          <w:p w:rsidR="001D0996" w:rsidRPr="00CF3B78" w:rsidRDefault="001D0996" w:rsidP="006E2815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761" w:type="dxa"/>
          </w:tcPr>
          <w:p w:rsidR="001D0996" w:rsidRPr="00CF3B78" w:rsidRDefault="001D0996" w:rsidP="006E2815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470" w:type="dxa"/>
          </w:tcPr>
          <w:p w:rsidR="001D0996" w:rsidRPr="00CF3B78" w:rsidRDefault="001D0996" w:rsidP="006E2815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512" w:type="dxa"/>
          </w:tcPr>
          <w:p w:rsidR="001D0996" w:rsidRPr="00CF3B78" w:rsidRDefault="001D0996" w:rsidP="006E2815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482" w:type="dxa"/>
          </w:tcPr>
          <w:p w:rsidR="001D0996" w:rsidRPr="00CF3B78" w:rsidRDefault="001D0996" w:rsidP="006E2815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363" w:type="dxa"/>
          </w:tcPr>
          <w:p w:rsidR="001D0996" w:rsidRPr="00CF3B78" w:rsidRDefault="001D0996" w:rsidP="006E2815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</w:tr>
      <w:tr w:rsidR="001D0996" w:rsidRPr="00CE53D4" w:rsidTr="00CF3B78">
        <w:tc>
          <w:tcPr>
            <w:tcW w:w="4677" w:type="dxa"/>
          </w:tcPr>
          <w:p w:rsidR="001D0996" w:rsidRPr="00CF3B78" w:rsidRDefault="001D0996" w:rsidP="00CF3B7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3B78">
              <w:rPr>
                <w:rFonts w:ascii="Arial" w:hAnsi="Arial" w:cs="Arial"/>
                <w:b/>
                <w:bCs/>
                <w:sz w:val="22"/>
                <w:szCs w:val="22"/>
              </w:rPr>
              <w:t>South African Bureau of Standards (SABS)</w:t>
            </w:r>
          </w:p>
        </w:tc>
        <w:tc>
          <w:tcPr>
            <w:tcW w:w="1560" w:type="dxa"/>
          </w:tcPr>
          <w:p w:rsidR="001D0996" w:rsidRPr="00CF3B78" w:rsidRDefault="001D0996" w:rsidP="005D2ADA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761" w:type="dxa"/>
          </w:tcPr>
          <w:p w:rsidR="001D0996" w:rsidRPr="00CF3B78" w:rsidRDefault="001D0996" w:rsidP="005D2ADA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470" w:type="dxa"/>
          </w:tcPr>
          <w:p w:rsidR="001D0996" w:rsidRPr="00CF3B78" w:rsidRDefault="001D0996" w:rsidP="005D2ADA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512" w:type="dxa"/>
          </w:tcPr>
          <w:p w:rsidR="001D0996" w:rsidRPr="00CF3B78" w:rsidRDefault="001D0996" w:rsidP="005D2ADA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482" w:type="dxa"/>
          </w:tcPr>
          <w:p w:rsidR="001D0996" w:rsidRPr="00CF3B78" w:rsidRDefault="001D0996" w:rsidP="005D2ADA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363" w:type="dxa"/>
          </w:tcPr>
          <w:p w:rsidR="001D0996" w:rsidRPr="00CF3B78" w:rsidRDefault="001D0996" w:rsidP="005D2ADA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</w:tr>
      <w:tr w:rsidR="001D0996" w:rsidRPr="00CE53D4" w:rsidTr="00CF3B78">
        <w:tc>
          <w:tcPr>
            <w:tcW w:w="4677" w:type="dxa"/>
          </w:tcPr>
          <w:p w:rsidR="001D0996" w:rsidRPr="00CF3B78" w:rsidRDefault="001D0996" w:rsidP="00CF3B7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3B78">
              <w:rPr>
                <w:rFonts w:ascii="Arial" w:hAnsi="Arial" w:cs="Arial"/>
                <w:b/>
                <w:bCs/>
                <w:sz w:val="22"/>
                <w:szCs w:val="22"/>
              </w:rPr>
              <w:t>South African National Accreditation System (SANAS)</w:t>
            </w:r>
          </w:p>
        </w:tc>
        <w:tc>
          <w:tcPr>
            <w:tcW w:w="1560" w:type="dxa"/>
          </w:tcPr>
          <w:p w:rsidR="001D0996" w:rsidRPr="00CF3B78" w:rsidRDefault="001D0996" w:rsidP="005D2ADA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761" w:type="dxa"/>
          </w:tcPr>
          <w:p w:rsidR="001D0996" w:rsidRPr="00CF3B78" w:rsidRDefault="001D0996" w:rsidP="005D2ADA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470" w:type="dxa"/>
          </w:tcPr>
          <w:p w:rsidR="001D0996" w:rsidRPr="00CF3B78" w:rsidRDefault="001D0996" w:rsidP="005D2ADA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512" w:type="dxa"/>
          </w:tcPr>
          <w:p w:rsidR="001D0996" w:rsidRPr="00CF3B78" w:rsidRDefault="001D0996" w:rsidP="005D2ADA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482" w:type="dxa"/>
          </w:tcPr>
          <w:p w:rsidR="001D0996" w:rsidRPr="00CF3B78" w:rsidRDefault="001D0996" w:rsidP="005D2ADA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363" w:type="dxa"/>
          </w:tcPr>
          <w:p w:rsidR="001D0996" w:rsidRPr="00CF3B78" w:rsidRDefault="001D0996" w:rsidP="005D2ADA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</w:tr>
      <w:tr w:rsidR="001D0996" w:rsidRPr="00CE53D4" w:rsidTr="00CF3B78">
        <w:tc>
          <w:tcPr>
            <w:tcW w:w="4677" w:type="dxa"/>
          </w:tcPr>
          <w:p w:rsidR="001D0996" w:rsidRPr="00CF3B78" w:rsidRDefault="001D0996" w:rsidP="00CF3B78">
            <w:pPr>
              <w:spacing w:before="100" w:beforeAutospacing="1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3B78">
              <w:rPr>
                <w:rFonts w:ascii="Arial" w:hAnsi="Arial" w:cs="Arial"/>
                <w:b/>
                <w:bCs/>
                <w:sz w:val="22"/>
                <w:szCs w:val="22"/>
              </w:rPr>
              <w:t>National Consumer Commission (NCC)</w:t>
            </w:r>
          </w:p>
        </w:tc>
        <w:tc>
          <w:tcPr>
            <w:tcW w:w="1560" w:type="dxa"/>
          </w:tcPr>
          <w:p w:rsidR="001D0996" w:rsidRPr="00CF3B78" w:rsidRDefault="001D0996" w:rsidP="006E2815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761" w:type="dxa"/>
          </w:tcPr>
          <w:p w:rsidR="001D0996" w:rsidRPr="00CF3B78" w:rsidRDefault="001D0996" w:rsidP="006E2815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470" w:type="dxa"/>
          </w:tcPr>
          <w:p w:rsidR="001D0996" w:rsidRPr="00CF3B78" w:rsidRDefault="001D0996" w:rsidP="006E2815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512" w:type="dxa"/>
          </w:tcPr>
          <w:p w:rsidR="001D0996" w:rsidRPr="00CF3B78" w:rsidRDefault="001D0996" w:rsidP="006E2815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482" w:type="dxa"/>
          </w:tcPr>
          <w:p w:rsidR="001D0996" w:rsidRPr="00CF3B78" w:rsidRDefault="001D0996" w:rsidP="006E2815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363" w:type="dxa"/>
          </w:tcPr>
          <w:p w:rsidR="001D0996" w:rsidRPr="00CF3B78" w:rsidRDefault="001D0996" w:rsidP="006E2815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</w:tr>
      <w:tr w:rsidR="001D0996" w:rsidRPr="00CE53D4" w:rsidTr="00CF3B78">
        <w:trPr>
          <w:trHeight w:val="372"/>
        </w:trPr>
        <w:tc>
          <w:tcPr>
            <w:tcW w:w="4677" w:type="dxa"/>
          </w:tcPr>
          <w:p w:rsidR="001D0996" w:rsidRPr="00CF3B78" w:rsidRDefault="001D0996" w:rsidP="00CF3B78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3B78">
              <w:rPr>
                <w:rFonts w:ascii="Arial" w:hAnsi="Arial" w:cs="Arial"/>
                <w:b/>
                <w:bCs/>
                <w:sz w:val="22"/>
                <w:szCs w:val="22"/>
              </w:rPr>
              <w:t>Companies Tribunal (CT)</w:t>
            </w:r>
          </w:p>
        </w:tc>
        <w:tc>
          <w:tcPr>
            <w:tcW w:w="1560" w:type="dxa"/>
          </w:tcPr>
          <w:p w:rsidR="001D0996" w:rsidRPr="00CF3B78" w:rsidRDefault="001D0996" w:rsidP="00FA3D6D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761" w:type="dxa"/>
          </w:tcPr>
          <w:p w:rsidR="001D0996" w:rsidRPr="00CF3B78" w:rsidRDefault="001D0996" w:rsidP="005D2ADA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470" w:type="dxa"/>
          </w:tcPr>
          <w:p w:rsidR="001D0996" w:rsidRPr="00CF3B78" w:rsidRDefault="001D0996" w:rsidP="00FA3D6D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>R 77 278.65</w:t>
            </w:r>
          </w:p>
        </w:tc>
        <w:tc>
          <w:tcPr>
            <w:tcW w:w="1512" w:type="dxa"/>
          </w:tcPr>
          <w:p w:rsidR="001D0996" w:rsidRPr="00CF3B78" w:rsidRDefault="001D0996" w:rsidP="005D2ADA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482" w:type="dxa"/>
          </w:tcPr>
          <w:p w:rsidR="001D0996" w:rsidRPr="00CF3B78" w:rsidRDefault="001D0996" w:rsidP="005D2ADA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  <w:tc>
          <w:tcPr>
            <w:tcW w:w="1363" w:type="dxa"/>
          </w:tcPr>
          <w:p w:rsidR="001D0996" w:rsidRPr="00CF3B78" w:rsidRDefault="001D0996" w:rsidP="005D2ADA">
            <w:pPr>
              <w:rPr>
                <w:rFonts w:ascii="Arial" w:hAnsi="Arial" w:cs="Arial"/>
                <w:sz w:val="22"/>
                <w:szCs w:val="22"/>
              </w:rPr>
            </w:pPr>
            <w:r w:rsidRPr="00CF3B78">
              <w:rPr>
                <w:rFonts w:ascii="Arial" w:hAnsi="Arial" w:cs="Arial"/>
                <w:sz w:val="22"/>
                <w:szCs w:val="22"/>
              </w:rPr>
              <w:t xml:space="preserve">Not Applicable </w:t>
            </w:r>
          </w:p>
        </w:tc>
      </w:tr>
    </w:tbl>
    <w:p w:rsidR="001D0996" w:rsidRPr="00CE53D4" w:rsidRDefault="001D0996" w:rsidP="00CE53D4">
      <w:pPr>
        <w:ind w:left="1440" w:hanging="1440"/>
        <w:rPr>
          <w:rFonts w:ascii="Arial" w:hAnsi="Arial" w:cs="Arial"/>
        </w:rPr>
      </w:pPr>
    </w:p>
    <w:p w:rsidR="001D0996" w:rsidRDefault="001D0996" w:rsidP="0049351B">
      <w:pPr>
        <w:rPr>
          <w:rFonts w:ascii="Arial" w:hAnsi="Arial" w:cs="Arial"/>
          <w:b/>
          <w:sz w:val="22"/>
          <w:szCs w:val="22"/>
          <w:lang w:val="en-ZA"/>
        </w:rPr>
      </w:pPr>
    </w:p>
    <w:p w:rsidR="001D0996" w:rsidRDefault="001D0996" w:rsidP="0049351B">
      <w:pPr>
        <w:rPr>
          <w:rFonts w:ascii="Arial" w:hAnsi="Arial" w:cs="Arial"/>
          <w:b/>
          <w:sz w:val="22"/>
          <w:szCs w:val="22"/>
          <w:lang w:val="en-ZA"/>
        </w:rPr>
      </w:pPr>
    </w:p>
    <w:p w:rsidR="001D0996" w:rsidRDefault="001D0996" w:rsidP="0049351B">
      <w:pPr>
        <w:rPr>
          <w:rFonts w:ascii="Arial" w:hAnsi="Arial" w:cs="Arial"/>
          <w:b/>
          <w:sz w:val="22"/>
          <w:szCs w:val="22"/>
          <w:lang w:val="en-ZA"/>
        </w:rPr>
      </w:pPr>
    </w:p>
    <w:p w:rsidR="001D0996" w:rsidRDefault="001D0996" w:rsidP="0049351B">
      <w:pPr>
        <w:rPr>
          <w:rFonts w:ascii="Arial" w:hAnsi="Arial" w:cs="Arial"/>
          <w:b/>
          <w:sz w:val="22"/>
          <w:szCs w:val="22"/>
          <w:lang w:val="en-ZA"/>
        </w:rPr>
      </w:pPr>
    </w:p>
    <w:p w:rsidR="001D0996" w:rsidRDefault="001D0996" w:rsidP="0049351B">
      <w:pPr>
        <w:rPr>
          <w:rFonts w:ascii="Arial" w:hAnsi="Arial" w:cs="Arial"/>
          <w:b/>
          <w:sz w:val="22"/>
          <w:szCs w:val="22"/>
          <w:lang w:val="en-ZA"/>
        </w:rPr>
      </w:pPr>
    </w:p>
    <w:p w:rsidR="001D0996" w:rsidRDefault="001D0996" w:rsidP="0049351B">
      <w:pPr>
        <w:rPr>
          <w:rFonts w:ascii="Arial" w:hAnsi="Arial" w:cs="Arial"/>
          <w:b/>
          <w:sz w:val="22"/>
          <w:szCs w:val="22"/>
          <w:lang w:val="en-ZA"/>
        </w:rPr>
      </w:pPr>
    </w:p>
    <w:p w:rsidR="001D0996" w:rsidRDefault="001D0996" w:rsidP="0049351B">
      <w:pPr>
        <w:rPr>
          <w:rFonts w:ascii="Arial" w:hAnsi="Arial" w:cs="Arial"/>
          <w:b/>
          <w:sz w:val="22"/>
          <w:szCs w:val="22"/>
          <w:lang w:val="en-ZA"/>
        </w:rPr>
      </w:pPr>
    </w:p>
    <w:p w:rsidR="001D0996" w:rsidRDefault="001D0996" w:rsidP="0049351B">
      <w:pPr>
        <w:rPr>
          <w:rFonts w:ascii="Arial" w:hAnsi="Arial" w:cs="Arial"/>
          <w:b/>
          <w:sz w:val="22"/>
          <w:szCs w:val="22"/>
          <w:lang w:val="en-ZA"/>
        </w:rPr>
      </w:pPr>
    </w:p>
    <w:sectPr w:rsidR="001D0996" w:rsidSect="00D35E54">
      <w:footerReference w:type="default" r:id="rId7"/>
      <w:pgSz w:w="16838" w:h="11906" w:orient="landscape"/>
      <w:pgMar w:top="851" w:right="962" w:bottom="1276" w:left="1134" w:header="708" w:footer="4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96" w:rsidRDefault="001D0996" w:rsidP="00A94C54">
      <w:r>
        <w:separator/>
      </w:r>
    </w:p>
  </w:endnote>
  <w:endnote w:type="continuationSeparator" w:id="0">
    <w:p w:rsidR="001D0996" w:rsidRDefault="001D0996" w:rsidP="00A9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96" w:rsidRPr="00A94C54" w:rsidRDefault="001D0996">
    <w:pPr>
      <w:pStyle w:val="Footer"/>
      <w:jc w:val="right"/>
      <w:rPr>
        <w:rFonts w:ascii="Arial" w:hAnsi="Arial" w:cs="Arial"/>
        <w:sz w:val="20"/>
        <w:szCs w:val="20"/>
      </w:rPr>
    </w:pPr>
    <w:r w:rsidRPr="00A94C54">
      <w:rPr>
        <w:rFonts w:ascii="Arial" w:hAnsi="Arial" w:cs="Arial"/>
        <w:sz w:val="20"/>
        <w:szCs w:val="20"/>
      </w:rPr>
      <w:t xml:space="preserve">Page </w:t>
    </w:r>
    <w:r w:rsidRPr="00A94C54">
      <w:rPr>
        <w:rFonts w:ascii="Arial" w:hAnsi="Arial" w:cs="Arial"/>
        <w:b/>
        <w:bCs/>
        <w:sz w:val="20"/>
        <w:szCs w:val="20"/>
      </w:rPr>
      <w:fldChar w:fldCharType="begin"/>
    </w:r>
    <w:r w:rsidRPr="00A94C54">
      <w:rPr>
        <w:rFonts w:ascii="Arial" w:hAnsi="Arial" w:cs="Arial"/>
        <w:b/>
        <w:bCs/>
        <w:sz w:val="20"/>
        <w:szCs w:val="20"/>
      </w:rPr>
      <w:instrText xml:space="preserve"> PAGE </w:instrText>
    </w:r>
    <w:r w:rsidRPr="00A94C54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1</w:t>
    </w:r>
    <w:r w:rsidRPr="00A94C54">
      <w:rPr>
        <w:rFonts w:ascii="Arial" w:hAnsi="Arial" w:cs="Arial"/>
        <w:b/>
        <w:bCs/>
        <w:sz w:val="20"/>
        <w:szCs w:val="20"/>
      </w:rPr>
      <w:fldChar w:fldCharType="end"/>
    </w:r>
    <w:r w:rsidRPr="00A94C54">
      <w:rPr>
        <w:rFonts w:ascii="Arial" w:hAnsi="Arial" w:cs="Arial"/>
        <w:sz w:val="20"/>
        <w:szCs w:val="20"/>
      </w:rPr>
      <w:t xml:space="preserve"> of </w:t>
    </w:r>
    <w:r w:rsidRPr="00A94C54">
      <w:rPr>
        <w:rFonts w:ascii="Arial" w:hAnsi="Arial" w:cs="Arial"/>
        <w:b/>
        <w:bCs/>
        <w:sz w:val="20"/>
        <w:szCs w:val="20"/>
      </w:rPr>
      <w:fldChar w:fldCharType="begin"/>
    </w:r>
    <w:r w:rsidRPr="00A94C54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A94C54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 w:rsidRPr="00A94C54">
      <w:rPr>
        <w:rFonts w:ascii="Arial" w:hAnsi="Arial" w:cs="Arial"/>
        <w:b/>
        <w:bCs/>
        <w:sz w:val="20"/>
        <w:szCs w:val="20"/>
      </w:rPr>
      <w:fldChar w:fldCharType="end"/>
    </w:r>
  </w:p>
  <w:p w:rsidR="001D0996" w:rsidRDefault="001D09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96" w:rsidRDefault="001D0996" w:rsidP="00A94C54">
      <w:r>
        <w:separator/>
      </w:r>
    </w:p>
  </w:footnote>
  <w:footnote w:type="continuationSeparator" w:id="0">
    <w:p w:rsidR="001D0996" w:rsidRDefault="001D0996" w:rsidP="00A94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743DC"/>
    <w:multiLevelType w:val="hybridMultilevel"/>
    <w:tmpl w:val="3A2AB10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C4F"/>
    <w:rsid w:val="00004269"/>
    <w:rsid w:val="000248DE"/>
    <w:rsid w:val="000C74F5"/>
    <w:rsid w:val="000E2C3F"/>
    <w:rsid w:val="000F5A9F"/>
    <w:rsid w:val="00110338"/>
    <w:rsid w:val="00112A3C"/>
    <w:rsid w:val="00114D44"/>
    <w:rsid w:val="00133C5F"/>
    <w:rsid w:val="00170B50"/>
    <w:rsid w:val="00174C4F"/>
    <w:rsid w:val="001A4496"/>
    <w:rsid w:val="001C631C"/>
    <w:rsid w:val="001D0996"/>
    <w:rsid w:val="001D1953"/>
    <w:rsid w:val="001F4C0C"/>
    <w:rsid w:val="00210885"/>
    <w:rsid w:val="00213A90"/>
    <w:rsid w:val="00220687"/>
    <w:rsid w:val="002207DA"/>
    <w:rsid w:val="00283B0F"/>
    <w:rsid w:val="002928C0"/>
    <w:rsid w:val="002A68A9"/>
    <w:rsid w:val="002D469D"/>
    <w:rsid w:val="002D5BDD"/>
    <w:rsid w:val="002E408C"/>
    <w:rsid w:val="002F44DE"/>
    <w:rsid w:val="00333B04"/>
    <w:rsid w:val="00337162"/>
    <w:rsid w:val="00352B2C"/>
    <w:rsid w:val="0037015C"/>
    <w:rsid w:val="00370DF7"/>
    <w:rsid w:val="00384BE8"/>
    <w:rsid w:val="003D17D4"/>
    <w:rsid w:val="00440F3A"/>
    <w:rsid w:val="00447D0B"/>
    <w:rsid w:val="00472BC3"/>
    <w:rsid w:val="00490895"/>
    <w:rsid w:val="0049351B"/>
    <w:rsid w:val="004A626A"/>
    <w:rsid w:val="00530C66"/>
    <w:rsid w:val="005C3D82"/>
    <w:rsid w:val="005D2ADA"/>
    <w:rsid w:val="005E0946"/>
    <w:rsid w:val="006319F5"/>
    <w:rsid w:val="0065122C"/>
    <w:rsid w:val="006622B9"/>
    <w:rsid w:val="00684830"/>
    <w:rsid w:val="00695C98"/>
    <w:rsid w:val="006C0A77"/>
    <w:rsid w:val="006E2815"/>
    <w:rsid w:val="00773B2B"/>
    <w:rsid w:val="007C5B5E"/>
    <w:rsid w:val="007D79A6"/>
    <w:rsid w:val="007D7F3F"/>
    <w:rsid w:val="007F6EFA"/>
    <w:rsid w:val="00800C8A"/>
    <w:rsid w:val="00840C9C"/>
    <w:rsid w:val="008B416A"/>
    <w:rsid w:val="008B6F00"/>
    <w:rsid w:val="0090783D"/>
    <w:rsid w:val="00913B5D"/>
    <w:rsid w:val="009713CB"/>
    <w:rsid w:val="009850F1"/>
    <w:rsid w:val="0098698A"/>
    <w:rsid w:val="009D318C"/>
    <w:rsid w:val="00A019CE"/>
    <w:rsid w:val="00A075A2"/>
    <w:rsid w:val="00A94C54"/>
    <w:rsid w:val="00AC1C58"/>
    <w:rsid w:val="00AD75EA"/>
    <w:rsid w:val="00B7476C"/>
    <w:rsid w:val="00BB1C97"/>
    <w:rsid w:val="00BB5C26"/>
    <w:rsid w:val="00BF42B9"/>
    <w:rsid w:val="00BF56E1"/>
    <w:rsid w:val="00C505AC"/>
    <w:rsid w:val="00C84680"/>
    <w:rsid w:val="00C8588E"/>
    <w:rsid w:val="00CC554A"/>
    <w:rsid w:val="00CE53D4"/>
    <w:rsid w:val="00CF3B78"/>
    <w:rsid w:val="00D104AB"/>
    <w:rsid w:val="00D15C6F"/>
    <w:rsid w:val="00D30E64"/>
    <w:rsid w:val="00D35E54"/>
    <w:rsid w:val="00DB595B"/>
    <w:rsid w:val="00DB5FEC"/>
    <w:rsid w:val="00DC1584"/>
    <w:rsid w:val="00E13606"/>
    <w:rsid w:val="00E25992"/>
    <w:rsid w:val="00F24E90"/>
    <w:rsid w:val="00FA3D6D"/>
    <w:rsid w:val="00FD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174C4F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74C4F"/>
    <w:rPr>
      <w:rFonts w:ascii="CG Times" w:hAnsi="CG Time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0F5A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3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94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4C54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94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4C54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35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E5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363</Words>
  <Characters>2070</Characters>
  <Application>Microsoft Office Outlook</Application>
  <DocSecurity>0</DocSecurity>
  <Lines>0</Lines>
  <Paragraphs>0</Paragraphs>
  <ScaleCrop>false</ScaleCrop>
  <Company>Dept. of Trade &amp;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subject/>
  <dc:creator>Saroj Naidoo</dc:creator>
  <cp:keywords/>
  <dc:description/>
  <cp:lastModifiedBy>schuene</cp:lastModifiedBy>
  <cp:revision>2</cp:revision>
  <cp:lastPrinted>2015-07-01T09:33:00Z</cp:lastPrinted>
  <dcterms:created xsi:type="dcterms:W3CDTF">2015-07-06T07:12:00Z</dcterms:created>
  <dcterms:modified xsi:type="dcterms:W3CDTF">2015-07-06T07:12:00Z</dcterms:modified>
</cp:coreProperties>
</file>