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FD5782" w:rsidRDefault="00F515CF" w:rsidP="00FD5782">
      <w:pPr>
        <w:spacing w:after="0" w:line="240" w:lineRule="auto"/>
        <w:jc w:val="center"/>
        <w:rPr>
          <w:rFonts w:ascii="Arial" w:eastAsia="Times New Roman" w:hAnsi="Arial" w:cs="Arial"/>
          <w:sz w:val="24"/>
          <w:szCs w:val="24"/>
        </w:rPr>
      </w:pPr>
      <w:bookmarkStart w:id="0" w:name="_GoBack"/>
      <w:bookmarkEnd w:id="0"/>
      <w:r w:rsidRPr="00FD5782">
        <w:rPr>
          <w:rFonts w:ascii="Arial" w:eastAsia="Times New Roman" w:hAnsi="Arial" w:cs="Arial"/>
          <w:b/>
          <w:bCs/>
          <w:sz w:val="24"/>
          <w:szCs w:val="24"/>
        </w:rPr>
        <w:t>NATIONAL ASSEMBLY</w:t>
      </w:r>
    </w:p>
    <w:p w:rsidR="00F515CF" w:rsidRPr="00FD5782" w:rsidRDefault="001304CF" w:rsidP="00FD5782">
      <w:pPr>
        <w:spacing w:after="0" w:line="240" w:lineRule="auto"/>
        <w:jc w:val="center"/>
        <w:rPr>
          <w:rFonts w:ascii="Arial" w:eastAsia="Times New Roman" w:hAnsi="Arial" w:cs="Arial"/>
          <w:b/>
          <w:sz w:val="24"/>
          <w:szCs w:val="24"/>
        </w:rPr>
      </w:pPr>
      <w:r w:rsidRPr="00FD5782">
        <w:rPr>
          <w:rFonts w:ascii="Arial" w:eastAsia="Times New Roman" w:hAnsi="Arial" w:cs="Arial"/>
          <w:b/>
          <w:sz w:val="24"/>
          <w:szCs w:val="24"/>
        </w:rPr>
        <w:t>W</w:t>
      </w:r>
      <w:r w:rsidR="003F27D2" w:rsidRPr="00FD5782">
        <w:rPr>
          <w:rFonts w:ascii="Arial" w:eastAsia="Times New Roman" w:hAnsi="Arial" w:cs="Arial"/>
          <w:b/>
          <w:sz w:val="24"/>
          <w:szCs w:val="24"/>
        </w:rPr>
        <w:t>R</w:t>
      </w:r>
      <w:r w:rsidRPr="00FD5782">
        <w:rPr>
          <w:rFonts w:ascii="Arial" w:eastAsia="Times New Roman" w:hAnsi="Arial" w:cs="Arial"/>
          <w:b/>
          <w:sz w:val="24"/>
          <w:szCs w:val="24"/>
        </w:rPr>
        <w:t>ITTEN</w:t>
      </w:r>
      <w:r w:rsidR="00F515CF" w:rsidRPr="00FD5782">
        <w:rPr>
          <w:rFonts w:ascii="Arial" w:eastAsia="Times New Roman" w:hAnsi="Arial" w:cs="Arial"/>
          <w:b/>
          <w:sz w:val="24"/>
          <w:szCs w:val="24"/>
        </w:rPr>
        <w:t xml:space="preserve"> REPLY</w:t>
      </w:r>
    </w:p>
    <w:p w:rsidR="001168CA" w:rsidRPr="00FD5782" w:rsidRDefault="001168CA" w:rsidP="00FD5782">
      <w:pPr>
        <w:spacing w:after="0" w:line="240" w:lineRule="auto"/>
        <w:rPr>
          <w:rFonts w:ascii="Arial" w:eastAsia="Times New Roman" w:hAnsi="Arial" w:cs="Arial"/>
          <w:sz w:val="24"/>
          <w:szCs w:val="24"/>
        </w:rPr>
      </w:pPr>
    </w:p>
    <w:p w:rsidR="00FD7F03" w:rsidRPr="00FD5782" w:rsidRDefault="00FD7F03" w:rsidP="00FD5782">
      <w:pPr>
        <w:spacing w:after="0" w:line="240" w:lineRule="auto"/>
        <w:rPr>
          <w:rFonts w:ascii="Arial" w:eastAsia="Times New Roman" w:hAnsi="Arial" w:cs="Arial"/>
          <w:b/>
          <w:bCs/>
          <w:sz w:val="24"/>
          <w:szCs w:val="24"/>
        </w:rPr>
      </w:pPr>
    </w:p>
    <w:p w:rsidR="00F515CF" w:rsidRPr="00FD5782" w:rsidRDefault="00F515CF" w:rsidP="00FD5782">
      <w:pPr>
        <w:spacing w:after="0" w:line="240" w:lineRule="auto"/>
        <w:rPr>
          <w:rFonts w:ascii="Arial" w:eastAsia="Times New Roman" w:hAnsi="Arial" w:cs="Arial"/>
          <w:sz w:val="24"/>
          <w:szCs w:val="24"/>
        </w:rPr>
      </w:pPr>
      <w:r w:rsidRPr="00FD5782">
        <w:rPr>
          <w:rFonts w:ascii="Arial" w:eastAsia="Times New Roman" w:hAnsi="Arial" w:cs="Arial"/>
          <w:b/>
          <w:bCs/>
          <w:sz w:val="24"/>
          <w:szCs w:val="24"/>
        </w:rPr>
        <w:t xml:space="preserve">QUESTION </w:t>
      </w:r>
      <w:r w:rsidR="008955B3" w:rsidRPr="00FD5782">
        <w:rPr>
          <w:rFonts w:ascii="Arial" w:eastAsia="Times New Roman" w:hAnsi="Arial" w:cs="Arial"/>
          <w:b/>
          <w:bCs/>
          <w:sz w:val="24"/>
          <w:szCs w:val="24"/>
        </w:rPr>
        <w:t>2</w:t>
      </w:r>
      <w:r w:rsidR="008C06D0" w:rsidRPr="00FD5782">
        <w:rPr>
          <w:rFonts w:ascii="Arial" w:eastAsia="Times New Roman" w:hAnsi="Arial" w:cs="Arial"/>
          <w:b/>
          <w:bCs/>
          <w:sz w:val="24"/>
          <w:szCs w:val="24"/>
        </w:rPr>
        <w:t>414</w:t>
      </w:r>
    </w:p>
    <w:p w:rsidR="00FF1348" w:rsidRPr="00FD5782" w:rsidRDefault="00F515CF" w:rsidP="00FD5782">
      <w:pPr>
        <w:spacing w:after="0" w:line="240" w:lineRule="auto"/>
        <w:rPr>
          <w:rFonts w:ascii="Arial" w:eastAsia="Times New Roman" w:hAnsi="Arial" w:cs="Arial"/>
          <w:sz w:val="24"/>
          <w:szCs w:val="24"/>
        </w:rPr>
      </w:pPr>
      <w:r w:rsidRPr="00FD5782">
        <w:rPr>
          <w:rFonts w:ascii="Arial" w:eastAsia="Times New Roman" w:hAnsi="Arial" w:cs="Arial"/>
          <w:sz w:val="24"/>
          <w:szCs w:val="24"/>
        </w:rPr>
        <w:t> </w:t>
      </w:r>
    </w:p>
    <w:p w:rsidR="002355A7" w:rsidRPr="00FD5782" w:rsidRDefault="00687C52" w:rsidP="00FD5782">
      <w:pPr>
        <w:spacing w:after="0" w:line="240" w:lineRule="auto"/>
        <w:rPr>
          <w:rFonts w:ascii="Arial" w:eastAsia="Times New Roman" w:hAnsi="Arial" w:cs="Arial"/>
          <w:b/>
          <w:bCs/>
          <w:sz w:val="24"/>
          <w:szCs w:val="24"/>
          <w:u w:val="single"/>
        </w:rPr>
      </w:pPr>
      <w:r w:rsidRPr="00FD5782">
        <w:rPr>
          <w:rFonts w:ascii="Arial" w:eastAsia="Times New Roman" w:hAnsi="Arial" w:cs="Arial"/>
          <w:b/>
          <w:bCs/>
          <w:sz w:val="24"/>
          <w:szCs w:val="24"/>
          <w:u w:val="single"/>
        </w:rPr>
        <w:t>IN</w:t>
      </w:r>
      <w:r w:rsidR="0021572E" w:rsidRPr="00FD5782">
        <w:rPr>
          <w:rFonts w:ascii="Arial" w:eastAsia="Times New Roman" w:hAnsi="Arial" w:cs="Arial"/>
          <w:b/>
          <w:bCs/>
          <w:sz w:val="24"/>
          <w:szCs w:val="24"/>
          <w:u w:val="single"/>
        </w:rPr>
        <w:t xml:space="preserve">TERNAL QUESTION PAPER [No </w:t>
      </w:r>
      <w:r w:rsidR="00AB6808" w:rsidRPr="00FD5782">
        <w:rPr>
          <w:rFonts w:ascii="Arial" w:eastAsia="Times New Roman" w:hAnsi="Arial" w:cs="Arial"/>
          <w:b/>
          <w:bCs/>
          <w:sz w:val="24"/>
          <w:szCs w:val="24"/>
          <w:u w:val="single"/>
        </w:rPr>
        <w:t>2</w:t>
      </w:r>
      <w:r w:rsidR="00214D53" w:rsidRPr="00FD5782">
        <w:rPr>
          <w:rFonts w:ascii="Arial" w:eastAsia="Times New Roman" w:hAnsi="Arial" w:cs="Arial"/>
          <w:b/>
          <w:bCs/>
          <w:sz w:val="24"/>
          <w:szCs w:val="24"/>
          <w:u w:val="single"/>
        </w:rPr>
        <w:t>5</w:t>
      </w:r>
      <w:r w:rsidR="0031187C" w:rsidRPr="00FD5782">
        <w:rPr>
          <w:rFonts w:ascii="Arial" w:eastAsia="Times New Roman" w:hAnsi="Arial" w:cs="Arial"/>
          <w:b/>
          <w:bCs/>
          <w:sz w:val="24"/>
          <w:szCs w:val="24"/>
          <w:u w:val="single"/>
        </w:rPr>
        <w:t>-20</w:t>
      </w:r>
      <w:r w:rsidR="004A6DEA" w:rsidRPr="00FD5782">
        <w:rPr>
          <w:rFonts w:ascii="Arial" w:eastAsia="Times New Roman" w:hAnsi="Arial" w:cs="Arial"/>
          <w:b/>
          <w:bCs/>
          <w:sz w:val="24"/>
          <w:szCs w:val="24"/>
          <w:u w:val="single"/>
        </w:rPr>
        <w:t>2</w:t>
      </w:r>
      <w:r w:rsidR="00031BA9" w:rsidRPr="00FD5782">
        <w:rPr>
          <w:rFonts w:ascii="Arial" w:eastAsia="Times New Roman" w:hAnsi="Arial" w:cs="Arial"/>
          <w:b/>
          <w:bCs/>
          <w:sz w:val="24"/>
          <w:szCs w:val="24"/>
          <w:u w:val="single"/>
        </w:rPr>
        <w:t>1</w:t>
      </w:r>
      <w:r w:rsidR="0034601D" w:rsidRPr="00FD5782">
        <w:rPr>
          <w:rFonts w:ascii="Arial" w:eastAsia="Times New Roman" w:hAnsi="Arial" w:cs="Arial"/>
          <w:b/>
          <w:bCs/>
          <w:sz w:val="24"/>
          <w:szCs w:val="24"/>
          <w:u w:val="single"/>
        </w:rPr>
        <w:t xml:space="preserve"> </w:t>
      </w:r>
      <w:r w:rsidR="00E36039" w:rsidRPr="00FD5782">
        <w:rPr>
          <w:rFonts w:ascii="Arial" w:eastAsia="Times New Roman" w:hAnsi="Arial" w:cs="Arial"/>
          <w:b/>
          <w:bCs/>
          <w:sz w:val="24"/>
          <w:szCs w:val="24"/>
          <w:u w:val="single"/>
        </w:rPr>
        <w:t>SIXTH</w:t>
      </w:r>
      <w:r w:rsidR="005F30F3" w:rsidRPr="00FD5782">
        <w:rPr>
          <w:rFonts w:ascii="Arial" w:eastAsia="Times New Roman" w:hAnsi="Arial" w:cs="Arial"/>
          <w:b/>
          <w:bCs/>
          <w:sz w:val="24"/>
          <w:szCs w:val="24"/>
          <w:u w:val="single"/>
        </w:rPr>
        <w:t xml:space="preserve"> PARLIAMENT</w:t>
      </w:r>
      <w:proofErr w:type="gramStart"/>
      <w:r w:rsidR="00F515CF" w:rsidRPr="00FD5782">
        <w:rPr>
          <w:rFonts w:ascii="Arial" w:eastAsia="Times New Roman" w:hAnsi="Arial" w:cs="Arial"/>
          <w:b/>
          <w:bCs/>
          <w:sz w:val="24"/>
          <w:szCs w:val="24"/>
          <w:u w:val="single"/>
        </w:rPr>
        <w:t>]</w:t>
      </w:r>
      <w:proofErr w:type="gramEnd"/>
      <w:r w:rsidR="00F515CF" w:rsidRPr="00FD5782">
        <w:rPr>
          <w:rFonts w:ascii="Arial" w:eastAsia="Times New Roman" w:hAnsi="Arial" w:cs="Arial"/>
          <w:b/>
          <w:bCs/>
          <w:sz w:val="24"/>
          <w:szCs w:val="24"/>
          <w:u w:val="single"/>
        </w:rPr>
        <w:br/>
      </w:r>
      <w:r w:rsidR="00F83BBF" w:rsidRPr="00FD5782">
        <w:rPr>
          <w:rFonts w:ascii="Arial" w:eastAsia="Times New Roman" w:hAnsi="Arial" w:cs="Arial"/>
          <w:b/>
          <w:bCs/>
          <w:sz w:val="24"/>
          <w:szCs w:val="24"/>
          <w:u w:val="single"/>
        </w:rPr>
        <w:t>DATE OF PUBLICATION: </w:t>
      </w:r>
      <w:r w:rsidR="00667C44" w:rsidRPr="00FD5782">
        <w:rPr>
          <w:rFonts w:ascii="Arial" w:eastAsia="Times New Roman" w:hAnsi="Arial" w:cs="Arial"/>
          <w:b/>
          <w:bCs/>
          <w:sz w:val="24"/>
          <w:szCs w:val="24"/>
          <w:u w:val="single"/>
        </w:rPr>
        <w:t xml:space="preserve"> </w:t>
      </w:r>
      <w:r w:rsidR="000A78D8" w:rsidRPr="00FD5782">
        <w:rPr>
          <w:rFonts w:ascii="Arial" w:eastAsia="Times New Roman" w:hAnsi="Arial" w:cs="Arial"/>
          <w:b/>
          <w:bCs/>
          <w:sz w:val="24"/>
          <w:szCs w:val="24"/>
          <w:u w:val="single"/>
        </w:rPr>
        <w:t xml:space="preserve">12 </w:t>
      </w:r>
      <w:r w:rsidR="000B31C8" w:rsidRPr="00FD5782">
        <w:rPr>
          <w:rFonts w:ascii="Arial" w:eastAsia="Times New Roman" w:hAnsi="Arial" w:cs="Arial"/>
          <w:b/>
          <w:bCs/>
          <w:sz w:val="24"/>
          <w:szCs w:val="24"/>
          <w:u w:val="single"/>
        </w:rPr>
        <w:t>NOVEMBER</w:t>
      </w:r>
      <w:r w:rsidR="00F515CF" w:rsidRPr="00FD5782">
        <w:rPr>
          <w:rFonts w:ascii="Arial" w:eastAsia="Times New Roman" w:hAnsi="Arial" w:cs="Arial"/>
          <w:b/>
          <w:bCs/>
          <w:sz w:val="24"/>
          <w:szCs w:val="24"/>
          <w:u w:val="single"/>
        </w:rPr>
        <w:t> 20</w:t>
      </w:r>
      <w:r w:rsidR="004A6DEA" w:rsidRPr="00FD5782">
        <w:rPr>
          <w:rFonts w:ascii="Arial" w:eastAsia="Times New Roman" w:hAnsi="Arial" w:cs="Arial"/>
          <w:b/>
          <w:bCs/>
          <w:sz w:val="24"/>
          <w:szCs w:val="24"/>
          <w:u w:val="single"/>
        </w:rPr>
        <w:t>2</w:t>
      </w:r>
      <w:r w:rsidR="00031BA9" w:rsidRPr="00FD5782">
        <w:rPr>
          <w:rFonts w:ascii="Arial" w:eastAsia="Times New Roman" w:hAnsi="Arial" w:cs="Arial"/>
          <w:b/>
          <w:bCs/>
          <w:sz w:val="24"/>
          <w:szCs w:val="24"/>
          <w:u w:val="single"/>
        </w:rPr>
        <w:t>1</w:t>
      </w:r>
    </w:p>
    <w:p w:rsidR="00F0737B" w:rsidRPr="00FD5782" w:rsidRDefault="00F0737B" w:rsidP="00FD5782">
      <w:pPr>
        <w:spacing w:after="0" w:line="240" w:lineRule="auto"/>
        <w:ind w:left="720" w:hanging="720"/>
        <w:jc w:val="both"/>
        <w:outlineLvl w:val="0"/>
        <w:rPr>
          <w:rFonts w:ascii="Arial" w:hAnsi="Arial" w:cs="Arial"/>
          <w:b/>
          <w:sz w:val="24"/>
          <w:szCs w:val="24"/>
        </w:rPr>
      </w:pPr>
    </w:p>
    <w:p w:rsidR="008C06D0" w:rsidRPr="00FD5782" w:rsidRDefault="008C06D0" w:rsidP="00FD5782">
      <w:pPr>
        <w:spacing w:after="0" w:line="240" w:lineRule="auto"/>
        <w:ind w:left="709" w:hanging="709"/>
        <w:jc w:val="both"/>
        <w:outlineLvl w:val="0"/>
        <w:rPr>
          <w:rFonts w:ascii="Arial" w:hAnsi="Arial" w:cs="Arial"/>
          <w:b/>
          <w:sz w:val="24"/>
          <w:szCs w:val="24"/>
        </w:rPr>
      </w:pPr>
      <w:r w:rsidRPr="00FD5782">
        <w:rPr>
          <w:rFonts w:ascii="Arial" w:eastAsia="Times New Roman" w:hAnsi="Arial" w:cs="Arial"/>
          <w:b/>
          <w:bCs/>
          <w:sz w:val="24"/>
          <w:szCs w:val="24"/>
        </w:rPr>
        <w:t>2414.</w:t>
      </w:r>
      <w:r w:rsidRPr="00FD5782">
        <w:rPr>
          <w:rFonts w:ascii="Arial" w:eastAsia="Times New Roman" w:hAnsi="Arial" w:cs="Arial"/>
          <w:b/>
          <w:bCs/>
          <w:sz w:val="24"/>
          <w:szCs w:val="24"/>
        </w:rPr>
        <w:tab/>
      </w:r>
      <w:r w:rsidRPr="00FD5782">
        <w:rPr>
          <w:rFonts w:ascii="Arial" w:hAnsi="Arial" w:cs="Arial"/>
          <w:b/>
          <w:sz w:val="24"/>
          <w:szCs w:val="24"/>
        </w:rPr>
        <w:t xml:space="preserve">Mr N P </w:t>
      </w:r>
      <w:proofErr w:type="spellStart"/>
      <w:r w:rsidRPr="00FD5782">
        <w:rPr>
          <w:rFonts w:ascii="Arial" w:hAnsi="Arial" w:cs="Arial"/>
          <w:b/>
          <w:sz w:val="24"/>
          <w:szCs w:val="24"/>
        </w:rPr>
        <w:t>Masipa</w:t>
      </w:r>
      <w:proofErr w:type="spellEnd"/>
      <w:r w:rsidRPr="00FD5782">
        <w:rPr>
          <w:rFonts w:ascii="Arial" w:hAnsi="Arial" w:cs="Arial"/>
          <w:b/>
          <w:sz w:val="24"/>
          <w:szCs w:val="24"/>
        </w:rPr>
        <w:t xml:space="preserve"> (DA) to ask the Minister of </w:t>
      </w:r>
      <w:r w:rsidRPr="00FD5782">
        <w:rPr>
          <w:rFonts w:ascii="Arial" w:hAnsi="Arial" w:cs="Arial"/>
          <w:b/>
          <w:sz w:val="24"/>
          <w:szCs w:val="24"/>
          <w:lang w:val="en-GB"/>
        </w:rPr>
        <w:t xml:space="preserve">Agriculture, </w:t>
      </w:r>
      <w:r w:rsidRPr="00FD5782">
        <w:rPr>
          <w:rFonts w:ascii="Arial" w:hAnsi="Arial" w:cs="Arial"/>
          <w:b/>
          <w:bCs/>
          <w:sz w:val="24"/>
          <w:szCs w:val="24"/>
          <w:lang w:val="en-US"/>
        </w:rPr>
        <w:t>Land Reform and Rural Development</w:t>
      </w:r>
      <w:r w:rsidR="00201B93" w:rsidRPr="00FD5782">
        <w:rPr>
          <w:rFonts w:ascii="Arial" w:hAnsi="Arial" w:cs="Arial"/>
          <w:b/>
          <w:bCs/>
          <w:sz w:val="24"/>
          <w:szCs w:val="24"/>
          <w:lang w:val="en-US"/>
        </w:rPr>
        <w:fldChar w:fldCharType="begin"/>
      </w:r>
      <w:r w:rsidRPr="00FD5782">
        <w:rPr>
          <w:rFonts w:ascii="Arial" w:hAnsi="Arial" w:cs="Arial"/>
          <w:sz w:val="24"/>
          <w:szCs w:val="24"/>
        </w:rPr>
        <w:instrText xml:space="preserve"> XE "</w:instrText>
      </w:r>
      <w:r w:rsidRPr="00FD5782">
        <w:rPr>
          <w:rFonts w:ascii="Arial" w:hAnsi="Arial" w:cs="Arial"/>
          <w:b/>
          <w:sz w:val="24"/>
          <w:szCs w:val="24"/>
          <w:lang w:val="en-GB"/>
        </w:rPr>
        <w:instrText xml:space="preserve">Agriculture, </w:instrText>
      </w:r>
      <w:r w:rsidRPr="00FD5782">
        <w:rPr>
          <w:rFonts w:ascii="Arial" w:hAnsi="Arial" w:cs="Arial"/>
          <w:b/>
          <w:bCs/>
          <w:sz w:val="24"/>
          <w:szCs w:val="24"/>
          <w:lang w:val="en-US"/>
        </w:rPr>
        <w:instrText>Land Reform and Rural Development</w:instrText>
      </w:r>
      <w:r w:rsidRPr="00FD5782">
        <w:rPr>
          <w:rFonts w:ascii="Arial" w:hAnsi="Arial" w:cs="Arial"/>
          <w:sz w:val="24"/>
          <w:szCs w:val="24"/>
        </w:rPr>
        <w:instrText xml:space="preserve">" </w:instrText>
      </w:r>
      <w:r w:rsidR="00201B93" w:rsidRPr="00FD5782">
        <w:rPr>
          <w:rFonts w:ascii="Arial" w:hAnsi="Arial" w:cs="Arial"/>
          <w:b/>
          <w:bCs/>
          <w:sz w:val="24"/>
          <w:szCs w:val="24"/>
          <w:lang w:val="en-US"/>
        </w:rPr>
        <w:fldChar w:fldCharType="end"/>
      </w:r>
      <w:r w:rsidRPr="00FD5782">
        <w:rPr>
          <w:rFonts w:ascii="Arial" w:hAnsi="Arial" w:cs="Arial"/>
          <w:b/>
          <w:sz w:val="24"/>
          <w:szCs w:val="24"/>
        </w:rPr>
        <w:t xml:space="preserve">: </w:t>
      </w:r>
    </w:p>
    <w:p w:rsidR="008C06D0" w:rsidRPr="00FD5782" w:rsidRDefault="008C06D0" w:rsidP="00FD5782">
      <w:pPr>
        <w:spacing w:after="0" w:line="240" w:lineRule="auto"/>
        <w:ind w:left="709" w:hanging="709"/>
        <w:jc w:val="both"/>
        <w:outlineLvl w:val="0"/>
        <w:rPr>
          <w:rFonts w:ascii="Arial" w:hAnsi="Arial" w:cs="Arial"/>
          <w:sz w:val="24"/>
          <w:szCs w:val="24"/>
        </w:rPr>
      </w:pPr>
    </w:p>
    <w:p w:rsidR="008C06D0" w:rsidRPr="00FD5782" w:rsidRDefault="008C06D0" w:rsidP="00FD5782">
      <w:pPr>
        <w:pStyle w:val="ListParagraph"/>
        <w:numPr>
          <w:ilvl w:val="0"/>
          <w:numId w:val="37"/>
        </w:numPr>
        <w:spacing w:after="0" w:line="240" w:lineRule="auto"/>
        <w:ind w:left="709"/>
        <w:jc w:val="both"/>
        <w:outlineLvl w:val="0"/>
        <w:rPr>
          <w:rFonts w:ascii="Arial" w:hAnsi="Arial" w:cs="Arial"/>
          <w:sz w:val="24"/>
          <w:szCs w:val="24"/>
        </w:rPr>
      </w:pPr>
      <w:r w:rsidRPr="00FD5782">
        <w:rPr>
          <w:rFonts w:ascii="Arial" w:hAnsi="Arial" w:cs="Arial"/>
          <w:sz w:val="24"/>
          <w:szCs w:val="24"/>
        </w:rPr>
        <w:t>What are the details of (a) the progress made with locust outbreak control operations in the Northern Cape since 2020, (b) the service providers who were responsible for the locust outbreak control operation and (c) the total cost of the operation;</w:t>
      </w:r>
    </w:p>
    <w:p w:rsidR="008C06D0" w:rsidRPr="00FD5782" w:rsidRDefault="008C06D0" w:rsidP="00FD5782">
      <w:pPr>
        <w:pStyle w:val="ListParagraph"/>
        <w:spacing w:after="0" w:line="240" w:lineRule="auto"/>
        <w:ind w:left="1065"/>
        <w:jc w:val="both"/>
        <w:outlineLvl w:val="0"/>
        <w:rPr>
          <w:rFonts w:ascii="Arial" w:hAnsi="Arial" w:cs="Arial"/>
          <w:sz w:val="24"/>
          <w:szCs w:val="24"/>
        </w:rPr>
      </w:pPr>
    </w:p>
    <w:p w:rsidR="008C06D0" w:rsidRPr="00FD5782" w:rsidRDefault="008C06D0" w:rsidP="00FD5782">
      <w:pPr>
        <w:spacing w:after="0" w:line="240" w:lineRule="auto"/>
        <w:ind w:left="709" w:hanging="720"/>
        <w:jc w:val="both"/>
        <w:outlineLvl w:val="0"/>
        <w:rPr>
          <w:rFonts w:ascii="Arial" w:hAnsi="Arial" w:cs="Arial"/>
          <w:sz w:val="24"/>
          <w:szCs w:val="24"/>
        </w:rPr>
      </w:pPr>
      <w:r w:rsidRPr="00FD5782">
        <w:rPr>
          <w:rFonts w:ascii="Arial" w:hAnsi="Arial" w:cs="Arial"/>
          <w:sz w:val="24"/>
          <w:szCs w:val="24"/>
        </w:rPr>
        <w:t>(2)</w:t>
      </w:r>
      <w:r w:rsidRPr="00FD5782">
        <w:rPr>
          <w:rFonts w:ascii="Arial" w:hAnsi="Arial" w:cs="Arial"/>
          <w:sz w:val="24"/>
          <w:szCs w:val="24"/>
        </w:rPr>
        <w:tab/>
      </w:r>
      <w:proofErr w:type="gramStart"/>
      <w:r w:rsidRPr="00FD5782">
        <w:rPr>
          <w:rFonts w:ascii="Arial" w:hAnsi="Arial" w:cs="Arial"/>
          <w:sz w:val="24"/>
          <w:szCs w:val="24"/>
        </w:rPr>
        <w:t>whether</w:t>
      </w:r>
      <w:proofErr w:type="gramEnd"/>
      <w:r w:rsidRPr="00FD5782">
        <w:rPr>
          <w:rFonts w:ascii="Arial" w:hAnsi="Arial" w:cs="Arial"/>
          <w:sz w:val="24"/>
          <w:szCs w:val="24"/>
        </w:rPr>
        <w:t xml:space="preserve"> the service providers were paid within 30 days; if not, why not; if so, what are the relevant details?</w:t>
      </w:r>
      <w:r w:rsidRPr="00FD5782">
        <w:rPr>
          <w:rFonts w:ascii="Arial" w:hAnsi="Arial" w:cs="Arial"/>
          <w:sz w:val="24"/>
          <w:szCs w:val="24"/>
        </w:rPr>
        <w:tab/>
      </w:r>
      <w:r w:rsidRPr="00FD5782">
        <w:rPr>
          <w:rFonts w:ascii="Arial" w:hAnsi="Arial" w:cs="Arial"/>
          <w:sz w:val="24"/>
          <w:szCs w:val="24"/>
        </w:rPr>
        <w:tab/>
      </w:r>
      <w:r w:rsidRPr="00FD5782">
        <w:rPr>
          <w:rFonts w:ascii="Arial" w:hAnsi="Arial" w:cs="Arial"/>
          <w:sz w:val="24"/>
          <w:szCs w:val="24"/>
        </w:rPr>
        <w:tab/>
      </w:r>
      <w:r w:rsidRPr="00FD5782">
        <w:rPr>
          <w:rFonts w:ascii="Arial" w:hAnsi="Arial" w:cs="Arial"/>
          <w:sz w:val="24"/>
          <w:szCs w:val="24"/>
        </w:rPr>
        <w:tab/>
      </w:r>
      <w:r w:rsidRPr="00FD5782">
        <w:rPr>
          <w:rFonts w:ascii="Arial" w:hAnsi="Arial" w:cs="Arial"/>
          <w:sz w:val="24"/>
          <w:szCs w:val="24"/>
        </w:rPr>
        <w:tab/>
      </w:r>
      <w:r w:rsidRPr="00FD5782">
        <w:rPr>
          <w:rFonts w:ascii="Arial" w:hAnsi="Arial" w:cs="Arial"/>
          <w:sz w:val="24"/>
          <w:szCs w:val="24"/>
        </w:rPr>
        <w:tab/>
        <w:t xml:space="preserve">    </w:t>
      </w:r>
      <w:r w:rsidRPr="00FD5782">
        <w:rPr>
          <w:rFonts w:ascii="Arial" w:hAnsi="Arial" w:cs="Arial"/>
          <w:b/>
          <w:bCs/>
          <w:sz w:val="24"/>
          <w:szCs w:val="24"/>
        </w:rPr>
        <w:t xml:space="preserve"> NW2789E</w:t>
      </w:r>
    </w:p>
    <w:p w:rsidR="00F4517D" w:rsidRPr="00FD5782" w:rsidRDefault="00F4517D" w:rsidP="00FD5782">
      <w:pPr>
        <w:spacing w:after="0" w:line="240" w:lineRule="auto"/>
        <w:jc w:val="both"/>
        <w:rPr>
          <w:rFonts w:ascii="Arial" w:hAnsi="Arial" w:cs="Arial"/>
          <w:b/>
          <w:sz w:val="24"/>
          <w:szCs w:val="24"/>
        </w:rPr>
      </w:pPr>
    </w:p>
    <w:p w:rsidR="008C06D0" w:rsidRPr="00FD5782" w:rsidRDefault="008C06D0" w:rsidP="00FD5782">
      <w:pPr>
        <w:spacing w:after="0" w:line="240" w:lineRule="auto"/>
        <w:jc w:val="both"/>
        <w:rPr>
          <w:rFonts w:ascii="Arial" w:hAnsi="Arial" w:cs="Arial"/>
          <w:b/>
          <w:sz w:val="24"/>
          <w:szCs w:val="24"/>
        </w:rPr>
      </w:pPr>
    </w:p>
    <w:p w:rsidR="00FD5782" w:rsidRDefault="00E433A8" w:rsidP="00FD5782">
      <w:pPr>
        <w:spacing w:after="0" w:line="240" w:lineRule="auto"/>
        <w:jc w:val="both"/>
        <w:rPr>
          <w:rFonts w:ascii="Arial" w:eastAsia="Times New Roman" w:hAnsi="Arial" w:cs="Arial"/>
          <w:b/>
          <w:bCs/>
          <w:sz w:val="24"/>
          <w:szCs w:val="24"/>
          <w:lang w:val="en-US"/>
        </w:rPr>
      </w:pPr>
      <w:r w:rsidRPr="00FD5782">
        <w:rPr>
          <w:rFonts w:ascii="Arial" w:hAnsi="Arial" w:cs="Arial"/>
          <w:b/>
          <w:sz w:val="24"/>
          <w:szCs w:val="24"/>
        </w:rPr>
        <w:t xml:space="preserve">THE </w:t>
      </w:r>
      <w:r w:rsidR="00E36039" w:rsidRPr="00FD5782">
        <w:rPr>
          <w:rFonts w:ascii="Arial" w:hAnsi="Arial" w:cs="Arial"/>
          <w:b/>
          <w:sz w:val="24"/>
          <w:szCs w:val="24"/>
        </w:rPr>
        <w:t>MINISTER OF AGRICULTURE, LAND REFORM AND RURAL DEVELOPMENT</w:t>
      </w:r>
      <w:r w:rsidRPr="00FD5782">
        <w:rPr>
          <w:rFonts w:ascii="Arial" w:hAnsi="Arial" w:cs="Arial"/>
          <w:b/>
          <w:sz w:val="24"/>
          <w:szCs w:val="24"/>
        </w:rPr>
        <w:t>:</w:t>
      </w:r>
    </w:p>
    <w:p w:rsidR="00FD5782" w:rsidRPr="00FD5782" w:rsidRDefault="00FD5782" w:rsidP="00FD5782">
      <w:pPr>
        <w:spacing w:after="0" w:line="240" w:lineRule="auto"/>
        <w:jc w:val="both"/>
        <w:rPr>
          <w:rFonts w:ascii="Arial" w:eastAsia="Times New Roman" w:hAnsi="Arial" w:cs="Arial"/>
          <w:b/>
          <w:bCs/>
          <w:sz w:val="24"/>
          <w:szCs w:val="24"/>
          <w:lang w:val="en-US"/>
        </w:rPr>
      </w:pPr>
    </w:p>
    <w:p w:rsidR="00FD5782" w:rsidRDefault="00FD5782" w:rsidP="00FD5782">
      <w:pPr>
        <w:spacing w:after="0" w:line="240" w:lineRule="auto"/>
        <w:ind w:left="709" w:hanging="709"/>
        <w:jc w:val="both"/>
        <w:rPr>
          <w:rFonts w:ascii="Arial" w:hAnsi="Arial" w:cs="Arial"/>
          <w:sz w:val="24"/>
          <w:szCs w:val="24"/>
          <w:lang w:val="en-GB"/>
        </w:rPr>
      </w:pPr>
      <w:r>
        <w:rPr>
          <w:rFonts w:ascii="Arial" w:hAnsi="Arial" w:cs="Arial"/>
          <w:sz w:val="24"/>
          <w:szCs w:val="24"/>
        </w:rPr>
        <w:t xml:space="preserve">(1)(a) </w:t>
      </w:r>
      <w:r w:rsidRPr="00FD5782">
        <w:rPr>
          <w:rFonts w:ascii="Arial" w:hAnsi="Arial" w:cs="Arial"/>
          <w:sz w:val="24"/>
          <w:szCs w:val="24"/>
        </w:rPr>
        <w:t xml:space="preserve">The Department worked with Organised Agriculture and appointed Locust Control Contractors. Organised Agriculture submitted the names of the people to be </w:t>
      </w:r>
      <w:proofErr w:type="gramStart"/>
      <w:r w:rsidRPr="00FD5782">
        <w:rPr>
          <w:rFonts w:ascii="Arial" w:hAnsi="Arial" w:cs="Arial"/>
          <w:sz w:val="24"/>
          <w:szCs w:val="24"/>
        </w:rPr>
        <w:t>appointed</w:t>
      </w:r>
      <w:proofErr w:type="gramEnd"/>
      <w:r w:rsidRPr="00FD5782">
        <w:rPr>
          <w:rFonts w:ascii="Arial" w:hAnsi="Arial" w:cs="Arial"/>
          <w:sz w:val="24"/>
          <w:szCs w:val="24"/>
        </w:rPr>
        <w:t xml:space="preserve"> as locust control contractors for each locust district. All appointed Locust Control Contractors were trained and supplied with insecticide, spray pumps and protective clothing. Reimbursement of the Locus Control Contractors was informed by number of days worked and distance travelled.</w:t>
      </w:r>
    </w:p>
    <w:p w:rsidR="00FD5782" w:rsidRPr="00FD5782" w:rsidRDefault="00FD5782" w:rsidP="00FD5782">
      <w:pPr>
        <w:spacing w:after="0" w:line="240" w:lineRule="auto"/>
        <w:ind w:left="360"/>
        <w:jc w:val="both"/>
        <w:rPr>
          <w:rFonts w:ascii="Arial" w:hAnsi="Arial" w:cs="Arial"/>
          <w:sz w:val="24"/>
          <w:szCs w:val="24"/>
          <w:lang w:val="en-GB"/>
        </w:rPr>
      </w:pPr>
    </w:p>
    <w:p w:rsidR="00FD5782" w:rsidRPr="00FD5782" w:rsidRDefault="00FD5782" w:rsidP="00FD5782">
      <w:pPr>
        <w:spacing w:after="0" w:line="240" w:lineRule="auto"/>
        <w:ind w:left="709"/>
        <w:jc w:val="both"/>
        <w:rPr>
          <w:rFonts w:ascii="Arial" w:hAnsi="Arial" w:cs="Arial"/>
          <w:sz w:val="24"/>
          <w:szCs w:val="24"/>
        </w:rPr>
      </w:pPr>
      <w:r w:rsidRPr="00FD5782">
        <w:rPr>
          <w:rFonts w:ascii="Arial" w:hAnsi="Arial" w:cs="Arial"/>
          <w:sz w:val="24"/>
          <w:szCs w:val="24"/>
        </w:rPr>
        <w:t xml:space="preserve">The Helicopter Service Provider was appointed to supplement the ground control teams in reaching inaccessible areas.  </w:t>
      </w:r>
    </w:p>
    <w:p w:rsidR="00FD5782" w:rsidRDefault="00FD5782" w:rsidP="00FD5782">
      <w:pPr>
        <w:spacing w:after="0" w:line="240" w:lineRule="auto"/>
        <w:ind w:left="709"/>
        <w:jc w:val="both"/>
        <w:rPr>
          <w:rFonts w:ascii="Arial" w:hAnsi="Arial" w:cs="Arial"/>
          <w:sz w:val="24"/>
          <w:szCs w:val="24"/>
        </w:rPr>
      </w:pPr>
      <w:r w:rsidRPr="00FD5782">
        <w:rPr>
          <w:rFonts w:ascii="Arial" w:hAnsi="Arial" w:cs="Arial"/>
          <w:sz w:val="24"/>
          <w:szCs w:val="24"/>
        </w:rPr>
        <w:t xml:space="preserve">The officials of the Department monitored and evaluated the locust control operations.  The locust outbreak was successfully controlled in 45 locust districts in the Northern Cape Province from January 2020 to August 2021. </w:t>
      </w:r>
    </w:p>
    <w:p w:rsidR="00FD5782" w:rsidRPr="00FD5782" w:rsidRDefault="00FD5782" w:rsidP="00FD5782">
      <w:pPr>
        <w:spacing w:after="0" w:line="240" w:lineRule="auto"/>
        <w:ind w:left="709"/>
        <w:jc w:val="both"/>
        <w:rPr>
          <w:rFonts w:ascii="Arial" w:hAnsi="Arial" w:cs="Arial"/>
          <w:sz w:val="24"/>
          <w:szCs w:val="24"/>
        </w:rPr>
      </w:pPr>
    </w:p>
    <w:p w:rsidR="00FD5782" w:rsidRDefault="00FD5782" w:rsidP="00FD5782">
      <w:pPr>
        <w:spacing w:after="0" w:line="240" w:lineRule="auto"/>
        <w:ind w:left="709" w:hanging="425"/>
        <w:jc w:val="both"/>
        <w:rPr>
          <w:rFonts w:ascii="Arial" w:hAnsi="Arial" w:cs="Arial"/>
          <w:sz w:val="24"/>
          <w:szCs w:val="24"/>
        </w:rPr>
      </w:pPr>
      <w:r w:rsidRPr="00FD5782">
        <w:rPr>
          <w:rFonts w:ascii="Arial" w:hAnsi="Arial" w:cs="Arial"/>
          <w:sz w:val="24"/>
          <w:szCs w:val="24"/>
        </w:rPr>
        <w:t>(b) The Department appointed a total number of 1076 Locust Control Contractors and Helicopter Service Provider to control the outbreak.</w:t>
      </w:r>
    </w:p>
    <w:p w:rsidR="00FD5782" w:rsidRPr="00FD5782" w:rsidRDefault="00FD5782" w:rsidP="00FD5782">
      <w:pPr>
        <w:spacing w:after="0" w:line="240" w:lineRule="auto"/>
        <w:ind w:left="709" w:hanging="425"/>
        <w:jc w:val="both"/>
        <w:rPr>
          <w:rFonts w:ascii="Arial" w:hAnsi="Arial" w:cs="Arial"/>
          <w:sz w:val="24"/>
          <w:szCs w:val="24"/>
        </w:rPr>
      </w:pPr>
    </w:p>
    <w:p w:rsidR="00FD5782" w:rsidRDefault="00FD5782" w:rsidP="00FD5782">
      <w:pPr>
        <w:spacing w:after="0" w:line="240" w:lineRule="auto"/>
        <w:ind w:left="709" w:hanging="425"/>
        <w:jc w:val="both"/>
        <w:rPr>
          <w:rFonts w:ascii="Arial" w:hAnsi="Arial" w:cs="Arial"/>
          <w:sz w:val="24"/>
          <w:szCs w:val="24"/>
        </w:rPr>
      </w:pPr>
      <w:r w:rsidRPr="00FD5782">
        <w:rPr>
          <w:rFonts w:ascii="Arial" w:hAnsi="Arial" w:cs="Arial"/>
          <w:sz w:val="24"/>
          <w:szCs w:val="24"/>
        </w:rPr>
        <w:t>(c) The total cost of the operation for Eastern Cape, Free State, Northern Cape and Western Cape was R 74 667 464.14.  It is not possible to give cost only for Northern Cape due to centralization of items such as insecticides, protective clothing, etc at the depot in the Northern Cape from where it is dispatched as required.</w:t>
      </w:r>
    </w:p>
    <w:p w:rsidR="00FD5782" w:rsidRPr="00FD5782" w:rsidRDefault="00FD5782" w:rsidP="00FD5782">
      <w:pPr>
        <w:spacing w:after="0" w:line="240" w:lineRule="auto"/>
        <w:ind w:left="709" w:hanging="425"/>
        <w:jc w:val="both"/>
        <w:rPr>
          <w:rFonts w:ascii="Arial" w:hAnsi="Arial" w:cs="Arial"/>
          <w:sz w:val="24"/>
          <w:szCs w:val="24"/>
        </w:rPr>
      </w:pPr>
    </w:p>
    <w:p w:rsidR="00FD5782" w:rsidRPr="00FD5782" w:rsidRDefault="00FD5782" w:rsidP="00FD5782">
      <w:pPr>
        <w:spacing w:after="0" w:line="240" w:lineRule="auto"/>
        <w:ind w:left="709" w:hanging="709"/>
        <w:jc w:val="both"/>
        <w:rPr>
          <w:rFonts w:ascii="Arial" w:hAnsi="Arial" w:cs="Arial"/>
          <w:sz w:val="24"/>
          <w:szCs w:val="24"/>
        </w:rPr>
      </w:pPr>
      <w:r w:rsidRPr="00FD5782">
        <w:rPr>
          <w:rFonts w:ascii="Arial" w:hAnsi="Arial" w:cs="Arial"/>
          <w:sz w:val="24"/>
          <w:szCs w:val="24"/>
        </w:rPr>
        <w:t xml:space="preserve">(2)  </w:t>
      </w:r>
      <w:r>
        <w:rPr>
          <w:rFonts w:ascii="Arial" w:hAnsi="Arial" w:cs="Arial"/>
          <w:sz w:val="24"/>
          <w:szCs w:val="24"/>
        </w:rPr>
        <w:tab/>
      </w:r>
      <w:r w:rsidRPr="00FD5782">
        <w:rPr>
          <w:rFonts w:ascii="Arial" w:hAnsi="Arial" w:cs="Arial"/>
          <w:sz w:val="24"/>
          <w:szCs w:val="24"/>
        </w:rPr>
        <w:t>Not all service providers were paid within 30 days.  The reasons for not paying within 30 days were:</w:t>
      </w:r>
    </w:p>
    <w:p w:rsidR="00FD5782" w:rsidRDefault="00FD5782" w:rsidP="00FD5782">
      <w:pPr>
        <w:numPr>
          <w:ilvl w:val="0"/>
          <w:numId w:val="39"/>
        </w:numPr>
        <w:spacing w:after="0" w:line="240" w:lineRule="auto"/>
        <w:ind w:left="1134" w:hanging="283"/>
        <w:jc w:val="both"/>
        <w:rPr>
          <w:rFonts w:ascii="Arial" w:hAnsi="Arial" w:cs="Arial"/>
          <w:sz w:val="24"/>
          <w:szCs w:val="24"/>
        </w:rPr>
      </w:pPr>
      <w:r w:rsidRPr="00FD5782">
        <w:rPr>
          <w:rFonts w:ascii="Arial" w:hAnsi="Arial" w:cs="Arial"/>
          <w:sz w:val="24"/>
          <w:szCs w:val="24"/>
        </w:rPr>
        <w:t xml:space="preserve">closure of departmental buildings due to exposure to </w:t>
      </w:r>
      <w:proofErr w:type="spellStart"/>
      <w:r w:rsidRPr="00FD5782">
        <w:rPr>
          <w:rFonts w:ascii="Arial" w:hAnsi="Arial" w:cs="Arial"/>
          <w:sz w:val="24"/>
          <w:szCs w:val="24"/>
        </w:rPr>
        <w:t>Covid</w:t>
      </w:r>
      <w:proofErr w:type="spellEnd"/>
      <w:r w:rsidRPr="00FD5782">
        <w:rPr>
          <w:rFonts w:ascii="Arial" w:hAnsi="Arial" w:cs="Arial"/>
          <w:sz w:val="24"/>
          <w:szCs w:val="24"/>
        </w:rPr>
        <w:t xml:space="preserve">-positive cases (processing of payments cannot be done remotely); and </w:t>
      </w:r>
    </w:p>
    <w:p w:rsidR="000B7E81" w:rsidRPr="00FD5782" w:rsidRDefault="00FD5782" w:rsidP="00FD5782">
      <w:pPr>
        <w:numPr>
          <w:ilvl w:val="0"/>
          <w:numId w:val="39"/>
        </w:numPr>
        <w:tabs>
          <w:tab w:val="left" w:pos="142"/>
        </w:tabs>
        <w:spacing w:after="0" w:line="240" w:lineRule="auto"/>
        <w:ind w:left="1134" w:hanging="283"/>
        <w:jc w:val="both"/>
        <w:rPr>
          <w:rFonts w:ascii="Arial" w:hAnsi="Arial" w:cs="Arial"/>
          <w:b/>
          <w:sz w:val="24"/>
          <w:szCs w:val="24"/>
        </w:rPr>
      </w:pPr>
      <w:proofErr w:type="gramStart"/>
      <w:r w:rsidRPr="00FD5782">
        <w:rPr>
          <w:rFonts w:ascii="Arial" w:hAnsi="Arial" w:cs="Arial"/>
          <w:sz w:val="24"/>
          <w:szCs w:val="24"/>
        </w:rPr>
        <w:t>incorrect</w:t>
      </w:r>
      <w:proofErr w:type="gramEnd"/>
      <w:r w:rsidRPr="00FD5782">
        <w:rPr>
          <w:rFonts w:ascii="Arial" w:hAnsi="Arial" w:cs="Arial"/>
          <w:sz w:val="24"/>
          <w:szCs w:val="24"/>
        </w:rPr>
        <w:t xml:space="preserve"> banking details of the service providers (which required another process of engaging the service provider).</w:t>
      </w:r>
    </w:p>
    <w:p w:rsidR="000B7E81" w:rsidRDefault="000B7E81" w:rsidP="00CC38F1">
      <w:pPr>
        <w:pStyle w:val="NoSpacing"/>
        <w:tabs>
          <w:tab w:val="left" w:pos="142"/>
        </w:tabs>
        <w:jc w:val="both"/>
        <w:rPr>
          <w:rFonts w:ascii="Arial" w:hAnsi="Arial" w:cs="Arial"/>
          <w:b/>
          <w:sz w:val="24"/>
          <w:szCs w:val="24"/>
        </w:rPr>
      </w:pPr>
    </w:p>
    <w:sectPr w:rsidR="000B7E81" w:rsidSect="00FD5782">
      <w:pgSz w:w="11906" w:h="16838"/>
      <w:pgMar w:top="709" w:right="1274"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A65"/>
    <w:multiLevelType w:val="hybridMultilevel"/>
    <w:tmpl w:val="1FD6A8FE"/>
    <w:lvl w:ilvl="0" w:tplc="8AE6FAD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6F16F48"/>
    <w:multiLevelType w:val="hybridMultilevel"/>
    <w:tmpl w:val="F71812F0"/>
    <w:lvl w:ilvl="0" w:tplc="4B70849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3560D1E"/>
    <w:multiLevelType w:val="hybridMultilevel"/>
    <w:tmpl w:val="DB2A5AB0"/>
    <w:lvl w:ilvl="0" w:tplc="9A869904">
      <w:start w:val="1"/>
      <w:numFmt w:val="decimal"/>
      <w:lvlText w:val="(%1)"/>
      <w:lvlJc w:val="left"/>
      <w:pPr>
        <w:ind w:left="1440" w:hanging="72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5715703"/>
    <w:multiLevelType w:val="hybridMultilevel"/>
    <w:tmpl w:val="702A9D54"/>
    <w:lvl w:ilvl="0" w:tplc="8A1E1628">
      <w:start w:val="1"/>
      <w:numFmt w:val="decimal"/>
      <w:lvlText w:val="(%1)"/>
      <w:lvlJc w:val="left"/>
      <w:pPr>
        <w:ind w:left="709" w:hanging="72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7">
    <w:nsid w:val="17B06CAC"/>
    <w:multiLevelType w:val="hybridMultilevel"/>
    <w:tmpl w:val="F1BEA2F8"/>
    <w:lvl w:ilvl="0" w:tplc="85D859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9697869"/>
    <w:multiLevelType w:val="hybridMultilevel"/>
    <w:tmpl w:val="D7347E1A"/>
    <w:lvl w:ilvl="0" w:tplc="54E8C4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C716299"/>
    <w:multiLevelType w:val="hybridMultilevel"/>
    <w:tmpl w:val="2F1A5ECC"/>
    <w:lvl w:ilvl="0" w:tplc="F1C2346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D893F2A"/>
    <w:multiLevelType w:val="hybridMultilevel"/>
    <w:tmpl w:val="F314CDF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2">
    <w:nsid w:val="1EAC551F"/>
    <w:multiLevelType w:val="hybridMultilevel"/>
    <w:tmpl w:val="265AB546"/>
    <w:lvl w:ilvl="0" w:tplc="DBD88A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1EDD3FD8"/>
    <w:multiLevelType w:val="hybridMultilevel"/>
    <w:tmpl w:val="D20CD318"/>
    <w:lvl w:ilvl="0" w:tplc="64269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7AA69C2"/>
    <w:multiLevelType w:val="hybridMultilevel"/>
    <w:tmpl w:val="E724D98A"/>
    <w:lvl w:ilvl="0" w:tplc="55E461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D182A19"/>
    <w:multiLevelType w:val="hybridMultilevel"/>
    <w:tmpl w:val="C7D49B70"/>
    <w:lvl w:ilvl="0" w:tplc="B9906C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36DE274C"/>
    <w:multiLevelType w:val="hybridMultilevel"/>
    <w:tmpl w:val="F26CAF1E"/>
    <w:lvl w:ilvl="0" w:tplc="9618B0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2D4121D"/>
    <w:multiLevelType w:val="hybridMultilevel"/>
    <w:tmpl w:val="1A4071C6"/>
    <w:lvl w:ilvl="0" w:tplc="1EFC305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AA274CB"/>
    <w:multiLevelType w:val="hybridMultilevel"/>
    <w:tmpl w:val="860E6F74"/>
    <w:lvl w:ilvl="0" w:tplc="107A744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BA65DD0"/>
    <w:multiLevelType w:val="hybridMultilevel"/>
    <w:tmpl w:val="DB501C74"/>
    <w:lvl w:ilvl="0" w:tplc="4340695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CED6910"/>
    <w:multiLevelType w:val="hybridMultilevel"/>
    <w:tmpl w:val="374005E2"/>
    <w:lvl w:ilvl="0" w:tplc="4A32C97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52E0F63"/>
    <w:multiLevelType w:val="hybridMultilevel"/>
    <w:tmpl w:val="3FB2E9F6"/>
    <w:lvl w:ilvl="0" w:tplc="69DA70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5A74182"/>
    <w:multiLevelType w:val="hybridMultilevel"/>
    <w:tmpl w:val="EB722B14"/>
    <w:lvl w:ilvl="0" w:tplc="5290F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79D6732"/>
    <w:multiLevelType w:val="hybridMultilevel"/>
    <w:tmpl w:val="E51E4546"/>
    <w:lvl w:ilvl="0" w:tplc="14F8F3DC">
      <w:start w:val="1"/>
      <w:numFmt w:val="decimal"/>
      <w:lvlText w:val="(%1)"/>
      <w:lvlJc w:val="left"/>
      <w:pPr>
        <w:ind w:left="709" w:hanging="72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1">
    <w:nsid w:val="59E2096A"/>
    <w:multiLevelType w:val="hybridMultilevel"/>
    <w:tmpl w:val="19EA6C28"/>
    <w:lvl w:ilvl="0" w:tplc="1B7E2B8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253560F"/>
    <w:multiLevelType w:val="hybridMultilevel"/>
    <w:tmpl w:val="17E4D176"/>
    <w:lvl w:ilvl="0" w:tplc="0E702A1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62E3FC1"/>
    <w:multiLevelType w:val="hybridMultilevel"/>
    <w:tmpl w:val="54709CD6"/>
    <w:lvl w:ilvl="0" w:tplc="A5CE5E1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BC00409"/>
    <w:multiLevelType w:val="hybridMultilevel"/>
    <w:tmpl w:val="5E4CF262"/>
    <w:lvl w:ilvl="0" w:tplc="001CB3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BD200D1"/>
    <w:multiLevelType w:val="hybridMultilevel"/>
    <w:tmpl w:val="697C3B06"/>
    <w:lvl w:ilvl="0" w:tplc="75C690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F5C47D4"/>
    <w:multiLevelType w:val="hybridMultilevel"/>
    <w:tmpl w:val="4F1426CC"/>
    <w:lvl w:ilvl="0" w:tplc="84DA3582">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27"/>
  </w:num>
  <w:num w:numId="3">
    <w:abstractNumId w:val="3"/>
  </w:num>
  <w:num w:numId="4">
    <w:abstractNumId w:val="24"/>
  </w:num>
  <w:num w:numId="5">
    <w:abstractNumId w:val="32"/>
  </w:num>
  <w:num w:numId="6">
    <w:abstractNumId w:val="14"/>
  </w:num>
  <w:num w:numId="7">
    <w:abstractNumId w:val="20"/>
  </w:num>
  <w:num w:numId="8">
    <w:abstractNumId w:val="25"/>
  </w:num>
  <w:num w:numId="9">
    <w:abstractNumId w:val="17"/>
  </w:num>
  <w:num w:numId="10">
    <w:abstractNumId w:val="36"/>
  </w:num>
  <w:num w:numId="11">
    <w:abstractNumId w:val="4"/>
  </w:num>
  <w:num w:numId="12">
    <w:abstractNumId w:val="1"/>
  </w:num>
  <w:num w:numId="13">
    <w:abstractNumId w:val="9"/>
  </w:num>
  <w:num w:numId="14">
    <w:abstractNumId w:val="5"/>
  </w:num>
  <w:num w:numId="15">
    <w:abstractNumId w:val="10"/>
  </w:num>
  <w:num w:numId="16">
    <w:abstractNumId w:val="7"/>
  </w:num>
  <w:num w:numId="17">
    <w:abstractNumId w:val="22"/>
  </w:num>
  <w:num w:numId="18">
    <w:abstractNumId w:val="37"/>
  </w:num>
  <w:num w:numId="19">
    <w:abstractNumId w:val="15"/>
  </w:num>
  <w:num w:numId="20">
    <w:abstractNumId w:val="34"/>
  </w:num>
  <w:num w:numId="21">
    <w:abstractNumId w:val="30"/>
  </w:num>
  <w:num w:numId="22">
    <w:abstractNumId w:val="35"/>
  </w:num>
  <w:num w:numId="23">
    <w:abstractNumId w:val="28"/>
  </w:num>
  <w:num w:numId="24">
    <w:abstractNumId w:val="18"/>
  </w:num>
  <w:num w:numId="25">
    <w:abstractNumId w:val="23"/>
  </w:num>
  <w:num w:numId="26">
    <w:abstractNumId w:val="29"/>
  </w:num>
  <w:num w:numId="27">
    <w:abstractNumId w:val="2"/>
  </w:num>
  <w:num w:numId="28">
    <w:abstractNumId w:val="31"/>
  </w:num>
  <w:num w:numId="29">
    <w:abstractNumId w:val="8"/>
  </w:num>
  <w:num w:numId="30">
    <w:abstractNumId w:val="0"/>
  </w:num>
  <w:num w:numId="31">
    <w:abstractNumId w:val="21"/>
  </w:num>
  <w:num w:numId="32">
    <w:abstractNumId w:val="33"/>
  </w:num>
  <w:num w:numId="33">
    <w:abstractNumId w:val="16"/>
  </w:num>
  <w:num w:numId="34">
    <w:abstractNumId w:val="12"/>
  </w:num>
  <w:num w:numId="35">
    <w:abstractNumId w:val="13"/>
  </w:num>
  <w:num w:numId="36">
    <w:abstractNumId w:val="6"/>
  </w:num>
  <w:num w:numId="37">
    <w:abstractNumId w:val="38"/>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222A"/>
    <w:rsid w:val="00005B4C"/>
    <w:rsid w:val="00010DF9"/>
    <w:rsid w:val="000126A4"/>
    <w:rsid w:val="00030CD2"/>
    <w:rsid w:val="00031BA9"/>
    <w:rsid w:val="00032651"/>
    <w:rsid w:val="00034A20"/>
    <w:rsid w:val="000368F2"/>
    <w:rsid w:val="0006729B"/>
    <w:rsid w:val="00071564"/>
    <w:rsid w:val="000768E6"/>
    <w:rsid w:val="00076CD1"/>
    <w:rsid w:val="0009330F"/>
    <w:rsid w:val="000950D1"/>
    <w:rsid w:val="000A3D83"/>
    <w:rsid w:val="000A7018"/>
    <w:rsid w:val="000A78D8"/>
    <w:rsid w:val="000B09DE"/>
    <w:rsid w:val="000B0A91"/>
    <w:rsid w:val="000B31C8"/>
    <w:rsid w:val="000B57DE"/>
    <w:rsid w:val="000B7E81"/>
    <w:rsid w:val="000D1D38"/>
    <w:rsid w:val="000E1870"/>
    <w:rsid w:val="000F0921"/>
    <w:rsid w:val="000F4860"/>
    <w:rsid w:val="000F6365"/>
    <w:rsid w:val="00101158"/>
    <w:rsid w:val="00112595"/>
    <w:rsid w:val="001168CA"/>
    <w:rsid w:val="00122668"/>
    <w:rsid w:val="0012489F"/>
    <w:rsid w:val="001304CF"/>
    <w:rsid w:val="00137772"/>
    <w:rsid w:val="00141744"/>
    <w:rsid w:val="00141941"/>
    <w:rsid w:val="00143147"/>
    <w:rsid w:val="00143CF6"/>
    <w:rsid w:val="0015243C"/>
    <w:rsid w:val="00154941"/>
    <w:rsid w:val="00160F27"/>
    <w:rsid w:val="001653A5"/>
    <w:rsid w:val="00167BF0"/>
    <w:rsid w:val="00173910"/>
    <w:rsid w:val="001836B3"/>
    <w:rsid w:val="00195ADD"/>
    <w:rsid w:val="001A2818"/>
    <w:rsid w:val="001B7997"/>
    <w:rsid w:val="001D3245"/>
    <w:rsid w:val="001D3373"/>
    <w:rsid w:val="001D76F9"/>
    <w:rsid w:val="001E1CEE"/>
    <w:rsid w:val="001E7DD3"/>
    <w:rsid w:val="001F4174"/>
    <w:rsid w:val="001F5771"/>
    <w:rsid w:val="00201B93"/>
    <w:rsid w:val="002146A3"/>
    <w:rsid w:val="00214D53"/>
    <w:rsid w:val="0021572E"/>
    <w:rsid w:val="0022655D"/>
    <w:rsid w:val="002355A7"/>
    <w:rsid w:val="00272107"/>
    <w:rsid w:val="00280CDD"/>
    <w:rsid w:val="002831D7"/>
    <w:rsid w:val="00283E43"/>
    <w:rsid w:val="00290E28"/>
    <w:rsid w:val="0029119F"/>
    <w:rsid w:val="00297E5F"/>
    <w:rsid w:val="002A00D0"/>
    <w:rsid w:val="002C5DC3"/>
    <w:rsid w:val="002D7DCF"/>
    <w:rsid w:val="002F31C6"/>
    <w:rsid w:val="0031187C"/>
    <w:rsid w:val="003121C9"/>
    <w:rsid w:val="003143D9"/>
    <w:rsid w:val="003216AC"/>
    <w:rsid w:val="003409CC"/>
    <w:rsid w:val="0034601D"/>
    <w:rsid w:val="00346DCF"/>
    <w:rsid w:val="00347028"/>
    <w:rsid w:val="00352C3F"/>
    <w:rsid w:val="003604A7"/>
    <w:rsid w:val="00360917"/>
    <w:rsid w:val="0037725D"/>
    <w:rsid w:val="00381D44"/>
    <w:rsid w:val="00385406"/>
    <w:rsid w:val="003867A6"/>
    <w:rsid w:val="003877BE"/>
    <w:rsid w:val="00393C75"/>
    <w:rsid w:val="00393ED4"/>
    <w:rsid w:val="00394F6B"/>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94A5A"/>
    <w:rsid w:val="004A38A0"/>
    <w:rsid w:val="004A6DEA"/>
    <w:rsid w:val="004B23D6"/>
    <w:rsid w:val="004B6CE7"/>
    <w:rsid w:val="004C2EBF"/>
    <w:rsid w:val="004C4BDE"/>
    <w:rsid w:val="004C5DCF"/>
    <w:rsid w:val="004C721E"/>
    <w:rsid w:val="004D539A"/>
    <w:rsid w:val="004E065D"/>
    <w:rsid w:val="004E5E3D"/>
    <w:rsid w:val="004F25D4"/>
    <w:rsid w:val="004F33BF"/>
    <w:rsid w:val="004F452F"/>
    <w:rsid w:val="004F4F02"/>
    <w:rsid w:val="005057D6"/>
    <w:rsid w:val="00511BE9"/>
    <w:rsid w:val="00512497"/>
    <w:rsid w:val="005241DD"/>
    <w:rsid w:val="0054726F"/>
    <w:rsid w:val="00554B5D"/>
    <w:rsid w:val="00556504"/>
    <w:rsid w:val="00557205"/>
    <w:rsid w:val="00561957"/>
    <w:rsid w:val="0056490D"/>
    <w:rsid w:val="00567BDA"/>
    <w:rsid w:val="005755D9"/>
    <w:rsid w:val="0058378C"/>
    <w:rsid w:val="00593B26"/>
    <w:rsid w:val="005A6CE2"/>
    <w:rsid w:val="005B0567"/>
    <w:rsid w:val="005B1644"/>
    <w:rsid w:val="005C6330"/>
    <w:rsid w:val="005C7255"/>
    <w:rsid w:val="005C7CAD"/>
    <w:rsid w:val="005D2713"/>
    <w:rsid w:val="005D29E0"/>
    <w:rsid w:val="005D6E12"/>
    <w:rsid w:val="005F2756"/>
    <w:rsid w:val="005F30F3"/>
    <w:rsid w:val="0060380D"/>
    <w:rsid w:val="006102B9"/>
    <w:rsid w:val="00612F05"/>
    <w:rsid w:val="00616333"/>
    <w:rsid w:val="0062079E"/>
    <w:rsid w:val="00631065"/>
    <w:rsid w:val="00631E49"/>
    <w:rsid w:val="0063216C"/>
    <w:rsid w:val="006362A0"/>
    <w:rsid w:val="00655FB4"/>
    <w:rsid w:val="00656AD5"/>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E58CD"/>
    <w:rsid w:val="006F07E2"/>
    <w:rsid w:val="006F2B6D"/>
    <w:rsid w:val="006F44A2"/>
    <w:rsid w:val="006F5F37"/>
    <w:rsid w:val="00710414"/>
    <w:rsid w:val="00715981"/>
    <w:rsid w:val="00726E7F"/>
    <w:rsid w:val="00730EBE"/>
    <w:rsid w:val="007455E4"/>
    <w:rsid w:val="007457D6"/>
    <w:rsid w:val="00751CFE"/>
    <w:rsid w:val="0078063F"/>
    <w:rsid w:val="007821A3"/>
    <w:rsid w:val="007A557F"/>
    <w:rsid w:val="007C43AC"/>
    <w:rsid w:val="007C5DF5"/>
    <w:rsid w:val="007E51A6"/>
    <w:rsid w:val="007E626A"/>
    <w:rsid w:val="007F7664"/>
    <w:rsid w:val="007F7926"/>
    <w:rsid w:val="008006F8"/>
    <w:rsid w:val="00801A29"/>
    <w:rsid w:val="0080321D"/>
    <w:rsid w:val="008058C7"/>
    <w:rsid w:val="00805C94"/>
    <w:rsid w:val="0080788F"/>
    <w:rsid w:val="00807D64"/>
    <w:rsid w:val="00810041"/>
    <w:rsid w:val="00810936"/>
    <w:rsid w:val="00820FBB"/>
    <w:rsid w:val="0082253A"/>
    <w:rsid w:val="00827468"/>
    <w:rsid w:val="00830D63"/>
    <w:rsid w:val="008317A9"/>
    <w:rsid w:val="008328A6"/>
    <w:rsid w:val="00832E85"/>
    <w:rsid w:val="00854733"/>
    <w:rsid w:val="00877601"/>
    <w:rsid w:val="00877FFE"/>
    <w:rsid w:val="00882F1F"/>
    <w:rsid w:val="00890974"/>
    <w:rsid w:val="008955B3"/>
    <w:rsid w:val="008966A1"/>
    <w:rsid w:val="008A02E2"/>
    <w:rsid w:val="008A2C9C"/>
    <w:rsid w:val="008A4FB7"/>
    <w:rsid w:val="008B4F52"/>
    <w:rsid w:val="008B5050"/>
    <w:rsid w:val="008C06D0"/>
    <w:rsid w:val="008D3AF8"/>
    <w:rsid w:val="008E17AE"/>
    <w:rsid w:val="008E6831"/>
    <w:rsid w:val="008E686A"/>
    <w:rsid w:val="008F1E1B"/>
    <w:rsid w:val="008F22DD"/>
    <w:rsid w:val="008F3012"/>
    <w:rsid w:val="008F7745"/>
    <w:rsid w:val="00901E7D"/>
    <w:rsid w:val="00902BA5"/>
    <w:rsid w:val="00904CC9"/>
    <w:rsid w:val="00905C9A"/>
    <w:rsid w:val="009078FB"/>
    <w:rsid w:val="00911532"/>
    <w:rsid w:val="009121A3"/>
    <w:rsid w:val="00922323"/>
    <w:rsid w:val="00924313"/>
    <w:rsid w:val="009271A6"/>
    <w:rsid w:val="00933828"/>
    <w:rsid w:val="00933D88"/>
    <w:rsid w:val="009405ED"/>
    <w:rsid w:val="00943E0A"/>
    <w:rsid w:val="009457EF"/>
    <w:rsid w:val="00956AE7"/>
    <w:rsid w:val="0095783A"/>
    <w:rsid w:val="009621BB"/>
    <w:rsid w:val="00967EE5"/>
    <w:rsid w:val="0097678F"/>
    <w:rsid w:val="009823D6"/>
    <w:rsid w:val="00993DCC"/>
    <w:rsid w:val="00995E51"/>
    <w:rsid w:val="009B00AA"/>
    <w:rsid w:val="009C1DC2"/>
    <w:rsid w:val="009C375D"/>
    <w:rsid w:val="009D5720"/>
    <w:rsid w:val="009E7F7A"/>
    <w:rsid w:val="009F0324"/>
    <w:rsid w:val="009F402C"/>
    <w:rsid w:val="009F4FC7"/>
    <w:rsid w:val="009F6449"/>
    <w:rsid w:val="009F69BF"/>
    <w:rsid w:val="00A061B1"/>
    <w:rsid w:val="00A11407"/>
    <w:rsid w:val="00A11E1B"/>
    <w:rsid w:val="00A12546"/>
    <w:rsid w:val="00A22DF5"/>
    <w:rsid w:val="00A5099E"/>
    <w:rsid w:val="00A52A52"/>
    <w:rsid w:val="00A5760D"/>
    <w:rsid w:val="00A65D35"/>
    <w:rsid w:val="00A757DA"/>
    <w:rsid w:val="00A811CD"/>
    <w:rsid w:val="00AA440F"/>
    <w:rsid w:val="00AA7F90"/>
    <w:rsid w:val="00AB204B"/>
    <w:rsid w:val="00AB6808"/>
    <w:rsid w:val="00AC01E8"/>
    <w:rsid w:val="00AD595A"/>
    <w:rsid w:val="00AD68C7"/>
    <w:rsid w:val="00AE3B9A"/>
    <w:rsid w:val="00AF2693"/>
    <w:rsid w:val="00AF5D3E"/>
    <w:rsid w:val="00B119D1"/>
    <w:rsid w:val="00B125DB"/>
    <w:rsid w:val="00B227C1"/>
    <w:rsid w:val="00B23562"/>
    <w:rsid w:val="00B27A1B"/>
    <w:rsid w:val="00B35E24"/>
    <w:rsid w:val="00B64E6A"/>
    <w:rsid w:val="00B71E7C"/>
    <w:rsid w:val="00B72514"/>
    <w:rsid w:val="00B8633E"/>
    <w:rsid w:val="00B9054F"/>
    <w:rsid w:val="00B935B2"/>
    <w:rsid w:val="00B97E5C"/>
    <w:rsid w:val="00BA3881"/>
    <w:rsid w:val="00BA694C"/>
    <w:rsid w:val="00BB0024"/>
    <w:rsid w:val="00BB2068"/>
    <w:rsid w:val="00BB2FDE"/>
    <w:rsid w:val="00BC2F11"/>
    <w:rsid w:val="00BC55EF"/>
    <w:rsid w:val="00C02862"/>
    <w:rsid w:val="00C120FE"/>
    <w:rsid w:val="00C123AE"/>
    <w:rsid w:val="00C14953"/>
    <w:rsid w:val="00C358F6"/>
    <w:rsid w:val="00C366DC"/>
    <w:rsid w:val="00C47238"/>
    <w:rsid w:val="00C56423"/>
    <w:rsid w:val="00C83915"/>
    <w:rsid w:val="00C94A47"/>
    <w:rsid w:val="00CA1537"/>
    <w:rsid w:val="00CA3FC5"/>
    <w:rsid w:val="00CA5B30"/>
    <w:rsid w:val="00CA73BE"/>
    <w:rsid w:val="00CB0BEC"/>
    <w:rsid w:val="00CB4052"/>
    <w:rsid w:val="00CC104F"/>
    <w:rsid w:val="00CC11F8"/>
    <w:rsid w:val="00CC38F1"/>
    <w:rsid w:val="00CC46D4"/>
    <w:rsid w:val="00CC6ABB"/>
    <w:rsid w:val="00CD4165"/>
    <w:rsid w:val="00CE037B"/>
    <w:rsid w:val="00CE201D"/>
    <w:rsid w:val="00CE5507"/>
    <w:rsid w:val="00CF0BA2"/>
    <w:rsid w:val="00CF7215"/>
    <w:rsid w:val="00D0368D"/>
    <w:rsid w:val="00D03AAF"/>
    <w:rsid w:val="00D12889"/>
    <w:rsid w:val="00D17A5F"/>
    <w:rsid w:val="00D23787"/>
    <w:rsid w:val="00D4758D"/>
    <w:rsid w:val="00D66976"/>
    <w:rsid w:val="00D67FFE"/>
    <w:rsid w:val="00D767A4"/>
    <w:rsid w:val="00D83A55"/>
    <w:rsid w:val="00D850B2"/>
    <w:rsid w:val="00D86E2C"/>
    <w:rsid w:val="00D87A79"/>
    <w:rsid w:val="00D97EFF"/>
    <w:rsid w:val="00DA7616"/>
    <w:rsid w:val="00DB5C77"/>
    <w:rsid w:val="00DB745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23FD"/>
    <w:rsid w:val="00E36039"/>
    <w:rsid w:val="00E3774C"/>
    <w:rsid w:val="00E4020A"/>
    <w:rsid w:val="00E433A8"/>
    <w:rsid w:val="00E55957"/>
    <w:rsid w:val="00E648A4"/>
    <w:rsid w:val="00E82455"/>
    <w:rsid w:val="00E94873"/>
    <w:rsid w:val="00E96F22"/>
    <w:rsid w:val="00EA5522"/>
    <w:rsid w:val="00EA633B"/>
    <w:rsid w:val="00EB298B"/>
    <w:rsid w:val="00EC2EC0"/>
    <w:rsid w:val="00EC6216"/>
    <w:rsid w:val="00EF1D88"/>
    <w:rsid w:val="00EF35D9"/>
    <w:rsid w:val="00EF468C"/>
    <w:rsid w:val="00EF4DD8"/>
    <w:rsid w:val="00F026FB"/>
    <w:rsid w:val="00F0737B"/>
    <w:rsid w:val="00F10306"/>
    <w:rsid w:val="00F24EA3"/>
    <w:rsid w:val="00F26E6C"/>
    <w:rsid w:val="00F33DE3"/>
    <w:rsid w:val="00F41D98"/>
    <w:rsid w:val="00F448C5"/>
    <w:rsid w:val="00F4517D"/>
    <w:rsid w:val="00F515CF"/>
    <w:rsid w:val="00F6615B"/>
    <w:rsid w:val="00F71F22"/>
    <w:rsid w:val="00F741B3"/>
    <w:rsid w:val="00F766BC"/>
    <w:rsid w:val="00F8320C"/>
    <w:rsid w:val="00F832DB"/>
    <w:rsid w:val="00F83BBF"/>
    <w:rsid w:val="00F84187"/>
    <w:rsid w:val="00F87BF1"/>
    <w:rsid w:val="00F973DE"/>
    <w:rsid w:val="00FA05A9"/>
    <w:rsid w:val="00FA2B35"/>
    <w:rsid w:val="00FA4F67"/>
    <w:rsid w:val="00FA5553"/>
    <w:rsid w:val="00FB08ED"/>
    <w:rsid w:val="00FB0C30"/>
    <w:rsid w:val="00FB6DCE"/>
    <w:rsid w:val="00FC54FF"/>
    <w:rsid w:val="00FC653F"/>
    <w:rsid w:val="00FD068D"/>
    <w:rsid w:val="00FD5782"/>
    <w:rsid w:val="00FD7F03"/>
    <w:rsid w:val="00FE21FB"/>
    <w:rsid w:val="00FF1348"/>
    <w:rsid w:val="00FF29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 w:type="character" w:customStyle="1" w:styleId="markedcontent">
    <w:name w:val="markedcontent"/>
    <w:basedOn w:val="DefaultParagraphFont"/>
    <w:rsid w:val="00F71F22"/>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5144921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30BF-1F17-4BCF-9764-7F7398CB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2021-12-14T07:05:00Z</dcterms:created>
  <dcterms:modified xsi:type="dcterms:W3CDTF">2021-12-14T07:05:00Z</dcterms:modified>
</cp:coreProperties>
</file>