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F60290" w:rsidRDefault="00B26F97" w:rsidP="001305F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8B661D" w:rsidRDefault="008B661D" w:rsidP="008B661D">
      <w:pPr>
        <w:spacing w:line="360" w:lineRule="auto"/>
        <w:ind w:left="1440" w:hanging="1440"/>
        <w:jc w:val="both"/>
        <w:rPr>
          <w:rFonts w:ascii="Arial" w:hAnsi="Arial" w:cs="Arial"/>
          <w:b/>
          <w:lang w:val="en-GB"/>
        </w:rPr>
      </w:pPr>
    </w:p>
    <w:p w:rsidR="00A26E74" w:rsidRPr="006E27A4" w:rsidRDefault="00A26E74" w:rsidP="00A26E7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6E27A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00267</w:t>
      </w:r>
    </w:p>
    <w:p w:rsidR="00A26E74" w:rsidRPr="006E27A4" w:rsidRDefault="00A26E74" w:rsidP="00A26E7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E27A4">
        <w:rPr>
          <w:rFonts w:ascii="Arial" w:hAnsi="Arial" w:cs="Arial"/>
          <w:b/>
          <w:lang w:val="en-GB"/>
        </w:rPr>
        <w:t>NATIONAL ASSEMBLY</w:t>
      </w:r>
    </w:p>
    <w:p w:rsidR="00A26E74" w:rsidRPr="006E27A4" w:rsidRDefault="00A26E74" w:rsidP="00A26E7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6E74" w:rsidRPr="006E27A4" w:rsidRDefault="00A26E74" w:rsidP="00A26E7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E27A4">
        <w:rPr>
          <w:rFonts w:ascii="Arial" w:hAnsi="Arial" w:cs="Arial"/>
          <w:b/>
          <w:u w:val="single"/>
          <w:lang w:val="en-GB"/>
        </w:rPr>
        <w:t>FOR WRITTEN REPLY</w:t>
      </w:r>
    </w:p>
    <w:p w:rsidR="00A26E74" w:rsidRPr="006E27A4" w:rsidRDefault="00A26E74" w:rsidP="00A26E7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6E74" w:rsidRPr="006E27A4" w:rsidRDefault="00A26E74" w:rsidP="00A26E7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E27A4">
        <w:rPr>
          <w:rFonts w:ascii="Arial" w:hAnsi="Arial" w:cs="Arial"/>
          <w:b/>
          <w:u w:val="single"/>
          <w:lang w:val="en-GB"/>
        </w:rPr>
        <w:t>QUESTION 2</w:t>
      </w:r>
      <w:r>
        <w:rPr>
          <w:rFonts w:ascii="Arial" w:hAnsi="Arial" w:cs="Arial"/>
          <w:b/>
          <w:u w:val="single"/>
          <w:lang w:val="en-GB"/>
        </w:rPr>
        <w:t>405</w:t>
      </w:r>
    </w:p>
    <w:p w:rsidR="00A26E74" w:rsidRPr="006E27A4" w:rsidRDefault="00A26E74" w:rsidP="00A26E7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6E74" w:rsidRPr="006E27A4" w:rsidRDefault="00A26E74" w:rsidP="00A26E7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E27A4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A26E74" w:rsidRPr="006E27A4" w:rsidRDefault="00A26E74" w:rsidP="00A26E74">
      <w:pPr>
        <w:jc w:val="center"/>
        <w:rPr>
          <w:rFonts w:ascii="Arial" w:hAnsi="Arial" w:cs="Arial"/>
          <w:b/>
          <w:u w:val="single"/>
          <w:lang w:val="en-GB"/>
        </w:rPr>
      </w:pPr>
      <w:r w:rsidRPr="006E27A4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A26E74" w:rsidRPr="006E27A4" w:rsidRDefault="00A26E74" w:rsidP="00A26E74">
      <w:pPr>
        <w:pStyle w:val="Default"/>
        <w:rPr>
          <w:rFonts w:ascii="Arial" w:hAnsi="Arial" w:cs="Arial"/>
          <w:b/>
          <w:bCs/>
        </w:rPr>
      </w:pPr>
    </w:p>
    <w:p w:rsidR="00A26E74" w:rsidRPr="006E27A4" w:rsidRDefault="00A26E74" w:rsidP="00A26E74">
      <w:pPr>
        <w:pStyle w:val="Default"/>
        <w:rPr>
          <w:rFonts w:ascii="Arial" w:hAnsi="Arial" w:cs="Arial"/>
        </w:rPr>
      </w:pPr>
      <w:r w:rsidRPr="006E27A4">
        <w:rPr>
          <w:rFonts w:ascii="Arial" w:hAnsi="Arial" w:cs="Arial"/>
          <w:b/>
          <w:bCs/>
        </w:rPr>
        <w:t xml:space="preserve">2405. Mr Z N </w:t>
      </w:r>
      <w:proofErr w:type="spellStart"/>
      <w:r w:rsidRPr="006E27A4">
        <w:rPr>
          <w:rFonts w:ascii="Arial" w:hAnsi="Arial" w:cs="Arial"/>
          <w:b/>
          <w:bCs/>
        </w:rPr>
        <w:t>Mbhele</w:t>
      </w:r>
      <w:proofErr w:type="spellEnd"/>
      <w:r w:rsidRPr="006E27A4">
        <w:rPr>
          <w:rFonts w:ascii="Arial" w:hAnsi="Arial" w:cs="Arial"/>
          <w:b/>
          <w:bCs/>
        </w:rPr>
        <w:t xml:space="preserve"> (DA) to ask the Minister of Police: </w:t>
      </w:r>
    </w:p>
    <w:p w:rsidR="00A26E74" w:rsidRPr="006E27A4" w:rsidRDefault="00A26E74" w:rsidP="00A26E74">
      <w:pPr>
        <w:pStyle w:val="Default"/>
        <w:rPr>
          <w:rFonts w:ascii="Arial" w:hAnsi="Arial" w:cs="Arial"/>
        </w:rPr>
      </w:pPr>
    </w:p>
    <w:p w:rsidR="00A26E74" w:rsidRPr="006E27A4" w:rsidRDefault="00A26E74" w:rsidP="00A26E74">
      <w:pPr>
        <w:pStyle w:val="Default"/>
        <w:ind w:left="720" w:hanging="720"/>
        <w:jc w:val="both"/>
        <w:rPr>
          <w:rFonts w:ascii="Arial" w:hAnsi="Arial" w:cs="Arial"/>
        </w:rPr>
      </w:pPr>
      <w:r w:rsidRPr="006E27A4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6E27A4">
        <w:rPr>
          <w:rFonts w:ascii="Arial" w:hAnsi="Arial" w:cs="Arial"/>
        </w:rPr>
        <w:t xml:space="preserve">(a) On which date was the panel constituted to conduct the disciplinary hearing of the former Acting National Police Commissioner, </w:t>
      </w:r>
      <w:proofErr w:type="spellStart"/>
      <w:r w:rsidRPr="006E27A4">
        <w:rPr>
          <w:rFonts w:ascii="Arial" w:hAnsi="Arial" w:cs="Arial"/>
        </w:rPr>
        <w:t>Kgomotso</w:t>
      </w:r>
      <w:proofErr w:type="spellEnd"/>
      <w:r w:rsidRPr="006E27A4">
        <w:rPr>
          <w:rFonts w:ascii="Arial" w:hAnsi="Arial" w:cs="Arial"/>
        </w:rPr>
        <w:t xml:space="preserve"> </w:t>
      </w:r>
      <w:proofErr w:type="spellStart"/>
      <w:r w:rsidRPr="006E27A4">
        <w:rPr>
          <w:rFonts w:ascii="Arial" w:hAnsi="Arial" w:cs="Arial"/>
        </w:rPr>
        <w:t>Phahlane</w:t>
      </w:r>
      <w:proofErr w:type="spellEnd"/>
      <w:r w:rsidRPr="006E27A4">
        <w:rPr>
          <w:rFonts w:ascii="Arial" w:hAnsi="Arial" w:cs="Arial"/>
        </w:rPr>
        <w:t xml:space="preserve"> and (b) what are the (</w:t>
      </w:r>
      <w:proofErr w:type="spellStart"/>
      <w:r w:rsidRPr="006E27A4">
        <w:rPr>
          <w:rFonts w:ascii="Arial" w:hAnsi="Arial" w:cs="Arial"/>
        </w:rPr>
        <w:t>i</w:t>
      </w:r>
      <w:proofErr w:type="spellEnd"/>
      <w:r w:rsidRPr="006E27A4">
        <w:rPr>
          <w:rFonts w:ascii="Arial" w:hAnsi="Arial" w:cs="Arial"/>
        </w:rPr>
        <w:t>) full names and (ii) professional designation</w:t>
      </w:r>
      <w:r>
        <w:rPr>
          <w:rFonts w:ascii="Arial" w:hAnsi="Arial" w:cs="Arial"/>
        </w:rPr>
        <w:t>s of each of the panel members;</w:t>
      </w:r>
    </w:p>
    <w:p w:rsidR="00A26E74" w:rsidRPr="006E27A4" w:rsidRDefault="00A26E74" w:rsidP="00A26E74">
      <w:pPr>
        <w:jc w:val="both"/>
        <w:rPr>
          <w:rFonts w:ascii="Arial" w:hAnsi="Arial" w:cs="Arial"/>
        </w:rPr>
      </w:pPr>
    </w:p>
    <w:p w:rsidR="00A26E74" w:rsidRDefault="00A26E74" w:rsidP="00A26E74">
      <w:pPr>
        <w:ind w:left="720" w:hanging="720"/>
        <w:jc w:val="both"/>
        <w:rPr>
          <w:rFonts w:ascii="Arial" w:hAnsi="Arial" w:cs="Arial"/>
        </w:rPr>
      </w:pPr>
      <w:r w:rsidRPr="006E27A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6E27A4">
        <w:rPr>
          <w:rFonts w:ascii="Arial" w:hAnsi="Arial" w:cs="Arial"/>
        </w:rPr>
        <w:t>has</w:t>
      </w:r>
      <w:proofErr w:type="gramEnd"/>
      <w:r w:rsidRPr="006E27A4">
        <w:rPr>
          <w:rFonts w:ascii="Arial" w:hAnsi="Arial" w:cs="Arial"/>
        </w:rPr>
        <w:t xml:space="preserve"> the specified person been placed on precautionary suspension pending the outcome of the hearing; if not, why not; if so, on what date </w:t>
      </w:r>
      <w:r>
        <w:rPr>
          <w:rFonts w:ascii="Arial" w:hAnsi="Arial" w:cs="Arial"/>
        </w:rPr>
        <w:t>did the suspension take effect?</w:t>
      </w:r>
    </w:p>
    <w:p w:rsidR="00A26E74" w:rsidRDefault="00A26E74" w:rsidP="00A26E74">
      <w:pPr>
        <w:jc w:val="right"/>
        <w:rPr>
          <w:rFonts w:ascii="Arial" w:hAnsi="Arial" w:cs="Arial"/>
        </w:rPr>
      </w:pPr>
      <w:r w:rsidRPr="006E27A4">
        <w:rPr>
          <w:rFonts w:ascii="Arial" w:hAnsi="Arial" w:cs="Arial"/>
        </w:rPr>
        <w:t>NW2653E</w:t>
      </w:r>
    </w:p>
    <w:p w:rsidR="00A26E74" w:rsidRPr="006E27A4" w:rsidRDefault="00A26E74" w:rsidP="00A26E74">
      <w:pPr>
        <w:rPr>
          <w:rFonts w:ascii="Arial" w:hAnsi="Arial" w:cs="Arial"/>
          <w:b/>
        </w:rPr>
      </w:pPr>
      <w:r w:rsidRPr="006E27A4">
        <w:rPr>
          <w:rFonts w:ascii="Arial" w:hAnsi="Arial" w:cs="Arial"/>
          <w:b/>
        </w:rPr>
        <w:t>REPLY:</w:t>
      </w:r>
    </w:p>
    <w:p w:rsidR="00A26E74" w:rsidRDefault="00A26E74" w:rsidP="00A26E74">
      <w:pPr>
        <w:rPr>
          <w:rFonts w:ascii="Arial" w:hAnsi="Arial" w:cs="Arial"/>
        </w:rPr>
      </w:pPr>
    </w:p>
    <w:p w:rsidR="00A26E74" w:rsidRDefault="00A26E74" w:rsidP="00A26E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panel was constituted on 8 August 2017.</w:t>
      </w:r>
    </w:p>
    <w:p w:rsidR="00A26E74" w:rsidRDefault="00A26E74" w:rsidP="00A26E74">
      <w:pPr>
        <w:spacing w:line="360" w:lineRule="auto"/>
        <w:jc w:val="both"/>
        <w:rPr>
          <w:rFonts w:ascii="Arial" w:hAnsi="Arial" w:cs="Arial"/>
        </w:rPr>
      </w:pPr>
    </w:p>
    <w:p w:rsidR="00A26E74" w:rsidRDefault="00A26E74" w:rsidP="00A26E74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(1)(b)(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Employer Representative: Advocate MJ </w:t>
      </w:r>
      <w:proofErr w:type="spellStart"/>
      <w:r>
        <w:rPr>
          <w:rFonts w:ascii="Arial" w:hAnsi="Arial" w:cs="Arial"/>
        </w:rPr>
        <w:t>Ramaepadi</w:t>
      </w:r>
      <w:proofErr w:type="spellEnd"/>
      <w:r>
        <w:rPr>
          <w:rFonts w:ascii="Arial" w:hAnsi="Arial" w:cs="Arial"/>
        </w:rPr>
        <w:t xml:space="preserve"> and Chairperson: Advocate Terry </w:t>
      </w:r>
      <w:proofErr w:type="spellStart"/>
      <w:r>
        <w:rPr>
          <w:rFonts w:ascii="Arial" w:hAnsi="Arial" w:cs="Arial"/>
        </w:rPr>
        <w:t>Motau</w:t>
      </w:r>
      <w:proofErr w:type="spellEnd"/>
      <w:r>
        <w:rPr>
          <w:rFonts w:ascii="Arial" w:hAnsi="Arial" w:cs="Arial"/>
        </w:rPr>
        <w:t xml:space="preserve"> SC.</w:t>
      </w:r>
    </w:p>
    <w:p w:rsidR="00A26E74" w:rsidRDefault="00A26E74" w:rsidP="00A26E74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A26E74" w:rsidRDefault="00A26E74" w:rsidP="00A26E74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(1)(b)(ii)</w:t>
      </w:r>
      <w:r>
        <w:rPr>
          <w:rFonts w:ascii="Arial" w:hAnsi="Arial" w:cs="Arial"/>
        </w:rPr>
        <w:tab/>
        <w:t>Both functionaries are practicing advocates at the Johannesburg Bar.</w:t>
      </w:r>
    </w:p>
    <w:p w:rsidR="00A26E74" w:rsidRDefault="00A26E74" w:rsidP="00A26E74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:rsidR="00A26E74" w:rsidRDefault="00A26E74" w:rsidP="00A26E74">
      <w:pPr>
        <w:spacing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Yes, the specified person has been placed on precautionary suspension, with effect from 10 June 2017.</w:t>
      </w:r>
      <w:bookmarkStart w:id="0" w:name="_GoBack"/>
      <w:bookmarkEnd w:id="0"/>
    </w:p>
    <w:sectPr w:rsidR="00A26E74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5C" w:rsidRDefault="00F93E5C" w:rsidP="00020C8A">
      <w:r>
        <w:separator/>
      </w:r>
    </w:p>
  </w:endnote>
  <w:endnote w:type="continuationSeparator" w:id="0">
    <w:p w:rsidR="00F93E5C" w:rsidRDefault="00F93E5C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5C" w:rsidRDefault="00F93E5C" w:rsidP="00020C8A">
      <w:r>
        <w:separator/>
      </w:r>
    </w:p>
  </w:footnote>
  <w:footnote w:type="continuationSeparator" w:id="0">
    <w:p w:rsidR="00F93E5C" w:rsidRDefault="00F93E5C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819BA"/>
    <w:multiLevelType w:val="hybridMultilevel"/>
    <w:tmpl w:val="1B168516"/>
    <w:lvl w:ilvl="0" w:tplc="D5A24B0A">
      <w:start w:val="3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1BF"/>
    <w:multiLevelType w:val="hybridMultilevel"/>
    <w:tmpl w:val="EE0612EA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0530"/>
    <w:rsid w:val="00083621"/>
    <w:rsid w:val="00091191"/>
    <w:rsid w:val="00093E1D"/>
    <w:rsid w:val="00096C32"/>
    <w:rsid w:val="000B1C2B"/>
    <w:rsid w:val="000C445A"/>
    <w:rsid w:val="000D26BC"/>
    <w:rsid w:val="0010163A"/>
    <w:rsid w:val="001305FA"/>
    <w:rsid w:val="00150D06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E0804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04826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B661D"/>
    <w:rsid w:val="008C1619"/>
    <w:rsid w:val="008E77C7"/>
    <w:rsid w:val="00930C84"/>
    <w:rsid w:val="009672B4"/>
    <w:rsid w:val="00971BE9"/>
    <w:rsid w:val="0098689A"/>
    <w:rsid w:val="00991417"/>
    <w:rsid w:val="009967E6"/>
    <w:rsid w:val="009A3AAF"/>
    <w:rsid w:val="009B6CF0"/>
    <w:rsid w:val="009E08FE"/>
    <w:rsid w:val="009E4EFB"/>
    <w:rsid w:val="009E5F5E"/>
    <w:rsid w:val="00A145F8"/>
    <w:rsid w:val="00A25477"/>
    <w:rsid w:val="00A26E74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1478A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60290"/>
    <w:rsid w:val="00F8567D"/>
    <w:rsid w:val="00F9389C"/>
    <w:rsid w:val="00F93E5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2017-10-10T16:12:00Z</dcterms:created>
  <dcterms:modified xsi:type="dcterms:W3CDTF">2017-10-10T16:12:00Z</dcterms:modified>
</cp:coreProperties>
</file>