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9BEA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275D3654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9F195" w14:textId="77777777" w:rsidR="00DD4D78" w:rsidRPr="00E4498F" w:rsidRDefault="00732AD7" w:rsidP="00957D66">
      <w:pPr>
        <w:pStyle w:val="Heading6"/>
        <w:spacing w:before="240"/>
        <w:rPr>
          <w:rFonts w:cs="Arial"/>
          <w:u w:val="none"/>
          <w:lang w:val="en-ZA"/>
        </w:rPr>
      </w:pPr>
      <w:r w:rsidRPr="00E4498F">
        <w:rPr>
          <w:rFonts w:cs="Arial"/>
          <w:u w:val="none"/>
          <w:lang w:val="en-ZA"/>
        </w:rPr>
        <w:t xml:space="preserve">National </w:t>
      </w:r>
      <w:r w:rsidR="00AE290B" w:rsidRPr="00E4498F">
        <w:rPr>
          <w:rFonts w:cs="Arial"/>
          <w:u w:val="none"/>
          <w:lang w:val="en-ZA"/>
        </w:rPr>
        <w:t>Assembly</w:t>
      </w:r>
    </w:p>
    <w:p w14:paraId="38B5BC64" w14:textId="77777777" w:rsidR="00B21162" w:rsidRPr="00E4498F" w:rsidRDefault="00DD4D78" w:rsidP="00957D66">
      <w:pPr>
        <w:pStyle w:val="Heading6"/>
        <w:spacing w:before="240"/>
        <w:rPr>
          <w:rFonts w:cs="Arial"/>
          <w:u w:val="none"/>
          <w:lang w:val="en-ZA"/>
        </w:rPr>
      </w:pPr>
      <w:r w:rsidRPr="00E4498F">
        <w:rPr>
          <w:rFonts w:cs="Arial"/>
          <w:u w:val="none"/>
          <w:lang w:val="en-ZA"/>
        </w:rPr>
        <w:t xml:space="preserve">Question Number: </w:t>
      </w:r>
      <w:r w:rsidR="00212C41" w:rsidRPr="00E4498F">
        <w:rPr>
          <w:rFonts w:cs="Arial"/>
          <w:u w:val="none"/>
          <w:lang w:val="en-ZA"/>
        </w:rPr>
        <w:t>2</w:t>
      </w:r>
      <w:r w:rsidR="00B90502" w:rsidRPr="00E4498F">
        <w:rPr>
          <w:rFonts w:cs="Arial"/>
          <w:u w:val="none"/>
          <w:lang w:val="en-ZA"/>
        </w:rPr>
        <w:t>40</w:t>
      </w:r>
      <w:r w:rsidR="00583FAC" w:rsidRPr="00E4498F">
        <w:rPr>
          <w:rFonts w:cs="Arial"/>
          <w:u w:val="none"/>
          <w:lang w:val="en-ZA"/>
        </w:rPr>
        <w:t>4</w:t>
      </w:r>
    </w:p>
    <w:p w14:paraId="2F092B4F" w14:textId="77777777" w:rsidR="00B90502" w:rsidRPr="00E4498F" w:rsidRDefault="00B90502" w:rsidP="00B90502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E4498F">
        <w:rPr>
          <w:rFonts w:ascii="Arial" w:hAnsi="Arial" w:cs="Arial"/>
          <w:b/>
          <w:sz w:val="24"/>
          <w:szCs w:val="24"/>
        </w:rPr>
        <w:t xml:space="preserve">Mr M S F de Freitas (DA) </w:t>
      </w:r>
      <w:r w:rsidRPr="00E4498F">
        <w:rPr>
          <w:rFonts w:ascii="Arial" w:hAnsi="Arial" w:cs="Arial"/>
          <w:b/>
          <w:sz w:val="24"/>
          <w:szCs w:val="24"/>
          <w:lang w:val="en-GB"/>
        </w:rPr>
        <w:t>to</w:t>
      </w:r>
      <w:r w:rsidRPr="00E4498F">
        <w:rPr>
          <w:rFonts w:ascii="Arial" w:hAnsi="Arial" w:cs="Arial"/>
          <w:b/>
          <w:sz w:val="24"/>
          <w:szCs w:val="24"/>
        </w:rPr>
        <w:t xml:space="preserve"> ask the Minister of Transport:</w:t>
      </w:r>
    </w:p>
    <w:p w14:paraId="0DCF4D85" w14:textId="77777777" w:rsidR="00583FAC" w:rsidRPr="00E4498F" w:rsidRDefault="00583FAC" w:rsidP="00583FAC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E4498F">
        <w:rPr>
          <w:rFonts w:ascii="Arial" w:hAnsi="Arial" w:cs="Arial"/>
          <w:sz w:val="24"/>
          <w:szCs w:val="24"/>
        </w:rPr>
        <w:t>Whether there are any plans to (a) update and/or (b) improve the current K53 handbook; if not, why not; if so, (i) by what date will the first draft of the updated and/or improved K53 handbook be available, (ii) what (aa) consultation and (bb) public participation processes will be followed and (iii) which experts will be consulted in this regard?</w:t>
      </w:r>
      <w:r w:rsidRPr="00E4498F">
        <w:rPr>
          <w:rFonts w:ascii="Arial" w:hAnsi="Arial" w:cs="Arial"/>
          <w:sz w:val="24"/>
          <w:szCs w:val="24"/>
        </w:rPr>
        <w:tab/>
      </w:r>
      <w:r w:rsidRPr="00E4498F">
        <w:rPr>
          <w:rFonts w:ascii="Arial" w:hAnsi="Arial" w:cs="Arial"/>
          <w:sz w:val="24"/>
          <w:szCs w:val="24"/>
        </w:rPr>
        <w:tab/>
      </w:r>
      <w:r w:rsidRPr="00E4498F">
        <w:rPr>
          <w:rFonts w:ascii="Arial" w:hAnsi="Arial" w:cs="Arial"/>
          <w:sz w:val="24"/>
          <w:szCs w:val="24"/>
        </w:rPr>
        <w:tab/>
      </w:r>
      <w:r w:rsidRPr="00E4498F">
        <w:rPr>
          <w:rFonts w:ascii="Arial" w:hAnsi="Arial" w:cs="Arial"/>
          <w:sz w:val="24"/>
          <w:szCs w:val="24"/>
        </w:rPr>
        <w:tab/>
      </w:r>
      <w:r w:rsidRPr="00E4498F">
        <w:rPr>
          <w:rFonts w:ascii="Arial" w:hAnsi="Arial" w:cs="Arial"/>
          <w:sz w:val="24"/>
          <w:szCs w:val="24"/>
        </w:rPr>
        <w:tab/>
      </w:r>
      <w:r w:rsidRPr="00E4498F">
        <w:rPr>
          <w:rFonts w:ascii="Arial" w:hAnsi="Arial" w:cs="Arial"/>
          <w:sz w:val="24"/>
          <w:szCs w:val="24"/>
        </w:rPr>
        <w:tab/>
      </w:r>
      <w:r w:rsidRPr="00E4498F">
        <w:rPr>
          <w:rFonts w:ascii="Arial" w:hAnsi="Arial" w:cs="Arial"/>
          <w:sz w:val="24"/>
          <w:szCs w:val="24"/>
        </w:rPr>
        <w:tab/>
        <w:t>NW2786E</w:t>
      </w:r>
    </w:p>
    <w:p w14:paraId="64DD964B" w14:textId="77777777" w:rsidR="00941DB4" w:rsidRPr="00E4498F" w:rsidRDefault="00941DB4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3DBB72E" w14:textId="77777777" w:rsidR="009222A7" w:rsidRPr="00E4498F" w:rsidRDefault="009222A7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4498F">
        <w:rPr>
          <w:rFonts w:ascii="Arial" w:hAnsi="Arial" w:cs="Arial"/>
          <w:b/>
          <w:sz w:val="24"/>
          <w:szCs w:val="24"/>
        </w:rPr>
        <w:t>REPLY</w:t>
      </w:r>
    </w:p>
    <w:p w14:paraId="3F0F23D2" w14:textId="77777777" w:rsidR="00A86122" w:rsidRDefault="00A86122" w:rsidP="0035299F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 w:eastAsia="x-none"/>
        </w:rPr>
      </w:pPr>
      <w:r>
        <w:rPr>
          <w:rFonts w:ascii="Arial" w:hAnsi="Arial" w:cs="Arial"/>
          <w:sz w:val="24"/>
          <w:szCs w:val="24"/>
          <w:lang w:val="en-ZA" w:eastAsia="x-none"/>
        </w:rPr>
        <w:t xml:space="preserve"> Yes, there has been plan already implemented to update the K53 Manual.</w:t>
      </w:r>
    </w:p>
    <w:p w14:paraId="42DE0D66" w14:textId="77777777" w:rsidR="00A86122" w:rsidRDefault="00A86122" w:rsidP="00A8612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p w14:paraId="5BB4E14A" w14:textId="77777777" w:rsidR="002603BB" w:rsidRPr="00A86122" w:rsidRDefault="00A86122" w:rsidP="0035299F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A86122">
        <w:rPr>
          <w:rFonts w:ascii="Arial" w:hAnsi="Arial" w:cs="Arial"/>
          <w:sz w:val="24"/>
          <w:szCs w:val="24"/>
          <w:lang w:val="en-ZA" w:eastAsia="x-none"/>
        </w:rPr>
        <w:t>T</w:t>
      </w:r>
      <w:r w:rsidR="00E4498F" w:rsidRPr="00A86122">
        <w:rPr>
          <w:rFonts w:ascii="Arial" w:hAnsi="Arial" w:cs="Arial"/>
          <w:sz w:val="24"/>
          <w:szCs w:val="24"/>
          <w:lang w:val="en-ZA" w:eastAsia="x-none"/>
        </w:rPr>
        <w:t>he Driver Technical Committee</w:t>
      </w:r>
      <w:r w:rsidRPr="00A86122">
        <w:rPr>
          <w:rFonts w:ascii="Arial" w:hAnsi="Arial" w:cs="Arial"/>
          <w:sz w:val="24"/>
          <w:szCs w:val="24"/>
          <w:lang w:val="en-ZA" w:eastAsia="x-none"/>
        </w:rPr>
        <w:t xml:space="preserve"> which is responsible for all driver related standards, process and procedures is currently finalising the proposals. </w:t>
      </w:r>
      <w:r w:rsidR="00E4498F" w:rsidRPr="00A86122">
        <w:rPr>
          <w:rFonts w:ascii="Arial" w:hAnsi="Arial" w:cs="Arial"/>
          <w:sz w:val="24"/>
          <w:szCs w:val="24"/>
          <w:lang w:val="en-ZA" w:eastAsia="x-none"/>
        </w:rPr>
        <w:t xml:space="preserve">The review includes updates and improvement </w:t>
      </w:r>
      <w:r w:rsidRPr="00A86122">
        <w:rPr>
          <w:rFonts w:ascii="Arial" w:hAnsi="Arial" w:cs="Arial"/>
          <w:sz w:val="24"/>
          <w:szCs w:val="24"/>
          <w:lang w:val="en-ZA" w:eastAsia="x-none"/>
        </w:rPr>
        <w:t xml:space="preserve">which were </w:t>
      </w:r>
      <w:r w:rsidR="00E4498F" w:rsidRPr="00A86122">
        <w:rPr>
          <w:rFonts w:ascii="Arial" w:hAnsi="Arial" w:cs="Arial"/>
          <w:sz w:val="24"/>
          <w:szCs w:val="24"/>
          <w:lang w:val="en-ZA" w:eastAsia="x-none"/>
        </w:rPr>
        <w:t xml:space="preserve">brought to the </w:t>
      </w:r>
      <w:r w:rsidR="001120BB" w:rsidRPr="00A86122">
        <w:rPr>
          <w:rFonts w:ascii="Arial" w:hAnsi="Arial" w:cs="Arial"/>
          <w:sz w:val="24"/>
          <w:szCs w:val="24"/>
          <w:lang w:val="en-ZA" w:eastAsia="x-none"/>
        </w:rPr>
        <w:t xml:space="preserve">attention </w:t>
      </w:r>
      <w:r w:rsidR="00E4498F" w:rsidRPr="00A86122">
        <w:rPr>
          <w:rFonts w:ascii="Arial" w:hAnsi="Arial" w:cs="Arial"/>
          <w:sz w:val="24"/>
          <w:szCs w:val="24"/>
          <w:lang w:val="en-ZA" w:eastAsia="x-none"/>
        </w:rPr>
        <w:t>of the Department</w:t>
      </w:r>
      <w:r w:rsidR="001120BB" w:rsidRPr="00A86122">
        <w:rPr>
          <w:rFonts w:ascii="Arial" w:hAnsi="Arial" w:cs="Arial"/>
          <w:sz w:val="24"/>
          <w:szCs w:val="24"/>
          <w:lang w:val="en-ZA" w:eastAsia="x-none"/>
        </w:rPr>
        <w:t xml:space="preserve"> </w:t>
      </w:r>
      <w:r w:rsidR="00F412C6" w:rsidRPr="00A86122">
        <w:rPr>
          <w:rFonts w:ascii="Arial" w:hAnsi="Arial" w:cs="Arial"/>
          <w:sz w:val="24"/>
          <w:szCs w:val="24"/>
          <w:lang w:val="en-ZA" w:eastAsia="x-none"/>
        </w:rPr>
        <w:t>by</w:t>
      </w:r>
      <w:r w:rsidR="001120BB" w:rsidRPr="00A86122">
        <w:rPr>
          <w:rFonts w:ascii="Arial" w:hAnsi="Arial" w:cs="Arial"/>
          <w:sz w:val="24"/>
          <w:szCs w:val="24"/>
          <w:lang w:val="en-ZA" w:eastAsia="x-none"/>
        </w:rPr>
        <w:t xml:space="preserve"> examiners for driving licences, driving school industry and</w:t>
      </w:r>
      <w:r w:rsidRPr="00A86122">
        <w:rPr>
          <w:rFonts w:ascii="Arial" w:hAnsi="Arial" w:cs="Arial"/>
          <w:sz w:val="24"/>
          <w:szCs w:val="24"/>
          <w:lang w:val="en-ZA" w:eastAsia="x-none"/>
        </w:rPr>
        <w:t xml:space="preserve"> the </w:t>
      </w:r>
      <w:r w:rsidR="001120BB" w:rsidRPr="00A86122">
        <w:rPr>
          <w:rFonts w:ascii="Arial" w:hAnsi="Arial" w:cs="Arial"/>
          <w:sz w:val="24"/>
          <w:szCs w:val="24"/>
          <w:lang w:val="en-ZA" w:eastAsia="x-none"/>
        </w:rPr>
        <w:t>general public</w:t>
      </w:r>
      <w:r w:rsidR="00E4498F" w:rsidRPr="00A86122">
        <w:rPr>
          <w:rFonts w:ascii="Arial" w:hAnsi="Arial" w:cs="Arial"/>
          <w:sz w:val="24"/>
          <w:szCs w:val="24"/>
          <w:lang w:val="en-ZA" w:eastAsia="x-none"/>
        </w:rPr>
        <w:t xml:space="preserve">. </w:t>
      </w:r>
      <w:r w:rsidRPr="00A86122">
        <w:rPr>
          <w:rFonts w:ascii="Arial" w:hAnsi="Arial" w:cs="Arial"/>
          <w:sz w:val="24"/>
          <w:szCs w:val="24"/>
          <w:lang w:val="en-ZA" w:eastAsia="x-none"/>
        </w:rPr>
        <w:t>The review include amongst others reviewing the C</w:t>
      </w:r>
      <w:r w:rsidR="00E4498F" w:rsidRPr="00A86122">
        <w:rPr>
          <w:rFonts w:ascii="Arial" w:hAnsi="Arial" w:cs="Arial"/>
          <w:sz w:val="24"/>
          <w:szCs w:val="24"/>
          <w:lang w:val="en-ZA" w:eastAsia="x-none"/>
        </w:rPr>
        <w:t>ode C1 test,</w:t>
      </w:r>
      <w:r w:rsidRPr="00A86122">
        <w:rPr>
          <w:rFonts w:ascii="Arial" w:hAnsi="Arial" w:cs="Arial"/>
          <w:sz w:val="24"/>
          <w:szCs w:val="24"/>
          <w:lang w:val="en-ZA" w:eastAsia="x-none"/>
        </w:rPr>
        <w:t xml:space="preserve"> to ensure that persons do not choose this code due to the </w:t>
      </w:r>
      <w:r w:rsidR="003A3A22" w:rsidRPr="00A86122">
        <w:rPr>
          <w:rFonts w:ascii="Arial" w:hAnsi="Arial" w:cs="Arial"/>
          <w:sz w:val="24"/>
          <w:szCs w:val="24"/>
          <w:lang w:val="en-ZA" w:eastAsia="x-none"/>
        </w:rPr>
        <w:t xml:space="preserve">perception </w:t>
      </w:r>
      <w:r w:rsidRPr="00A86122">
        <w:rPr>
          <w:rFonts w:ascii="Arial" w:hAnsi="Arial" w:cs="Arial"/>
          <w:sz w:val="24"/>
          <w:szCs w:val="24"/>
          <w:lang w:val="en-ZA" w:eastAsia="x-none"/>
        </w:rPr>
        <w:t>that it is easier to obtain unlike EB driving licence</w:t>
      </w:r>
      <w:r>
        <w:rPr>
          <w:rFonts w:ascii="Arial" w:hAnsi="Arial" w:cs="Arial"/>
          <w:sz w:val="24"/>
          <w:szCs w:val="24"/>
          <w:lang w:val="en-ZA" w:eastAsia="x-none"/>
        </w:rPr>
        <w:t xml:space="preserve">, </w:t>
      </w:r>
      <w:r w:rsidR="002603BB" w:rsidRPr="00A86122">
        <w:rPr>
          <w:rFonts w:ascii="Arial" w:hAnsi="Arial" w:cs="Arial"/>
          <w:sz w:val="24"/>
          <w:szCs w:val="24"/>
          <w:lang w:val="en-ZA" w:eastAsia="x-none"/>
        </w:rPr>
        <w:t>changing of wording to make requir</w:t>
      </w:r>
      <w:r>
        <w:rPr>
          <w:rFonts w:ascii="Arial" w:hAnsi="Arial" w:cs="Arial"/>
          <w:sz w:val="24"/>
          <w:szCs w:val="24"/>
          <w:lang w:val="en-ZA" w:eastAsia="x-none"/>
        </w:rPr>
        <w:t>ements clearer and amendments yard test</w:t>
      </w:r>
      <w:r w:rsidR="002603BB" w:rsidRPr="00A86122">
        <w:rPr>
          <w:rFonts w:ascii="Arial" w:hAnsi="Arial" w:cs="Arial"/>
          <w:sz w:val="24"/>
          <w:szCs w:val="24"/>
          <w:lang w:val="en-ZA" w:eastAsia="x-none"/>
        </w:rPr>
        <w:t xml:space="preserve"> sketches</w:t>
      </w:r>
      <w:r>
        <w:rPr>
          <w:rFonts w:ascii="Arial" w:hAnsi="Arial" w:cs="Arial"/>
          <w:sz w:val="24"/>
          <w:szCs w:val="24"/>
          <w:lang w:val="en-ZA" w:eastAsia="x-none"/>
        </w:rPr>
        <w:t>.</w:t>
      </w:r>
    </w:p>
    <w:p w14:paraId="4533A88D" w14:textId="77777777" w:rsidR="00A86122" w:rsidRPr="00A86122" w:rsidRDefault="00416FF2" w:rsidP="00A8612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A86122">
        <w:rPr>
          <w:rFonts w:ascii="Arial" w:hAnsi="Arial" w:cs="Arial"/>
          <w:sz w:val="24"/>
          <w:szCs w:val="24"/>
          <w:lang w:val="en-ZA" w:eastAsia="x-none"/>
        </w:rPr>
        <w:t xml:space="preserve">The </w:t>
      </w:r>
      <w:r w:rsidR="00A86122" w:rsidRPr="00A86122">
        <w:rPr>
          <w:rFonts w:ascii="Arial" w:hAnsi="Arial" w:cs="Arial"/>
          <w:sz w:val="24"/>
          <w:szCs w:val="24"/>
          <w:lang w:val="en-ZA" w:eastAsia="x-none"/>
        </w:rPr>
        <w:t>improvement involves</w:t>
      </w:r>
      <w:r w:rsidRPr="00A86122">
        <w:rPr>
          <w:rFonts w:ascii="Arial" w:hAnsi="Arial" w:cs="Arial"/>
          <w:sz w:val="24"/>
          <w:szCs w:val="24"/>
          <w:lang w:val="en-ZA" w:eastAsia="x-none"/>
        </w:rPr>
        <w:t xml:space="preserve"> all the volumes and has to be published in the Government Gazette</w:t>
      </w:r>
      <w:r w:rsidR="00FB6CFC" w:rsidRPr="00A86122">
        <w:rPr>
          <w:rFonts w:ascii="Arial" w:hAnsi="Arial" w:cs="Arial"/>
          <w:sz w:val="24"/>
          <w:szCs w:val="24"/>
          <w:lang w:val="en-ZA" w:eastAsia="x-none"/>
        </w:rPr>
        <w:t xml:space="preserve"> first for public comment. Then the comments will have to be reviewed and only then can the manuals be published for commencement.</w:t>
      </w:r>
      <w:r w:rsidR="00A86122" w:rsidRPr="00A86122">
        <w:rPr>
          <w:rFonts w:ascii="Arial" w:hAnsi="Arial" w:cs="Arial"/>
          <w:sz w:val="24"/>
          <w:szCs w:val="24"/>
          <w:lang w:val="en-ZA" w:eastAsia="x-none"/>
        </w:rPr>
        <w:t xml:space="preserve"> The publication will run in the region of millions, therefore have to be published separately due budget constraints.</w:t>
      </w:r>
    </w:p>
    <w:p w14:paraId="69D60CCD" w14:textId="77777777" w:rsidR="00A86122" w:rsidRDefault="00416FF2" w:rsidP="00A8612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n-ZA" w:eastAsia="x-none"/>
        </w:rPr>
      </w:pPr>
      <w:r>
        <w:rPr>
          <w:rFonts w:ascii="Arial" w:hAnsi="Arial" w:cs="Arial"/>
          <w:sz w:val="24"/>
          <w:szCs w:val="24"/>
          <w:lang w:val="en-ZA" w:eastAsia="x-none"/>
        </w:rPr>
        <w:t xml:space="preserve">ii) aa) </w:t>
      </w:r>
      <w:r w:rsidR="00A86122">
        <w:rPr>
          <w:rFonts w:ascii="Arial" w:hAnsi="Arial" w:cs="Arial"/>
          <w:sz w:val="24"/>
          <w:szCs w:val="24"/>
          <w:lang w:val="en-ZA" w:eastAsia="x-none"/>
        </w:rPr>
        <w:t>Publication in the Government Gazette and workshops across the country will be conducted.</w:t>
      </w:r>
    </w:p>
    <w:p w14:paraId="53B5FDAC" w14:textId="77777777" w:rsidR="00A86122" w:rsidRDefault="00A86122" w:rsidP="00A8612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ZA" w:eastAsia="x-none"/>
        </w:rPr>
      </w:pPr>
      <w:r>
        <w:rPr>
          <w:rFonts w:ascii="Arial" w:hAnsi="Arial" w:cs="Arial"/>
          <w:sz w:val="24"/>
          <w:szCs w:val="24"/>
          <w:lang w:val="en-ZA" w:eastAsia="x-none"/>
        </w:rPr>
        <w:t>(bb)</w:t>
      </w:r>
      <w:r>
        <w:rPr>
          <w:rFonts w:ascii="Arial" w:hAnsi="Arial" w:cs="Arial"/>
          <w:sz w:val="24"/>
          <w:szCs w:val="24"/>
          <w:lang w:val="en-ZA" w:eastAsia="x-none"/>
        </w:rPr>
        <w:tab/>
        <w:t>During publication and the workshops</w:t>
      </w:r>
    </w:p>
    <w:p w14:paraId="07D18A3A" w14:textId="77777777" w:rsidR="00416FF2" w:rsidRPr="009222A7" w:rsidRDefault="00416FF2" w:rsidP="00A86122">
      <w:pPr>
        <w:spacing w:line="360" w:lineRule="auto"/>
        <w:ind w:left="720"/>
        <w:jc w:val="both"/>
        <w:rPr>
          <w:lang w:val="en-ZA" w:eastAsia="x-none"/>
        </w:rPr>
      </w:pPr>
      <w:r>
        <w:rPr>
          <w:rFonts w:ascii="Arial" w:hAnsi="Arial" w:cs="Arial"/>
          <w:sz w:val="24"/>
          <w:szCs w:val="24"/>
          <w:lang w:val="en-ZA" w:eastAsia="x-none"/>
        </w:rPr>
        <w:t xml:space="preserve">(iii) </w:t>
      </w:r>
      <w:r w:rsidR="00A86122">
        <w:rPr>
          <w:rFonts w:ascii="Arial" w:hAnsi="Arial" w:cs="Arial"/>
          <w:sz w:val="24"/>
          <w:szCs w:val="24"/>
          <w:lang w:val="en-ZA" w:eastAsia="x-none"/>
        </w:rPr>
        <w:t>Department of Transport, the nine provinces and the members of the Driver Technical Committee, driving schools industry, instructors and any interested party.</w:t>
      </w:r>
    </w:p>
    <w:sectPr w:rsidR="00416FF2" w:rsidRPr="009222A7" w:rsidSect="0035299F">
      <w:pgSz w:w="12240" w:h="15840"/>
      <w:pgMar w:top="568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1BC8"/>
    <w:multiLevelType w:val="hybridMultilevel"/>
    <w:tmpl w:val="31D40788"/>
    <w:lvl w:ilvl="0" w:tplc="0D7CB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DB1"/>
    <w:multiLevelType w:val="hybridMultilevel"/>
    <w:tmpl w:val="344EF52C"/>
    <w:lvl w:ilvl="0" w:tplc="5F8CFB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120BB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03BB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299F"/>
    <w:rsid w:val="003541C5"/>
    <w:rsid w:val="003554D8"/>
    <w:rsid w:val="00391284"/>
    <w:rsid w:val="00392460"/>
    <w:rsid w:val="00393E6C"/>
    <w:rsid w:val="00396483"/>
    <w:rsid w:val="003A0196"/>
    <w:rsid w:val="003A3A22"/>
    <w:rsid w:val="003A4A56"/>
    <w:rsid w:val="003A6095"/>
    <w:rsid w:val="003B15B6"/>
    <w:rsid w:val="003C53EF"/>
    <w:rsid w:val="003C785A"/>
    <w:rsid w:val="003D7ABC"/>
    <w:rsid w:val="003F7CE2"/>
    <w:rsid w:val="004016C1"/>
    <w:rsid w:val="0040578A"/>
    <w:rsid w:val="0040684E"/>
    <w:rsid w:val="00416FF2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1689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7F6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07F04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11A0"/>
    <w:rsid w:val="008C2F92"/>
    <w:rsid w:val="008E13A6"/>
    <w:rsid w:val="008F0979"/>
    <w:rsid w:val="009013B8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6122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E65C4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498F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C7EF1"/>
    <w:rsid w:val="00ED4839"/>
    <w:rsid w:val="00EF5FED"/>
    <w:rsid w:val="00EF7862"/>
    <w:rsid w:val="00F00B6B"/>
    <w:rsid w:val="00F25A2B"/>
    <w:rsid w:val="00F33DA9"/>
    <w:rsid w:val="00F412C6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B6CFC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F59CBA"/>
  <w15:docId w15:val="{4CD2DF4F-8C0F-4CE5-A354-9B43265B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89BB-5A6B-4AD5-A528-97EE35E4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2016-09-16T05:02:00Z</cp:lastPrinted>
  <dcterms:created xsi:type="dcterms:W3CDTF">2016-11-21T12:31:00Z</dcterms:created>
  <dcterms:modified xsi:type="dcterms:W3CDTF">2016-11-21T12:31:00Z</dcterms:modified>
</cp:coreProperties>
</file>