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58" w:rsidRPr="00AE707B" w:rsidRDefault="00516058" w:rsidP="00516058">
      <w:pPr>
        <w:spacing w:after="0" w:line="240" w:lineRule="auto"/>
        <w:jc w:val="center"/>
        <w:rPr>
          <w:rFonts w:cs="Arial"/>
          <w:b/>
          <w:bCs/>
          <w:sz w:val="32"/>
          <w:szCs w:val="32"/>
        </w:rPr>
      </w:pPr>
      <w:r w:rsidRPr="00AE707B">
        <w:rPr>
          <w:rFonts w:cs="Arial"/>
          <w:b/>
          <w:bCs/>
          <w:sz w:val="32"/>
          <w:szCs w:val="32"/>
        </w:rPr>
        <w:t>NATIONAL ASSEMBLY</w:t>
      </w:r>
    </w:p>
    <w:p w:rsidR="00516058" w:rsidRPr="004B73DB" w:rsidRDefault="00516058" w:rsidP="00516058">
      <w:pPr>
        <w:spacing w:after="0" w:line="240" w:lineRule="auto"/>
        <w:jc w:val="both"/>
        <w:rPr>
          <w:rFonts w:cs="Arial"/>
          <w:b/>
          <w:bCs/>
          <w:sz w:val="32"/>
          <w:szCs w:val="32"/>
          <w:u w:val="single"/>
        </w:rPr>
      </w:pPr>
      <w:bookmarkStart w:id="0" w:name="_GoBack"/>
      <w:bookmarkEnd w:id="0"/>
      <w:r w:rsidRPr="00AE707B">
        <w:rPr>
          <w:rFonts w:cs="Arial"/>
          <w:b/>
          <w:bCs/>
          <w:sz w:val="32"/>
          <w:szCs w:val="32"/>
          <w:u w:val="single"/>
        </w:rPr>
        <w:t>QUESTION NO. 24</w:t>
      </w:r>
    </w:p>
    <w:p w:rsidR="00516058" w:rsidRPr="004B73DB" w:rsidRDefault="00516058" w:rsidP="00516058">
      <w:pPr>
        <w:pStyle w:val="DACBODYTEXT"/>
        <w:spacing w:after="0" w:line="240" w:lineRule="auto"/>
        <w:ind w:left="0"/>
        <w:rPr>
          <w:rFonts w:cs="Arial"/>
          <w:b/>
          <w:sz w:val="32"/>
          <w:szCs w:val="32"/>
          <w:u w:val="single"/>
        </w:rPr>
      </w:pPr>
      <w:r w:rsidRPr="00AE707B">
        <w:rPr>
          <w:rFonts w:cs="Arial"/>
          <w:b/>
          <w:sz w:val="32"/>
          <w:szCs w:val="32"/>
          <w:u w:val="single"/>
        </w:rPr>
        <w:t>WRITTEN REPLY</w:t>
      </w:r>
    </w:p>
    <w:p w:rsidR="00516058" w:rsidRPr="00AE707B" w:rsidRDefault="00516058" w:rsidP="00516058">
      <w:pPr>
        <w:spacing w:after="0" w:line="240" w:lineRule="auto"/>
        <w:jc w:val="both"/>
        <w:rPr>
          <w:rFonts w:cs="Arial"/>
          <w:b/>
          <w:sz w:val="32"/>
          <w:szCs w:val="32"/>
        </w:rPr>
      </w:pPr>
      <w:r w:rsidRPr="00AE707B">
        <w:rPr>
          <w:rFonts w:cs="Arial"/>
          <w:b/>
          <w:bCs/>
          <w:sz w:val="32"/>
          <w:szCs w:val="32"/>
        </w:rPr>
        <w:t>INTERNAL QUESTION PAPER NO. 01 –</w:t>
      </w:r>
      <w:r w:rsidRPr="00AE707B">
        <w:rPr>
          <w:rFonts w:cs="Arial"/>
          <w:b/>
          <w:sz w:val="32"/>
          <w:szCs w:val="32"/>
        </w:rPr>
        <w:t xml:space="preserve">2021, DATE OF PUBLICATION 10 FEBRUARY 2022: </w:t>
      </w:r>
    </w:p>
    <w:p w:rsidR="00516058" w:rsidRPr="00347CAD" w:rsidRDefault="00516058" w:rsidP="00516058">
      <w:pPr>
        <w:spacing w:after="0" w:line="240" w:lineRule="auto"/>
        <w:jc w:val="both"/>
        <w:outlineLvl w:val="0"/>
        <w:rPr>
          <w:rFonts w:cs="Arial"/>
          <w:b/>
          <w:sz w:val="32"/>
          <w:szCs w:val="32"/>
        </w:rPr>
      </w:pPr>
      <w:r w:rsidRPr="00347CAD">
        <w:rPr>
          <w:rFonts w:cs="Arial"/>
          <w:b/>
          <w:sz w:val="32"/>
          <w:szCs w:val="32"/>
        </w:rPr>
        <w:t>“Inkosi B N Luthuli (IFP) to ask the Minister of Sport, Arts and Culture</w:t>
      </w:r>
      <w:r w:rsidR="00C60ADF" w:rsidRPr="00347CAD">
        <w:rPr>
          <w:rFonts w:cs="Arial"/>
          <w:b/>
          <w:sz w:val="32"/>
          <w:szCs w:val="32"/>
        </w:rPr>
        <w:fldChar w:fldCharType="begin"/>
      </w:r>
      <w:r w:rsidRPr="00347CAD">
        <w:rPr>
          <w:rFonts w:cs="Arial"/>
          <w:b/>
          <w:sz w:val="32"/>
          <w:szCs w:val="32"/>
        </w:rPr>
        <w:instrText xml:space="preserve"> XE "Sport, Arts and Culture" </w:instrText>
      </w:r>
      <w:r w:rsidR="00C60ADF" w:rsidRPr="00347CAD">
        <w:rPr>
          <w:rFonts w:cs="Arial"/>
          <w:b/>
          <w:sz w:val="32"/>
          <w:szCs w:val="32"/>
        </w:rPr>
        <w:fldChar w:fldCharType="end"/>
      </w:r>
      <w:r w:rsidRPr="00347CAD">
        <w:rPr>
          <w:rFonts w:cs="Arial"/>
          <w:b/>
          <w:sz w:val="32"/>
          <w:szCs w:val="32"/>
        </w:rPr>
        <w:t>:”</w:t>
      </w:r>
    </w:p>
    <w:p w:rsidR="00516058" w:rsidRPr="00AE707B" w:rsidRDefault="00516058" w:rsidP="00516058">
      <w:pPr>
        <w:spacing w:line="240" w:lineRule="auto"/>
        <w:jc w:val="both"/>
        <w:rPr>
          <w:rFonts w:eastAsia="Times New Roman" w:cs="Arial"/>
          <w:color w:val="000000" w:themeColor="text1"/>
          <w:sz w:val="32"/>
          <w:szCs w:val="32"/>
          <w:lang w:eastAsia="en-GB"/>
        </w:rPr>
      </w:pPr>
      <w:r w:rsidRPr="00AE707B">
        <w:rPr>
          <w:rFonts w:cs="Arial"/>
          <w:sz w:val="32"/>
          <w:szCs w:val="32"/>
        </w:rPr>
        <w:t>Whether his department has the capacity to ensure compulsory sports participation at schools in townships and rural areas; if not, what is needed for this to be realised; if so, what are the relevant details?</w:t>
      </w:r>
      <w:r w:rsidRPr="00AE707B">
        <w:rPr>
          <w:rFonts w:cs="Arial"/>
          <w:sz w:val="32"/>
          <w:szCs w:val="32"/>
        </w:rPr>
        <w:tab/>
      </w:r>
      <w:r w:rsidRPr="00AE707B">
        <w:rPr>
          <w:rFonts w:cs="Arial"/>
          <w:sz w:val="32"/>
          <w:szCs w:val="32"/>
        </w:rPr>
        <w:tab/>
      </w:r>
      <w:r w:rsidRPr="00AE707B">
        <w:rPr>
          <w:rFonts w:cs="Arial"/>
          <w:sz w:val="32"/>
          <w:szCs w:val="32"/>
        </w:rPr>
        <w:tab/>
      </w:r>
      <w:r w:rsidRPr="00AE707B">
        <w:rPr>
          <w:rFonts w:eastAsia="Times New Roman" w:cs="Arial"/>
          <w:color w:val="000000" w:themeColor="text1"/>
          <w:sz w:val="32"/>
          <w:szCs w:val="32"/>
          <w:lang w:eastAsia="en-GB"/>
        </w:rPr>
        <w:t>NW28E</w:t>
      </w:r>
    </w:p>
    <w:p w:rsidR="00516058" w:rsidRPr="00AE707B" w:rsidRDefault="00516058" w:rsidP="00516058">
      <w:pPr>
        <w:spacing w:line="240" w:lineRule="auto"/>
        <w:jc w:val="both"/>
        <w:rPr>
          <w:rFonts w:cs="Arial"/>
          <w:b/>
          <w:sz w:val="32"/>
          <w:szCs w:val="32"/>
        </w:rPr>
      </w:pPr>
      <w:r w:rsidRPr="00AE707B">
        <w:rPr>
          <w:rFonts w:cs="Arial"/>
          <w:b/>
          <w:sz w:val="32"/>
          <w:szCs w:val="32"/>
        </w:rPr>
        <w:t>Reply</w:t>
      </w:r>
    </w:p>
    <w:p w:rsidR="00516058" w:rsidRPr="004B73DB" w:rsidRDefault="00516058" w:rsidP="00516058">
      <w:pPr>
        <w:tabs>
          <w:tab w:val="left" w:pos="8931"/>
        </w:tabs>
        <w:spacing w:after="0" w:line="240" w:lineRule="auto"/>
        <w:jc w:val="both"/>
        <w:rPr>
          <w:rFonts w:cs="Arial"/>
          <w:sz w:val="32"/>
          <w:szCs w:val="32"/>
          <w:u w:val="dotted"/>
        </w:rPr>
      </w:pPr>
      <w:r w:rsidRPr="00AE707B">
        <w:rPr>
          <w:rFonts w:cs="Arial"/>
          <w:sz w:val="32"/>
          <w:szCs w:val="32"/>
        </w:rPr>
        <w:t>School Sport remains an extra-curricular activity within the Department of Basic Education. This implies that, it remains an option to accommodate within the school’s programme, when all other core-curricular activities have been addressed. To this end, only Physical Education, through the Life Orientation Subject, remains a compulsory subject within the school’s curriculum. The implementation and the enforcement of the curriculum remain the function of the Department of Basic Education and as the Department of Sport, Arts and Culture, we co-operate in the implementation of School Sport through the Memorun</w:t>
      </w:r>
      <w:r>
        <w:rPr>
          <w:rFonts w:cs="Arial"/>
          <w:sz w:val="32"/>
          <w:szCs w:val="32"/>
        </w:rPr>
        <w:t xml:space="preserve">dam of Agreement. The Minister </w:t>
      </w:r>
      <w:r w:rsidRPr="00AE707B">
        <w:rPr>
          <w:rFonts w:cs="Arial"/>
          <w:sz w:val="32"/>
          <w:szCs w:val="32"/>
        </w:rPr>
        <w:t xml:space="preserve">therefore, cannot make, anything compulsory to the Department of Basic Education. </w:t>
      </w:r>
    </w:p>
    <w:p w:rsidR="00516058" w:rsidRDefault="00516058" w:rsidP="00516058">
      <w:pPr>
        <w:suppressAutoHyphens/>
        <w:spacing w:line="360" w:lineRule="auto"/>
        <w:jc w:val="center"/>
        <w:rPr>
          <w:rFonts w:cs="Arial"/>
          <w:b/>
          <w:sz w:val="32"/>
          <w:szCs w:val="32"/>
          <w:lang w:eastAsia="ar-SA"/>
        </w:rPr>
      </w:pPr>
    </w:p>
    <w:p w:rsidR="00516058" w:rsidRDefault="00516058" w:rsidP="00516058">
      <w:pPr>
        <w:suppressAutoHyphens/>
        <w:spacing w:line="360" w:lineRule="auto"/>
        <w:jc w:val="center"/>
        <w:rPr>
          <w:rFonts w:cs="Arial"/>
          <w:b/>
          <w:sz w:val="32"/>
          <w:szCs w:val="32"/>
          <w:lang w:eastAsia="ar-SA"/>
        </w:rPr>
      </w:pPr>
    </w:p>
    <w:p w:rsidR="00516058" w:rsidRDefault="00516058" w:rsidP="00516058">
      <w:pPr>
        <w:suppressAutoHyphens/>
        <w:spacing w:line="360" w:lineRule="auto"/>
        <w:jc w:val="center"/>
        <w:rPr>
          <w:rFonts w:cs="Arial"/>
          <w:b/>
          <w:sz w:val="32"/>
          <w:szCs w:val="32"/>
          <w:lang w:eastAsia="ar-SA"/>
        </w:rPr>
      </w:pPr>
    </w:p>
    <w:p w:rsidR="00516058" w:rsidRDefault="00516058" w:rsidP="00516058">
      <w:pPr>
        <w:suppressAutoHyphens/>
        <w:spacing w:line="360" w:lineRule="auto"/>
        <w:jc w:val="center"/>
        <w:rPr>
          <w:rFonts w:cs="Arial"/>
          <w:b/>
          <w:sz w:val="32"/>
          <w:szCs w:val="32"/>
          <w:lang w:eastAsia="ar-SA"/>
        </w:rPr>
      </w:pPr>
    </w:p>
    <w:p w:rsidR="006A33F5" w:rsidRDefault="00487B9E"/>
    <w:sectPr w:rsidR="006A33F5" w:rsidSect="00C60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058"/>
    <w:rsid w:val="00487B9E"/>
    <w:rsid w:val="00516058"/>
    <w:rsid w:val="00BE5DFB"/>
    <w:rsid w:val="00C60AD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5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16058"/>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2022-03-02T09:31:00Z</dcterms:created>
  <dcterms:modified xsi:type="dcterms:W3CDTF">2022-03-02T09:31:00Z</dcterms:modified>
</cp:coreProperties>
</file>