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Pr="00CC32C5" w:rsidRDefault="00CC32C5" w:rsidP="00CC32C5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CC32C5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QUESTION NO 24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NO. </w:t>
      </w:r>
      <w:proofErr w:type="gramStart"/>
      <w:r w:rsidRPr="00CC32C5">
        <w:rPr>
          <w:rFonts w:ascii="Arial" w:hAnsi="Arial" w:cs="Arial"/>
          <w:b/>
          <w:sz w:val="20"/>
          <w:szCs w:val="20"/>
          <w:lang w:val="en-ZA"/>
        </w:rPr>
        <w:t>1.of</w:t>
      </w:r>
      <w:proofErr w:type="gramEnd"/>
      <w:r w:rsidRPr="00CC32C5">
        <w:rPr>
          <w:rFonts w:ascii="Arial" w:hAnsi="Arial" w:cs="Arial"/>
          <w:b/>
          <w:sz w:val="20"/>
          <w:szCs w:val="20"/>
          <w:lang w:val="en-ZA"/>
        </w:rPr>
        <w:t xml:space="preserve"> 2023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DATE OF PUBLICATION: 9 FEBRUARY 2023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</w:r>
    </w:p>
    <w:p w:rsidR="00CC32C5" w:rsidRPr="00CC32C5" w:rsidRDefault="00CC32C5" w:rsidP="00CC32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2C5">
        <w:rPr>
          <w:rFonts w:ascii="Arial" w:hAnsi="Arial" w:cs="Arial"/>
          <w:sz w:val="20"/>
          <w:szCs w:val="20"/>
        </w:rPr>
        <w:t xml:space="preserve">(1). With reference to her reply to question 3509 on 14 October 2022, what (a) steps will she be taking to protect threatened baboon sub-populations in KwaZulu-Natal from extinction and (b) has she found to be prevailing circumstances that </w:t>
      </w:r>
      <w:proofErr w:type="spellStart"/>
      <w:r w:rsidRPr="00CC32C5">
        <w:rPr>
          <w:rFonts w:ascii="Arial" w:hAnsi="Arial" w:cs="Arial"/>
          <w:sz w:val="20"/>
          <w:szCs w:val="20"/>
        </w:rPr>
        <w:t>let</w:t>
      </w:r>
      <w:proofErr w:type="spellEnd"/>
      <w:r w:rsidRPr="00CC32C5">
        <w:rPr>
          <w:rFonts w:ascii="Arial" w:hAnsi="Arial" w:cs="Arial"/>
          <w:sz w:val="20"/>
          <w:szCs w:val="20"/>
        </w:rPr>
        <w:t xml:space="preserve"> to the impending extinction of baboon sub-population in KwaZulu-Natal;</w:t>
      </w:r>
      <w:r w:rsidRPr="00CC32C5">
        <w:rPr>
          <w:rFonts w:ascii="Arial" w:hAnsi="Arial" w:cs="Arial"/>
          <w:sz w:val="20"/>
          <w:szCs w:val="20"/>
        </w:rPr>
        <w:br/>
      </w:r>
      <w:r w:rsidRPr="00CC32C5">
        <w:rPr>
          <w:rFonts w:ascii="Arial" w:hAnsi="Arial" w:cs="Arial"/>
          <w:sz w:val="20"/>
          <w:szCs w:val="20"/>
        </w:rPr>
        <w:br/>
        <w:t xml:space="preserve">(2) whether she intends </w:t>
      </w:r>
      <w:proofErr w:type="spellStart"/>
      <w:r w:rsidRPr="00CC32C5">
        <w:rPr>
          <w:rFonts w:ascii="Arial" w:hAnsi="Arial" w:cs="Arial"/>
          <w:sz w:val="20"/>
          <w:szCs w:val="20"/>
        </w:rPr>
        <w:t>ti</w:t>
      </w:r>
      <w:proofErr w:type="spellEnd"/>
      <w:r w:rsidRPr="00CC32C5">
        <w:rPr>
          <w:rFonts w:ascii="Arial" w:hAnsi="Arial" w:cs="Arial"/>
          <w:sz w:val="20"/>
          <w:szCs w:val="20"/>
        </w:rPr>
        <w:t xml:space="preserve"> raise the impending extinction of baboon sub-populations with the relevant Minister of Executive Council in KwaZulu-Natal; if not, why not; if so; on what date;</w:t>
      </w:r>
      <w:r w:rsidRPr="00CC32C5">
        <w:rPr>
          <w:rFonts w:ascii="Arial" w:hAnsi="Arial" w:cs="Arial"/>
          <w:sz w:val="20"/>
          <w:szCs w:val="20"/>
        </w:rPr>
        <w:br/>
      </w:r>
      <w:r w:rsidRPr="00CC32C5">
        <w:rPr>
          <w:rFonts w:ascii="Arial" w:hAnsi="Arial" w:cs="Arial"/>
          <w:sz w:val="20"/>
          <w:szCs w:val="20"/>
        </w:rPr>
        <w:br/>
        <w:t xml:space="preserve">(3) On what date is it envisaged that the SA National Parks will publish its Draft Cape Peninsula Baboon Strategic Management Plan ?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C32C5">
        <w:rPr>
          <w:rFonts w:ascii="Arial" w:hAnsi="Arial" w:cs="Arial"/>
          <w:b/>
          <w:sz w:val="20"/>
          <w:szCs w:val="20"/>
        </w:rPr>
        <w:t xml:space="preserve">Find here: </w:t>
      </w:r>
      <w:hyperlink r:id="rId5" w:history="1">
        <w:r w:rsidRPr="006B586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CC32C5" w:rsidRPr="00CC32C5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1F1F"/>
    <w:multiLevelType w:val="hybridMultilevel"/>
    <w:tmpl w:val="8F8C6598"/>
    <w:lvl w:ilvl="0" w:tplc="E5B036B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32C5"/>
    <w:rsid w:val="00124DCE"/>
    <w:rsid w:val="006B586F"/>
    <w:rsid w:val="00C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4-2023-02-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2023-03-01T13:08:00Z</dcterms:created>
  <dcterms:modified xsi:type="dcterms:W3CDTF">2023-03-01T13:15:00Z</dcterms:modified>
</cp:coreProperties>
</file>