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0B" w:rsidRDefault="0073350B" w:rsidP="0073350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3350B" w:rsidRPr="004F42CD" w:rsidRDefault="0073350B" w:rsidP="0073350B">
      <w:pPr>
        <w:rPr>
          <w:rFonts w:ascii="Arial" w:hAnsi="Arial" w:cs="Arial"/>
          <w:lang w:eastAsia="en-ZA"/>
        </w:rPr>
      </w:pPr>
      <w:r w:rsidRPr="004F42CD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50B" w:rsidRPr="004F42CD" w:rsidRDefault="0073350B" w:rsidP="0073350B">
      <w:pPr>
        <w:autoSpaceDE w:val="0"/>
        <w:autoSpaceDN w:val="0"/>
        <w:adjustRightInd w:val="0"/>
        <w:rPr>
          <w:rFonts w:ascii="Arial" w:hAnsi="Arial" w:cs="Arial"/>
        </w:rPr>
      </w:pPr>
    </w:p>
    <w:p w:rsidR="0073350B" w:rsidRPr="004F42CD" w:rsidRDefault="0073350B" w:rsidP="0073350B">
      <w:pPr>
        <w:rPr>
          <w:rFonts w:ascii="Arial" w:hAnsi="Arial" w:cs="Arial"/>
          <w:b/>
          <w:bCs/>
          <w:color w:val="4F6228"/>
          <w:lang w:eastAsia="en-ZA"/>
        </w:rPr>
      </w:pPr>
    </w:p>
    <w:p w:rsidR="0073350B" w:rsidRPr="004F42CD" w:rsidRDefault="0073350B" w:rsidP="0073350B">
      <w:pPr>
        <w:rPr>
          <w:rFonts w:ascii="Arial" w:hAnsi="Arial" w:cs="Arial"/>
          <w:b/>
          <w:bCs/>
          <w:color w:val="4F6228"/>
          <w:lang w:eastAsia="en-ZA"/>
        </w:rPr>
      </w:pPr>
    </w:p>
    <w:p w:rsidR="0073350B" w:rsidRPr="004F42CD" w:rsidRDefault="0073350B" w:rsidP="0073350B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73350B" w:rsidRPr="004F42CD" w:rsidRDefault="0073350B" w:rsidP="0073350B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73350B" w:rsidRPr="004F42CD" w:rsidRDefault="0073350B" w:rsidP="0073350B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73350B" w:rsidRPr="004F42CD" w:rsidRDefault="0073350B" w:rsidP="0073350B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73350B" w:rsidRPr="004F42CD" w:rsidRDefault="0073350B" w:rsidP="0073350B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73350B" w:rsidRPr="004F42CD" w:rsidRDefault="0073350B" w:rsidP="0073350B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73350B" w:rsidRPr="004F42CD" w:rsidRDefault="0073350B" w:rsidP="0073350B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ab/>
        <w:t xml:space="preserve">REPUBLIC OF SOUTH AFRICA </w:t>
      </w:r>
      <w:r w:rsidRPr="004F42CD">
        <w:rPr>
          <w:rFonts w:ascii="Arial" w:hAnsi="Arial" w:cs="Arial"/>
          <w:b/>
          <w:bCs/>
          <w:color w:val="4F6228"/>
          <w:lang w:eastAsia="en-ZA"/>
        </w:rPr>
        <w:tab/>
      </w:r>
    </w:p>
    <w:p w:rsidR="0073350B" w:rsidRPr="004F42CD" w:rsidRDefault="0073350B" w:rsidP="0073350B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 w:rsidRPr="004F42CD"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73350B" w:rsidRPr="004F42CD" w:rsidRDefault="0073350B" w:rsidP="0073350B">
      <w:pPr>
        <w:jc w:val="center"/>
        <w:outlineLvl w:val="0"/>
        <w:rPr>
          <w:rFonts w:ascii="Arial" w:hAnsi="Arial" w:cs="Arial"/>
          <w:lang w:eastAsia="en-ZA"/>
        </w:rPr>
      </w:pPr>
      <w:r w:rsidRPr="004F42CD"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 w:rsidRPr="004F42CD">
        <w:rPr>
          <w:rFonts w:ascii="Arial" w:hAnsi="Arial" w:cs="Arial"/>
          <w:lang w:eastAsia="en-ZA"/>
        </w:rPr>
        <w:t xml:space="preserve">Fax: (021) 466 3610 </w:t>
      </w:r>
    </w:p>
    <w:p w:rsidR="0073350B" w:rsidRDefault="0073350B" w:rsidP="0073350B">
      <w:pPr>
        <w:pStyle w:val="NoSpacing"/>
        <w:spacing w:line="360" w:lineRule="auto"/>
        <w:jc w:val="center"/>
        <w:rPr>
          <w:rFonts w:ascii="Arial" w:hAnsi="Arial" w:cs="Arial"/>
          <w:b/>
        </w:rPr>
      </w:pPr>
    </w:p>
    <w:p w:rsidR="0073350B" w:rsidRDefault="0073350B" w:rsidP="0073350B">
      <w:pPr>
        <w:pStyle w:val="NoSpacing"/>
        <w:spacing w:line="360" w:lineRule="auto"/>
        <w:rPr>
          <w:rFonts w:ascii="Arial" w:hAnsi="Arial" w:cs="Arial"/>
          <w:b/>
        </w:rPr>
      </w:pPr>
    </w:p>
    <w:p w:rsidR="0073350B" w:rsidRDefault="0073350B" w:rsidP="0073350B">
      <w:pPr>
        <w:pStyle w:val="NoSpacing"/>
        <w:spacing w:line="360" w:lineRule="auto"/>
        <w:rPr>
          <w:rFonts w:ascii="Arial" w:hAnsi="Arial" w:cs="Arial"/>
          <w:b/>
        </w:rPr>
      </w:pPr>
    </w:p>
    <w:p w:rsidR="00BA0605" w:rsidRPr="00BA0605" w:rsidRDefault="00BA0605" w:rsidP="0073350B">
      <w:pPr>
        <w:pStyle w:val="NoSpacing"/>
        <w:spacing w:line="360" w:lineRule="auto"/>
        <w:rPr>
          <w:rFonts w:ascii="Arial" w:hAnsi="Arial" w:cs="Arial"/>
          <w:b/>
        </w:rPr>
      </w:pPr>
      <w:r w:rsidRPr="00BA0605">
        <w:rPr>
          <w:rFonts w:ascii="Arial" w:hAnsi="Arial" w:cs="Arial"/>
          <w:b/>
        </w:rPr>
        <w:t>NATIONAL ASSEMBLY</w:t>
      </w:r>
    </w:p>
    <w:p w:rsidR="00BA0605" w:rsidRPr="00BA0605" w:rsidRDefault="008531C3" w:rsidP="0073350B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FOR WRITTEN REPLY</w:t>
      </w:r>
    </w:p>
    <w:p w:rsidR="00BA0605" w:rsidRPr="00BA0605" w:rsidRDefault="00BA0605" w:rsidP="0073350B">
      <w:pPr>
        <w:pStyle w:val="NoSpacing"/>
        <w:spacing w:line="360" w:lineRule="auto"/>
        <w:rPr>
          <w:rFonts w:ascii="Arial" w:hAnsi="Arial" w:cs="Arial"/>
          <w:b/>
        </w:rPr>
      </w:pPr>
      <w:r w:rsidRPr="00BA0605">
        <w:rPr>
          <w:rFonts w:ascii="Arial" w:hAnsi="Arial" w:cs="Arial"/>
          <w:b/>
        </w:rPr>
        <w:t>QUESTION NO.: 2399</w:t>
      </w:r>
    </w:p>
    <w:p w:rsidR="00E278F4" w:rsidRDefault="00BA0605" w:rsidP="0073350B">
      <w:pPr>
        <w:pStyle w:val="NoSpacing"/>
        <w:spacing w:line="360" w:lineRule="auto"/>
        <w:rPr>
          <w:rFonts w:ascii="Arial" w:hAnsi="Arial" w:cs="Arial"/>
          <w:b/>
        </w:rPr>
      </w:pPr>
      <w:r w:rsidRPr="00BA0605">
        <w:rPr>
          <w:rFonts w:ascii="Arial" w:hAnsi="Arial" w:cs="Arial"/>
          <w:b/>
        </w:rPr>
        <w:t>DATE OF PUBLICATION: MONDAY, 20 JUNE 2022</w:t>
      </w:r>
    </w:p>
    <w:p w:rsidR="00BA0605" w:rsidRPr="00DD2D75" w:rsidRDefault="00BA0605" w:rsidP="00BA0605">
      <w:pPr>
        <w:pStyle w:val="NoSpacing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BA0605" w:rsidRPr="00BA0605" w:rsidRDefault="00BA0605" w:rsidP="0073350B">
      <w:pPr>
        <w:spacing w:before="100" w:beforeAutospacing="1" w:after="100" w:afterAutospacing="1"/>
        <w:ind w:left="720" w:right="26" w:hanging="720"/>
        <w:jc w:val="both"/>
        <w:rPr>
          <w:rFonts w:ascii="Arial" w:hAnsi="Arial" w:cs="Arial"/>
        </w:rPr>
      </w:pPr>
      <w:r w:rsidRPr="00BA0605">
        <w:rPr>
          <w:rFonts w:ascii="Arial" w:hAnsi="Arial" w:cs="Arial"/>
          <w:b/>
        </w:rPr>
        <w:t>2399.</w:t>
      </w:r>
      <w:r w:rsidRPr="00BA0605">
        <w:rPr>
          <w:rFonts w:ascii="Arial" w:hAnsi="Arial" w:cs="Arial"/>
          <w:b/>
        </w:rPr>
        <w:tab/>
        <w:t xml:space="preserve">Ms E L Powell (DA) to ask the Minister of Human Settlements: </w:t>
      </w:r>
    </w:p>
    <w:p w:rsidR="00BA0605" w:rsidRPr="00BA0605" w:rsidRDefault="00BA0605" w:rsidP="00BA0605">
      <w:pPr>
        <w:spacing w:before="100" w:beforeAutospacing="1" w:after="100" w:afterAutospacing="1"/>
        <w:ind w:right="28"/>
        <w:jc w:val="both"/>
        <w:rPr>
          <w:rFonts w:ascii="Arial" w:hAnsi="Arial" w:cs="Arial"/>
        </w:rPr>
      </w:pPr>
      <w:r w:rsidRPr="00BA0605">
        <w:rPr>
          <w:rFonts w:ascii="Arial" w:hAnsi="Arial" w:cs="Arial"/>
        </w:rPr>
        <w:t>What are the details in respect of the (a) names, (b) salaries, (c) dat</w:t>
      </w:r>
      <w:r w:rsidR="004275D5">
        <w:rPr>
          <w:rFonts w:ascii="Arial" w:hAnsi="Arial" w:cs="Arial"/>
        </w:rPr>
        <w:t>e of commencement of service, (d) terms of references and (e</w:t>
      </w:r>
      <w:r w:rsidRPr="00BA0605">
        <w:rPr>
          <w:rFonts w:ascii="Arial" w:hAnsi="Arial" w:cs="Arial"/>
        </w:rPr>
        <w:t>) performance outcomes of all members of the Human Settlements War Room that she announced during the delivery of her department’s 2022 Bu</w:t>
      </w:r>
      <w:r>
        <w:rPr>
          <w:rFonts w:ascii="Arial" w:hAnsi="Arial" w:cs="Arial"/>
        </w:rPr>
        <w:t xml:space="preserve">dget Vote?  </w:t>
      </w:r>
      <w:r w:rsidRPr="00BA0605">
        <w:rPr>
          <w:rFonts w:ascii="Arial" w:hAnsi="Arial" w:cs="Arial"/>
        </w:rPr>
        <w:t>NW2824E</w:t>
      </w:r>
    </w:p>
    <w:p w:rsidR="00184628" w:rsidRDefault="00232147" w:rsidP="00184628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u w:val="single"/>
          <w:lang w:val="en-ZA"/>
        </w:rPr>
      </w:pPr>
      <w:r w:rsidRPr="001F7E4F">
        <w:rPr>
          <w:rFonts w:ascii="Arial" w:hAnsi="Arial" w:cs="Arial"/>
          <w:b/>
          <w:u w:val="single"/>
          <w:lang w:val="en-ZA"/>
        </w:rPr>
        <w:t>REPLY</w:t>
      </w:r>
      <w:r w:rsidR="00134846" w:rsidRPr="001F7E4F">
        <w:rPr>
          <w:rFonts w:ascii="Arial" w:hAnsi="Arial" w:cs="Arial"/>
          <w:b/>
          <w:u w:val="single"/>
          <w:lang w:val="en-ZA"/>
        </w:rPr>
        <w:t xml:space="preserve">: </w:t>
      </w:r>
    </w:p>
    <w:p w:rsidR="001F7E4F" w:rsidRPr="0073350B" w:rsidRDefault="00494FBA" w:rsidP="0073350B">
      <w:pPr>
        <w:jc w:val="both"/>
        <w:rPr>
          <w:rFonts w:ascii="Arial" w:hAnsi="Arial" w:cs="Arial"/>
          <w:i/>
          <w:color w:val="000000"/>
          <w:lang w:val="en-US" w:eastAsia="en-ZA"/>
        </w:rPr>
      </w:pPr>
      <w:r w:rsidRPr="0073350B">
        <w:rPr>
          <w:rFonts w:ascii="Arial" w:hAnsi="Arial" w:cs="Arial"/>
          <w:b/>
        </w:rPr>
        <w:t>(a), (b) and (c) are reflected in the table below:</w:t>
      </w:r>
    </w:p>
    <w:p w:rsidR="001F7E4F" w:rsidRPr="00D91638" w:rsidRDefault="001F7E4F" w:rsidP="003070B5">
      <w:pPr>
        <w:jc w:val="both"/>
        <w:rPr>
          <w:rFonts w:ascii="Arial" w:hAnsi="Arial" w:cs="Arial"/>
          <w:i/>
          <w:color w:val="000000"/>
          <w:lang w:val="en-US" w:eastAsia="en-ZA"/>
        </w:rPr>
      </w:pPr>
    </w:p>
    <w:tbl>
      <w:tblPr>
        <w:tblStyle w:val="TableGrid"/>
        <w:tblpPr w:leftFromText="180" w:rightFromText="180" w:vertAnchor="text" w:tblpX="-714" w:tblpY="1"/>
        <w:tblOverlap w:val="never"/>
        <w:tblW w:w="9209" w:type="dxa"/>
        <w:tblLayout w:type="fixed"/>
        <w:tblLook w:val="04A0"/>
      </w:tblPr>
      <w:tblGrid>
        <w:gridCol w:w="846"/>
        <w:gridCol w:w="2977"/>
        <w:gridCol w:w="2126"/>
        <w:gridCol w:w="2031"/>
        <w:gridCol w:w="1229"/>
      </w:tblGrid>
      <w:tr w:rsidR="00D53DA8" w:rsidRPr="00582AB1" w:rsidTr="001B1827">
        <w:trPr>
          <w:trHeight w:val="523"/>
        </w:trPr>
        <w:tc>
          <w:tcPr>
            <w:tcW w:w="846" w:type="dxa"/>
            <w:shd w:val="clear" w:color="auto" w:fill="7B7B7B" w:themeFill="accent3" w:themeFillShade="BF"/>
          </w:tcPr>
          <w:p w:rsidR="00D53DA8" w:rsidRPr="00582AB1" w:rsidRDefault="00D53DA8" w:rsidP="00505431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No:</w:t>
            </w:r>
          </w:p>
        </w:tc>
        <w:tc>
          <w:tcPr>
            <w:tcW w:w="2977" w:type="dxa"/>
            <w:shd w:val="clear" w:color="auto" w:fill="7B7B7B" w:themeFill="accent3" w:themeFillShade="BF"/>
          </w:tcPr>
          <w:p w:rsidR="00D53DA8" w:rsidRPr="00582AB1" w:rsidRDefault="00D53DA8" w:rsidP="00505431">
            <w:pPr>
              <w:jc w:val="both"/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  <w:r w:rsidRPr="00582AB1">
              <w:rPr>
                <w:rFonts w:ascii="Arial" w:hAnsi="Arial" w:cs="Arial"/>
                <w:b/>
                <w:i/>
              </w:rPr>
              <w:t>(a) names</w:t>
            </w:r>
          </w:p>
        </w:tc>
        <w:tc>
          <w:tcPr>
            <w:tcW w:w="2126" w:type="dxa"/>
            <w:shd w:val="clear" w:color="auto" w:fill="7B7B7B" w:themeFill="accent3" w:themeFillShade="BF"/>
          </w:tcPr>
          <w:p w:rsidR="00D53DA8" w:rsidRPr="00582AB1" w:rsidRDefault="00D53DA8" w:rsidP="00505431">
            <w:pPr>
              <w:jc w:val="both"/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  <w:r w:rsidRPr="00582AB1">
              <w:rPr>
                <w:rFonts w:ascii="Arial" w:hAnsi="Arial" w:cs="Arial"/>
                <w:b/>
                <w:i/>
              </w:rPr>
              <w:t>(b) salaries</w:t>
            </w:r>
          </w:p>
        </w:tc>
        <w:tc>
          <w:tcPr>
            <w:tcW w:w="2031" w:type="dxa"/>
            <w:shd w:val="clear" w:color="auto" w:fill="7B7B7B" w:themeFill="accent3" w:themeFillShade="BF"/>
          </w:tcPr>
          <w:p w:rsidR="00D53DA8" w:rsidRPr="00582AB1" w:rsidRDefault="00D53DA8" w:rsidP="00505431">
            <w:pPr>
              <w:jc w:val="both"/>
              <w:rPr>
                <w:rFonts w:ascii="Arial" w:hAnsi="Arial" w:cs="Arial"/>
                <w:b/>
                <w:i/>
                <w:color w:val="000000"/>
                <w:lang w:val="en-US" w:eastAsia="en-ZA"/>
              </w:rPr>
            </w:pPr>
            <w:r w:rsidRPr="00582AB1">
              <w:rPr>
                <w:rFonts w:ascii="Arial" w:hAnsi="Arial" w:cs="Arial"/>
                <w:b/>
                <w:i/>
              </w:rPr>
              <w:t>(c) date of commencement of service?</w:t>
            </w:r>
          </w:p>
        </w:tc>
        <w:tc>
          <w:tcPr>
            <w:tcW w:w="1229" w:type="dxa"/>
            <w:shd w:val="clear" w:color="auto" w:fill="7B7B7B" w:themeFill="accent3" w:themeFillShade="BF"/>
          </w:tcPr>
          <w:p w:rsidR="00D53DA8" w:rsidRPr="00582AB1" w:rsidRDefault="00D53DA8" w:rsidP="00505431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Contract duration</w:t>
            </w:r>
          </w:p>
        </w:tc>
      </w:tr>
      <w:tr w:rsidR="00D53DA8" w:rsidRPr="00582AB1" w:rsidTr="001B1827">
        <w:trPr>
          <w:trHeight w:val="383"/>
        </w:trPr>
        <w:tc>
          <w:tcPr>
            <w:tcW w:w="846" w:type="dxa"/>
          </w:tcPr>
          <w:p w:rsidR="00D53DA8" w:rsidRPr="008063B4" w:rsidRDefault="00D53DA8" w:rsidP="0050543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</w:p>
        </w:tc>
        <w:tc>
          <w:tcPr>
            <w:tcW w:w="2977" w:type="dxa"/>
          </w:tcPr>
          <w:p w:rsidR="00D53DA8" w:rsidRPr="008063B4" w:rsidRDefault="00D53DA8" w:rsidP="00505431">
            <w:pPr>
              <w:jc w:val="both"/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  <w:r w:rsidRPr="008063B4">
              <w:rPr>
                <w:rFonts w:ascii="Arial" w:hAnsi="Arial" w:cs="Arial"/>
                <w:b/>
                <w:i/>
                <w:color w:val="000000"/>
                <w:lang w:val="en-ZA" w:eastAsia="en-ZA"/>
              </w:rPr>
              <w:t xml:space="preserve">Mr. Dan </w:t>
            </w:r>
            <w:proofErr w:type="spellStart"/>
            <w:r w:rsidRPr="008063B4">
              <w:rPr>
                <w:rFonts w:ascii="Arial" w:hAnsi="Arial" w:cs="Arial"/>
                <w:b/>
                <w:i/>
                <w:color w:val="000000"/>
                <w:lang w:val="en-ZA" w:eastAsia="en-ZA"/>
              </w:rPr>
              <w:t>Metlana</w:t>
            </w:r>
            <w:proofErr w:type="spellEnd"/>
            <w:r w:rsidRPr="008063B4">
              <w:rPr>
                <w:rFonts w:ascii="Arial" w:hAnsi="Arial" w:cs="Arial"/>
                <w:b/>
                <w:i/>
                <w:color w:val="000000"/>
                <w:lang w:val="en-ZA" w:eastAsia="en-ZA"/>
              </w:rPr>
              <w:t xml:space="preserve"> Gorbachev </w:t>
            </w:r>
            <w:proofErr w:type="spellStart"/>
            <w:r w:rsidRPr="008063B4">
              <w:rPr>
                <w:rFonts w:ascii="Arial" w:hAnsi="Arial" w:cs="Arial"/>
                <w:b/>
                <w:i/>
                <w:color w:val="000000"/>
                <w:lang w:val="en-ZA" w:eastAsia="en-ZA"/>
              </w:rPr>
              <w:t>Mashitisho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lang w:val="en-ZA" w:eastAsia="en-ZA"/>
              </w:rPr>
              <w:t xml:space="preserve"> (Chairperson) </w:t>
            </w:r>
          </w:p>
          <w:p w:rsidR="00D53DA8" w:rsidRDefault="00D53DA8" w:rsidP="00505431">
            <w:pPr>
              <w:jc w:val="both"/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</w:p>
          <w:p w:rsidR="003F2324" w:rsidRPr="003C68E9" w:rsidRDefault="003F2324" w:rsidP="00505431">
            <w:pPr>
              <w:jc w:val="both"/>
              <w:rPr>
                <w:rFonts w:ascii="Arial" w:hAnsi="Arial" w:cs="Arial"/>
              </w:rPr>
            </w:pPr>
            <w:r w:rsidRPr="003C68E9">
              <w:rPr>
                <w:rFonts w:ascii="Arial" w:hAnsi="Arial" w:cs="Arial"/>
                <w:b/>
                <w:u w:val="single"/>
              </w:rPr>
              <w:t>Qualifications</w:t>
            </w:r>
            <w:r w:rsidRPr="003C68E9">
              <w:rPr>
                <w:rFonts w:ascii="Arial" w:hAnsi="Arial" w:cs="Arial"/>
              </w:rPr>
              <w:t>:</w:t>
            </w:r>
          </w:p>
          <w:p w:rsidR="003F2324" w:rsidRPr="003C68E9" w:rsidRDefault="003F2324" w:rsidP="00505431">
            <w:pPr>
              <w:jc w:val="both"/>
              <w:rPr>
                <w:rFonts w:ascii="Arial" w:hAnsi="Arial" w:cs="Arial"/>
              </w:rPr>
            </w:pPr>
          </w:p>
          <w:p w:rsidR="00D1164B" w:rsidRDefault="003F2324" w:rsidP="00D1164B">
            <w:pPr>
              <w:pStyle w:val="ListParagraph"/>
              <w:numPr>
                <w:ilvl w:val="0"/>
                <w:numId w:val="30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1164B">
              <w:rPr>
                <w:rFonts w:ascii="Arial" w:hAnsi="Arial" w:cs="Arial"/>
              </w:rPr>
              <w:t xml:space="preserve">BA </w:t>
            </w:r>
            <w:r w:rsidR="00D1164B">
              <w:rPr>
                <w:rFonts w:ascii="Arial" w:hAnsi="Arial" w:cs="Arial"/>
              </w:rPr>
              <w:t>Legal</w:t>
            </w:r>
          </w:p>
          <w:p w:rsidR="00D1164B" w:rsidRDefault="003F2324" w:rsidP="00D1164B">
            <w:pPr>
              <w:pStyle w:val="ListParagraph"/>
              <w:numPr>
                <w:ilvl w:val="0"/>
                <w:numId w:val="30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1164B">
              <w:rPr>
                <w:rFonts w:ascii="Arial" w:hAnsi="Arial" w:cs="Arial"/>
              </w:rPr>
              <w:t>Post Graduate Diploma in Management (PDM)</w:t>
            </w:r>
          </w:p>
          <w:p w:rsidR="00F47202" w:rsidRDefault="00F47202" w:rsidP="00D1164B">
            <w:pPr>
              <w:pStyle w:val="ListParagraph"/>
              <w:numPr>
                <w:ilvl w:val="0"/>
                <w:numId w:val="30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F47202">
              <w:rPr>
                <w:rFonts w:ascii="Arial" w:hAnsi="Arial" w:cs="Arial"/>
                <w:lang w:val="en-US"/>
              </w:rPr>
              <w:t xml:space="preserve">Postgraduate Diploma in </w:t>
            </w:r>
            <w:proofErr w:type="spellStart"/>
            <w:r w:rsidRPr="00F47202">
              <w:rPr>
                <w:rFonts w:ascii="Arial" w:hAnsi="Arial" w:cs="Arial"/>
                <w:lang w:val="en-US"/>
              </w:rPr>
              <w:t>Labour</w:t>
            </w:r>
            <w:proofErr w:type="spellEnd"/>
            <w:r w:rsidRPr="00F47202">
              <w:rPr>
                <w:rFonts w:ascii="Arial" w:hAnsi="Arial" w:cs="Arial"/>
                <w:lang w:val="en-US"/>
              </w:rPr>
              <w:t xml:space="preserve"> Law (PDL)</w:t>
            </w:r>
          </w:p>
          <w:p w:rsidR="003F2324" w:rsidRPr="00D1164B" w:rsidRDefault="003F2324" w:rsidP="00D1164B">
            <w:pPr>
              <w:pStyle w:val="ListParagraph"/>
              <w:numPr>
                <w:ilvl w:val="0"/>
                <w:numId w:val="30"/>
              </w:numPr>
              <w:ind w:left="316" w:hanging="316"/>
              <w:jc w:val="both"/>
              <w:rPr>
                <w:rFonts w:ascii="Arial" w:hAnsi="Arial" w:cs="Arial"/>
              </w:rPr>
            </w:pPr>
            <w:r w:rsidRPr="00D1164B">
              <w:rPr>
                <w:rFonts w:ascii="Arial" w:hAnsi="Arial" w:cs="Arial"/>
              </w:rPr>
              <w:lastRenderedPageBreak/>
              <w:t>Master of Business Administration</w:t>
            </w:r>
          </w:p>
          <w:p w:rsidR="003F2324" w:rsidRPr="008063B4" w:rsidRDefault="003F2324" w:rsidP="00505431">
            <w:pPr>
              <w:jc w:val="both"/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</w:p>
        </w:tc>
        <w:tc>
          <w:tcPr>
            <w:tcW w:w="2126" w:type="dxa"/>
          </w:tcPr>
          <w:p w:rsidR="00D53DA8" w:rsidRPr="002A08CA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  <w:r w:rsidRPr="002A08CA">
              <w:rPr>
                <w:rFonts w:ascii="Arial" w:hAnsi="Arial" w:cs="Arial"/>
                <w:i/>
                <w:color w:val="000000"/>
                <w:lang w:val="en-ZA" w:eastAsia="en-ZA"/>
              </w:rPr>
              <w:lastRenderedPageBreak/>
              <w:t xml:space="preserve">Remunerated at R </w:t>
            </w:r>
            <w:r>
              <w:rPr>
                <w:rFonts w:ascii="Arial" w:hAnsi="Arial" w:cs="Arial"/>
                <w:i/>
                <w:color w:val="000000"/>
                <w:lang w:val="en-ZA" w:eastAsia="en-ZA"/>
              </w:rPr>
              <w:t>5260</w:t>
            </w:r>
            <w:r w:rsidRPr="002A08CA">
              <w:rPr>
                <w:rFonts w:ascii="Arial" w:hAnsi="Arial" w:cs="Arial"/>
                <w:i/>
                <w:color w:val="000000"/>
                <w:lang w:val="en-ZA" w:eastAsia="en-ZA"/>
              </w:rPr>
              <w:t xml:space="preserve"> per day for a maximum period not exceeding 20 days per month</w:t>
            </w:r>
          </w:p>
          <w:p w:rsidR="00D53DA8" w:rsidRPr="008063B4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</w:p>
        </w:tc>
        <w:tc>
          <w:tcPr>
            <w:tcW w:w="2031" w:type="dxa"/>
          </w:tcPr>
          <w:p w:rsidR="00D53DA8" w:rsidRPr="008063B4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  <w:r>
              <w:rPr>
                <w:rFonts w:ascii="Arial" w:hAnsi="Arial" w:cs="Arial"/>
                <w:i/>
                <w:color w:val="000000"/>
                <w:lang w:val="en-ZA" w:eastAsia="en-ZA"/>
              </w:rPr>
              <w:t xml:space="preserve">21 March </w:t>
            </w:r>
            <w:r w:rsidRPr="008063B4">
              <w:rPr>
                <w:rFonts w:ascii="Arial" w:hAnsi="Arial" w:cs="Arial"/>
                <w:i/>
                <w:color w:val="000000"/>
                <w:lang w:val="en-ZA" w:eastAsia="en-ZA"/>
              </w:rPr>
              <w:t>2022</w:t>
            </w:r>
          </w:p>
        </w:tc>
        <w:tc>
          <w:tcPr>
            <w:tcW w:w="1229" w:type="dxa"/>
          </w:tcPr>
          <w:p w:rsidR="00D53DA8" w:rsidRPr="0025274C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  <w:r w:rsidRPr="0025274C">
              <w:rPr>
                <w:rFonts w:ascii="Arial" w:hAnsi="Arial" w:cs="Arial"/>
                <w:i/>
                <w:color w:val="000000"/>
                <w:lang w:val="en-ZA" w:eastAsia="en-ZA"/>
              </w:rPr>
              <w:t>12 months</w:t>
            </w:r>
          </w:p>
        </w:tc>
      </w:tr>
      <w:tr w:rsidR="00D53DA8" w:rsidRPr="00582AB1" w:rsidTr="001B1827">
        <w:trPr>
          <w:trHeight w:val="316"/>
        </w:trPr>
        <w:tc>
          <w:tcPr>
            <w:tcW w:w="846" w:type="dxa"/>
          </w:tcPr>
          <w:p w:rsidR="00D53DA8" w:rsidRPr="008063B4" w:rsidRDefault="00D53DA8" w:rsidP="0050543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</w:p>
        </w:tc>
        <w:tc>
          <w:tcPr>
            <w:tcW w:w="2977" w:type="dxa"/>
          </w:tcPr>
          <w:p w:rsidR="00D53DA8" w:rsidRDefault="00D53DA8" w:rsidP="00505431">
            <w:pPr>
              <w:jc w:val="both"/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  <w:r w:rsidRPr="008063B4">
              <w:rPr>
                <w:rFonts w:ascii="Arial" w:hAnsi="Arial" w:cs="Arial"/>
                <w:b/>
                <w:i/>
                <w:color w:val="000000"/>
                <w:lang w:val="en-ZA" w:eastAsia="en-ZA"/>
              </w:rPr>
              <w:t xml:space="preserve">Dr. </w:t>
            </w:r>
            <w:proofErr w:type="spellStart"/>
            <w:r w:rsidRPr="008063B4">
              <w:rPr>
                <w:rFonts w:ascii="Arial" w:hAnsi="Arial" w:cs="Arial"/>
                <w:b/>
                <w:i/>
                <w:color w:val="000000"/>
                <w:lang w:val="en-ZA" w:eastAsia="en-ZA"/>
              </w:rPr>
              <w:t>Mmaphaka</w:t>
            </w:r>
            <w:proofErr w:type="spellEnd"/>
            <w:r w:rsidRPr="008063B4">
              <w:rPr>
                <w:rFonts w:ascii="Arial" w:hAnsi="Arial" w:cs="Arial"/>
                <w:b/>
                <w:i/>
                <w:color w:val="000000"/>
                <w:lang w:val="en-ZA" w:eastAsia="en-ZA"/>
              </w:rPr>
              <w:t xml:space="preserve"> Ephraim Tau</w:t>
            </w:r>
          </w:p>
          <w:p w:rsidR="001F7A23" w:rsidRDefault="001F7A23" w:rsidP="001F7A2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1F7A23" w:rsidRPr="003C68E9" w:rsidRDefault="001F7A23" w:rsidP="001F7A23">
            <w:pPr>
              <w:jc w:val="both"/>
              <w:rPr>
                <w:rFonts w:ascii="Arial" w:hAnsi="Arial" w:cs="Arial"/>
              </w:rPr>
            </w:pPr>
            <w:r w:rsidRPr="003C68E9">
              <w:rPr>
                <w:rFonts w:ascii="Arial" w:hAnsi="Arial" w:cs="Arial"/>
                <w:b/>
                <w:u w:val="single"/>
              </w:rPr>
              <w:t>Qualifications</w:t>
            </w:r>
            <w:r w:rsidRPr="003C68E9">
              <w:rPr>
                <w:rFonts w:ascii="Arial" w:hAnsi="Arial" w:cs="Arial"/>
              </w:rPr>
              <w:t>:</w:t>
            </w:r>
          </w:p>
          <w:p w:rsidR="001F7A23" w:rsidRDefault="001F7A23" w:rsidP="00505431">
            <w:pPr>
              <w:jc w:val="both"/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</w:p>
          <w:p w:rsidR="00D1164B" w:rsidRDefault="001F7A23" w:rsidP="00D1164B">
            <w:pPr>
              <w:pStyle w:val="ListParagraph"/>
              <w:numPr>
                <w:ilvl w:val="0"/>
                <w:numId w:val="30"/>
              </w:numPr>
              <w:ind w:left="316" w:hanging="316"/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D1164B">
              <w:rPr>
                <w:rFonts w:ascii="Arial" w:hAnsi="Arial" w:cs="Arial"/>
                <w:color w:val="000000"/>
                <w:lang w:val="en-ZA" w:eastAsia="en-ZA"/>
              </w:rPr>
              <w:t>PhD in Development and Management</w:t>
            </w:r>
          </w:p>
          <w:p w:rsidR="00D1164B" w:rsidRDefault="001F7A23" w:rsidP="00D1164B">
            <w:pPr>
              <w:pStyle w:val="ListParagraph"/>
              <w:numPr>
                <w:ilvl w:val="0"/>
                <w:numId w:val="30"/>
              </w:numPr>
              <w:ind w:left="316" w:hanging="316"/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D1164B">
              <w:rPr>
                <w:rFonts w:ascii="Arial" w:hAnsi="Arial" w:cs="Arial"/>
                <w:color w:val="000000"/>
                <w:lang w:val="en-ZA" w:eastAsia="en-ZA"/>
              </w:rPr>
              <w:t>Magister in Disaster Management</w:t>
            </w:r>
          </w:p>
          <w:p w:rsidR="00D1164B" w:rsidRDefault="001F7A23" w:rsidP="00D1164B">
            <w:pPr>
              <w:pStyle w:val="ListParagraph"/>
              <w:numPr>
                <w:ilvl w:val="0"/>
                <w:numId w:val="30"/>
              </w:numPr>
              <w:ind w:left="316" w:hanging="316"/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D1164B">
              <w:rPr>
                <w:rFonts w:ascii="Arial" w:hAnsi="Arial" w:cs="Arial"/>
                <w:color w:val="000000"/>
                <w:lang w:val="en-ZA" w:eastAsia="en-ZA"/>
              </w:rPr>
              <w:t>Masters in Development Studies</w:t>
            </w:r>
          </w:p>
          <w:p w:rsidR="00D1164B" w:rsidRDefault="001F7A23" w:rsidP="001F7A23">
            <w:pPr>
              <w:pStyle w:val="ListParagraph"/>
              <w:numPr>
                <w:ilvl w:val="0"/>
                <w:numId w:val="30"/>
              </w:numPr>
              <w:ind w:left="316" w:hanging="316"/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D1164B">
              <w:rPr>
                <w:rFonts w:ascii="Arial" w:hAnsi="Arial" w:cs="Arial"/>
                <w:color w:val="000000"/>
                <w:lang w:val="en-ZA" w:eastAsia="en-ZA"/>
              </w:rPr>
              <w:t>Honours in Development Studies</w:t>
            </w:r>
          </w:p>
          <w:p w:rsidR="00D1164B" w:rsidRDefault="001F7A23" w:rsidP="001F7A23">
            <w:pPr>
              <w:pStyle w:val="ListParagraph"/>
              <w:numPr>
                <w:ilvl w:val="0"/>
                <w:numId w:val="30"/>
              </w:numPr>
              <w:ind w:left="316" w:hanging="316"/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D1164B">
              <w:rPr>
                <w:rFonts w:ascii="Arial" w:hAnsi="Arial" w:cs="Arial"/>
                <w:color w:val="000000"/>
                <w:lang w:val="en-ZA" w:eastAsia="en-ZA"/>
              </w:rPr>
              <w:t xml:space="preserve">Higher Education Diploma  </w:t>
            </w:r>
          </w:p>
          <w:p w:rsidR="001F7A23" w:rsidRDefault="001F7A23" w:rsidP="00505431">
            <w:pPr>
              <w:pStyle w:val="ListParagraph"/>
              <w:numPr>
                <w:ilvl w:val="0"/>
                <w:numId w:val="30"/>
              </w:numPr>
              <w:ind w:left="316" w:hanging="316"/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D1164B">
              <w:rPr>
                <w:rFonts w:ascii="Arial" w:hAnsi="Arial" w:cs="Arial"/>
                <w:color w:val="000000"/>
                <w:lang w:val="en-ZA" w:eastAsia="en-ZA"/>
              </w:rPr>
              <w:t xml:space="preserve">Bachelor of Arts </w:t>
            </w:r>
          </w:p>
          <w:p w:rsidR="00D1164B" w:rsidRPr="00D1164B" w:rsidRDefault="00D1164B" w:rsidP="00D1164B">
            <w:pPr>
              <w:pStyle w:val="ListParagraph"/>
              <w:ind w:left="316"/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126" w:type="dxa"/>
          </w:tcPr>
          <w:p w:rsidR="00D53DA8" w:rsidRPr="008063B4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  <w:r w:rsidRPr="008063B4">
              <w:rPr>
                <w:rFonts w:ascii="Arial" w:hAnsi="Arial" w:cs="Arial"/>
                <w:i/>
                <w:color w:val="000000"/>
                <w:lang w:val="en-ZA" w:eastAsia="en-ZA"/>
              </w:rPr>
              <w:t>Remunerated at R 4317 per day for a maximum period not exceeding 20 days per month</w:t>
            </w:r>
          </w:p>
          <w:p w:rsidR="00D53DA8" w:rsidRPr="008063B4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</w:p>
        </w:tc>
        <w:tc>
          <w:tcPr>
            <w:tcW w:w="2031" w:type="dxa"/>
          </w:tcPr>
          <w:p w:rsidR="00D53DA8" w:rsidRPr="008063B4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  <w:r w:rsidRPr="008063B4">
              <w:rPr>
                <w:rFonts w:ascii="Arial" w:hAnsi="Arial" w:cs="Arial"/>
                <w:i/>
                <w:color w:val="000000"/>
                <w:lang w:val="en-ZA" w:eastAsia="en-ZA"/>
              </w:rPr>
              <w:t>01 May 2022</w:t>
            </w:r>
          </w:p>
        </w:tc>
        <w:tc>
          <w:tcPr>
            <w:tcW w:w="1229" w:type="dxa"/>
          </w:tcPr>
          <w:p w:rsidR="00D53DA8" w:rsidRPr="0025274C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  <w:r w:rsidRPr="0025274C">
              <w:rPr>
                <w:rFonts w:ascii="Arial" w:hAnsi="Arial" w:cs="Arial"/>
                <w:i/>
              </w:rPr>
              <w:t>12 months</w:t>
            </w:r>
          </w:p>
        </w:tc>
      </w:tr>
      <w:tr w:rsidR="00D53DA8" w:rsidRPr="00582AB1" w:rsidTr="001B1827">
        <w:trPr>
          <w:trHeight w:val="523"/>
        </w:trPr>
        <w:tc>
          <w:tcPr>
            <w:tcW w:w="846" w:type="dxa"/>
          </w:tcPr>
          <w:p w:rsidR="00D53DA8" w:rsidRPr="008063B4" w:rsidRDefault="00D53DA8" w:rsidP="0050543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</w:p>
        </w:tc>
        <w:tc>
          <w:tcPr>
            <w:tcW w:w="2977" w:type="dxa"/>
          </w:tcPr>
          <w:p w:rsidR="00D53DA8" w:rsidRDefault="00D53DA8" w:rsidP="00505431">
            <w:pPr>
              <w:jc w:val="both"/>
              <w:rPr>
                <w:rFonts w:ascii="Arial" w:hAnsi="Arial" w:cs="Arial"/>
                <w:b/>
                <w:i/>
                <w:color w:val="000000"/>
                <w:lang w:eastAsia="en-ZA"/>
              </w:rPr>
            </w:pPr>
            <w:r w:rsidRPr="008063B4">
              <w:rPr>
                <w:rFonts w:ascii="Arial" w:hAnsi="Arial" w:cs="Arial"/>
                <w:b/>
                <w:i/>
                <w:color w:val="000000"/>
                <w:lang w:val="en-ZA" w:eastAsia="en-ZA"/>
              </w:rPr>
              <w:t xml:space="preserve"> </w:t>
            </w:r>
            <w:r w:rsidRPr="008063B4">
              <w:rPr>
                <w:rFonts w:ascii="Arial" w:hAnsi="Arial" w:cs="Arial"/>
                <w:b/>
                <w:i/>
              </w:rPr>
              <w:t xml:space="preserve">Mr. </w:t>
            </w:r>
            <w:proofErr w:type="spellStart"/>
            <w:r w:rsidRPr="008063B4">
              <w:rPr>
                <w:rFonts w:ascii="Arial" w:hAnsi="Arial" w:cs="Arial"/>
                <w:b/>
                <w:i/>
                <w:color w:val="000000"/>
                <w:lang w:eastAsia="en-ZA"/>
              </w:rPr>
              <w:t>Abongile</w:t>
            </w:r>
            <w:proofErr w:type="spellEnd"/>
            <w:r w:rsidRPr="008063B4">
              <w:rPr>
                <w:rFonts w:ascii="Arial" w:hAnsi="Arial" w:cs="Arial"/>
                <w:b/>
                <w:i/>
                <w:color w:val="000000"/>
                <w:lang w:eastAsia="en-ZA"/>
              </w:rPr>
              <w:t xml:space="preserve"> </w:t>
            </w:r>
            <w:proofErr w:type="spellStart"/>
            <w:r w:rsidRPr="008063B4">
              <w:rPr>
                <w:rFonts w:ascii="Arial" w:hAnsi="Arial" w:cs="Arial"/>
                <w:b/>
                <w:i/>
                <w:color w:val="000000"/>
                <w:lang w:eastAsia="en-ZA"/>
              </w:rPr>
              <w:t>Dyariwe</w:t>
            </w:r>
            <w:proofErr w:type="spellEnd"/>
          </w:p>
          <w:p w:rsidR="004A6353" w:rsidRDefault="004A6353" w:rsidP="00505431">
            <w:pPr>
              <w:jc w:val="both"/>
              <w:rPr>
                <w:rFonts w:ascii="Arial" w:hAnsi="Arial" w:cs="Arial"/>
                <w:b/>
                <w:i/>
                <w:color w:val="000000"/>
                <w:lang w:eastAsia="en-ZA"/>
              </w:rPr>
            </w:pPr>
          </w:p>
          <w:p w:rsidR="004A6353" w:rsidRDefault="004A6353" w:rsidP="004A6353">
            <w:pPr>
              <w:jc w:val="both"/>
              <w:rPr>
                <w:rFonts w:ascii="Arial" w:hAnsi="Arial" w:cs="Arial"/>
              </w:rPr>
            </w:pPr>
            <w:r w:rsidRPr="003C68E9">
              <w:rPr>
                <w:rFonts w:ascii="Arial" w:hAnsi="Arial" w:cs="Arial"/>
                <w:b/>
                <w:u w:val="single"/>
              </w:rPr>
              <w:t>Qualifications</w:t>
            </w:r>
            <w:r w:rsidRPr="003C68E9">
              <w:rPr>
                <w:rFonts w:ascii="Arial" w:hAnsi="Arial" w:cs="Arial"/>
              </w:rPr>
              <w:t>:</w:t>
            </w:r>
          </w:p>
          <w:p w:rsidR="00336BBC" w:rsidRPr="003C68E9" w:rsidRDefault="00336BBC" w:rsidP="004A6353">
            <w:pPr>
              <w:jc w:val="both"/>
              <w:rPr>
                <w:rFonts w:ascii="Arial" w:hAnsi="Arial" w:cs="Arial"/>
              </w:rPr>
            </w:pPr>
          </w:p>
          <w:p w:rsidR="004A6353" w:rsidRPr="00336BBC" w:rsidRDefault="004A6353" w:rsidP="00505431">
            <w:pPr>
              <w:pStyle w:val="ListParagraph"/>
              <w:numPr>
                <w:ilvl w:val="0"/>
                <w:numId w:val="30"/>
              </w:numPr>
              <w:ind w:left="316" w:hanging="283"/>
              <w:jc w:val="both"/>
              <w:rPr>
                <w:rFonts w:ascii="Arial" w:hAnsi="Arial" w:cs="Arial"/>
              </w:rPr>
            </w:pPr>
            <w:r w:rsidRPr="00336BBC">
              <w:rPr>
                <w:rFonts w:ascii="Arial" w:hAnsi="Arial" w:cs="Arial"/>
              </w:rPr>
              <w:t>MSc Degree (Built Environment (Project Management)</w:t>
            </w:r>
          </w:p>
          <w:p w:rsidR="004A6353" w:rsidRPr="00336BBC" w:rsidRDefault="004A6353" w:rsidP="00505431">
            <w:pPr>
              <w:pStyle w:val="ListParagraph"/>
              <w:numPr>
                <w:ilvl w:val="0"/>
                <w:numId w:val="30"/>
              </w:numPr>
              <w:ind w:left="316" w:hanging="283"/>
              <w:jc w:val="both"/>
              <w:rPr>
                <w:rFonts w:ascii="Arial" w:hAnsi="Arial" w:cs="Arial"/>
              </w:rPr>
            </w:pPr>
            <w:r w:rsidRPr="00336BBC">
              <w:rPr>
                <w:rFonts w:ascii="Arial" w:hAnsi="Arial" w:cs="Arial"/>
              </w:rPr>
              <w:t>Advanced Programme in Sourcing and Supply Chain Management</w:t>
            </w:r>
          </w:p>
          <w:p w:rsidR="00336BBC" w:rsidRPr="00336BBC" w:rsidRDefault="00336BBC" w:rsidP="00505431">
            <w:pPr>
              <w:pStyle w:val="ListParagraph"/>
              <w:numPr>
                <w:ilvl w:val="0"/>
                <w:numId w:val="30"/>
              </w:numPr>
              <w:ind w:left="316" w:hanging="283"/>
              <w:jc w:val="both"/>
              <w:rPr>
                <w:rFonts w:ascii="Arial" w:hAnsi="Arial" w:cs="Arial"/>
              </w:rPr>
            </w:pPr>
            <w:r w:rsidRPr="00336BBC">
              <w:rPr>
                <w:rFonts w:ascii="Arial" w:hAnsi="Arial" w:cs="Arial"/>
              </w:rPr>
              <w:t>Advanced Diploma (PM Ideas) Advanced Project Management</w:t>
            </w:r>
          </w:p>
          <w:p w:rsidR="00336BBC" w:rsidRPr="00336BBC" w:rsidRDefault="00336BBC" w:rsidP="00505431">
            <w:pPr>
              <w:pStyle w:val="ListParagraph"/>
              <w:numPr>
                <w:ilvl w:val="0"/>
                <w:numId w:val="30"/>
              </w:numPr>
              <w:ind w:left="316" w:hanging="283"/>
              <w:jc w:val="both"/>
              <w:rPr>
                <w:rFonts w:ascii="Arial" w:hAnsi="Arial" w:cs="Arial"/>
              </w:rPr>
            </w:pPr>
            <w:proofErr w:type="spellStart"/>
            <w:r w:rsidRPr="00336BBC">
              <w:rPr>
                <w:rFonts w:ascii="Arial" w:hAnsi="Arial" w:cs="Arial"/>
              </w:rPr>
              <w:t>BTech</w:t>
            </w:r>
            <w:proofErr w:type="spellEnd"/>
            <w:r w:rsidRPr="00336BBC">
              <w:rPr>
                <w:rFonts w:ascii="Arial" w:hAnsi="Arial" w:cs="Arial"/>
              </w:rPr>
              <w:t xml:space="preserve"> Degree: (CPUT) Civil Engineering (Urban Engineering)</w:t>
            </w:r>
          </w:p>
          <w:p w:rsidR="00336BBC" w:rsidRPr="00336BBC" w:rsidRDefault="00336BBC" w:rsidP="00505431">
            <w:pPr>
              <w:pStyle w:val="ListParagraph"/>
              <w:numPr>
                <w:ilvl w:val="0"/>
                <w:numId w:val="30"/>
              </w:numPr>
              <w:ind w:left="316" w:hanging="283"/>
              <w:jc w:val="both"/>
              <w:rPr>
                <w:rFonts w:ascii="Arial" w:hAnsi="Arial" w:cs="Arial"/>
              </w:rPr>
            </w:pPr>
            <w:r w:rsidRPr="00336BBC">
              <w:rPr>
                <w:rFonts w:ascii="Arial" w:hAnsi="Arial" w:cs="Arial"/>
              </w:rPr>
              <w:t>National Diploma: (CPUT) Civil Engineering</w:t>
            </w:r>
          </w:p>
          <w:p w:rsidR="00D53DA8" w:rsidRPr="008063B4" w:rsidRDefault="00D53DA8" w:rsidP="00505431">
            <w:pPr>
              <w:jc w:val="both"/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</w:p>
        </w:tc>
        <w:tc>
          <w:tcPr>
            <w:tcW w:w="2126" w:type="dxa"/>
          </w:tcPr>
          <w:p w:rsidR="00D53DA8" w:rsidRPr="008063B4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  <w:r w:rsidRPr="008063B4">
              <w:rPr>
                <w:rFonts w:ascii="Arial" w:hAnsi="Arial" w:cs="Arial"/>
                <w:i/>
                <w:color w:val="000000"/>
                <w:lang w:val="en-ZA" w:eastAsia="en-ZA"/>
              </w:rPr>
              <w:t>Remunerated at R 4317 per day for a maximum period not exceeding 20 days per month</w:t>
            </w:r>
          </w:p>
          <w:p w:rsidR="00D53DA8" w:rsidRPr="008063B4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</w:p>
        </w:tc>
        <w:tc>
          <w:tcPr>
            <w:tcW w:w="2031" w:type="dxa"/>
          </w:tcPr>
          <w:p w:rsidR="00D53DA8" w:rsidRPr="008063B4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  <w:r w:rsidRPr="008063B4">
              <w:rPr>
                <w:rFonts w:ascii="Arial" w:hAnsi="Arial" w:cs="Arial"/>
                <w:i/>
                <w:color w:val="000000"/>
                <w:lang w:val="en-ZA" w:eastAsia="en-ZA"/>
              </w:rPr>
              <w:t>01 May 2022</w:t>
            </w:r>
          </w:p>
        </w:tc>
        <w:tc>
          <w:tcPr>
            <w:tcW w:w="1229" w:type="dxa"/>
          </w:tcPr>
          <w:p w:rsidR="00D53DA8" w:rsidRPr="0025274C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  <w:r w:rsidRPr="0025274C">
              <w:rPr>
                <w:rFonts w:ascii="Arial" w:hAnsi="Arial" w:cs="Arial"/>
                <w:i/>
              </w:rPr>
              <w:t>12 months</w:t>
            </w:r>
          </w:p>
        </w:tc>
      </w:tr>
      <w:tr w:rsidR="00D53DA8" w:rsidRPr="00582AB1" w:rsidTr="001B1827">
        <w:trPr>
          <w:trHeight w:val="523"/>
        </w:trPr>
        <w:tc>
          <w:tcPr>
            <w:tcW w:w="846" w:type="dxa"/>
          </w:tcPr>
          <w:p w:rsidR="00D53DA8" w:rsidRPr="008063B4" w:rsidRDefault="00D53DA8" w:rsidP="0050543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</w:p>
        </w:tc>
        <w:tc>
          <w:tcPr>
            <w:tcW w:w="2977" w:type="dxa"/>
          </w:tcPr>
          <w:p w:rsidR="00D53DA8" w:rsidRPr="008063B4" w:rsidRDefault="00D53DA8" w:rsidP="00505431">
            <w:pPr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  <w:r w:rsidRPr="008063B4">
              <w:rPr>
                <w:rFonts w:ascii="Arial" w:hAnsi="Arial" w:cs="Arial"/>
                <w:b/>
                <w:i/>
                <w:color w:val="000000"/>
                <w:lang w:val="en-ZA" w:eastAsia="en-ZA"/>
              </w:rPr>
              <w:t xml:space="preserve">Mr. Job Katlego </w:t>
            </w:r>
          </w:p>
          <w:p w:rsidR="00D53DA8" w:rsidRDefault="00D53DA8" w:rsidP="00505431">
            <w:pPr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  <w:proofErr w:type="spellStart"/>
            <w:r w:rsidRPr="008063B4">
              <w:rPr>
                <w:rFonts w:ascii="Arial" w:hAnsi="Arial" w:cs="Arial"/>
                <w:b/>
                <w:i/>
                <w:color w:val="000000"/>
                <w:lang w:val="en-ZA" w:eastAsia="en-ZA"/>
              </w:rPr>
              <w:t>Ditshego</w:t>
            </w:r>
            <w:proofErr w:type="spellEnd"/>
          </w:p>
          <w:p w:rsidR="00D1164B" w:rsidRDefault="00D1164B" w:rsidP="00D1164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1164B" w:rsidRPr="003C68E9" w:rsidRDefault="00D1164B" w:rsidP="00D1164B">
            <w:pPr>
              <w:jc w:val="both"/>
              <w:rPr>
                <w:rFonts w:ascii="Arial" w:hAnsi="Arial" w:cs="Arial"/>
              </w:rPr>
            </w:pPr>
            <w:r w:rsidRPr="003C68E9">
              <w:rPr>
                <w:rFonts w:ascii="Arial" w:hAnsi="Arial" w:cs="Arial"/>
                <w:b/>
                <w:u w:val="single"/>
              </w:rPr>
              <w:t>Qualifications</w:t>
            </w:r>
            <w:r w:rsidRPr="003C68E9">
              <w:rPr>
                <w:rFonts w:ascii="Arial" w:hAnsi="Arial" w:cs="Arial"/>
              </w:rPr>
              <w:t>:</w:t>
            </w:r>
          </w:p>
          <w:p w:rsidR="00D1164B" w:rsidRDefault="00D1164B" w:rsidP="00505431">
            <w:pPr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</w:p>
          <w:p w:rsidR="00D1164B" w:rsidRDefault="00D1164B" w:rsidP="00D1164B">
            <w:pPr>
              <w:pStyle w:val="ListParagraph"/>
              <w:numPr>
                <w:ilvl w:val="0"/>
                <w:numId w:val="30"/>
              </w:numPr>
              <w:ind w:left="316" w:hanging="283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D1164B">
              <w:rPr>
                <w:rFonts w:ascii="Arial" w:hAnsi="Arial" w:cs="Arial"/>
                <w:color w:val="000000"/>
                <w:lang w:eastAsia="en-ZA"/>
              </w:rPr>
              <w:t>B-Tech: Civil Engineering (Transportation)</w:t>
            </w:r>
          </w:p>
          <w:p w:rsidR="00D1164B" w:rsidRPr="00D1164B" w:rsidRDefault="00D1164B" w:rsidP="00D1164B">
            <w:pPr>
              <w:pStyle w:val="ListParagraph"/>
              <w:numPr>
                <w:ilvl w:val="0"/>
                <w:numId w:val="30"/>
              </w:numPr>
              <w:ind w:left="316" w:hanging="283"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D1164B">
              <w:rPr>
                <w:rFonts w:ascii="Arial" w:hAnsi="Arial" w:cs="Arial"/>
              </w:rPr>
              <w:t>National Diploma: Civil Engineering</w:t>
            </w:r>
          </w:p>
          <w:p w:rsidR="00D1164B" w:rsidRPr="008063B4" w:rsidRDefault="00D1164B" w:rsidP="00505431">
            <w:pPr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</w:p>
        </w:tc>
        <w:tc>
          <w:tcPr>
            <w:tcW w:w="2126" w:type="dxa"/>
          </w:tcPr>
          <w:p w:rsidR="00D53DA8" w:rsidRPr="008063B4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  <w:r w:rsidRPr="008063B4">
              <w:rPr>
                <w:rFonts w:ascii="Arial" w:hAnsi="Arial" w:cs="Arial"/>
                <w:i/>
                <w:color w:val="000000"/>
                <w:lang w:val="en-ZA" w:eastAsia="en-ZA"/>
              </w:rPr>
              <w:t>Remunerated at R 4317 per day for a maximum period not exceeding 20 days per month</w:t>
            </w:r>
          </w:p>
          <w:p w:rsidR="00D53DA8" w:rsidRPr="008063B4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</w:p>
        </w:tc>
        <w:tc>
          <w:tcPr>
            <w:tcW w:w="2031" w:type="dxa"/>
          </w:tcPr>
          <w:p w:rsidR="00D53DA8" w:rsidRPr="008063B4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  <w:r w:rsidRPr="008063B4">
              <w:rPr>
                <w:rFonts w:ascii="Arial" w:hAnsi="Arial" w:cs="Arial"/>
                <w:i/>
                <w:color w:val="000000"/>
                <w:lang w:val="en-ZA" w:eastAsia="en-ZA"/>
              </w:rPr>
              <w:t>01 May 2022</w:t>
            </w:r>
          </w:p>
        </w:tc>
        <w:tc>
          <w:tcPr>
            <w:tcW w:w="1229" w:type="dxa"/>
          </w:tcPr>
          <w:p w:rsidR="00D53DA8" w:rsidRPr="0025274C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  <w:r w:rsidRPr="0025274C">
              <w:rPr>
                <w:rFonts w:ascii="Arial" w:hAnsi="Arial" w:cs="Arial"/>
                <w:i/>
              </w:rPr>
              <w:t>12 months</w:t>
            </w:r>
          </w:p>
        </w:tc>
      </w:tr>
      <w:tr w:rsidR="00D53DA8" w:rsidRPr="00582AB1" w:rsidTr="001B1827">
        <w:trPr>
          <w:trHeight w:val="523"/>
        </w:trPr>
        <w:tc>
          <w:tcPr>
            <w:tcW w:w="846" w:type="dxa"/>
          </w:tcPr>
          <w:p w:rsidR="00D53DA8" w:rsidRPr="008063B4" w:rsidRDefault="00D53DA8" w:rsidP="0050543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</w:p>
        </w:tc>
        <w:tc>
          <w:tcPr>
            <w:tcW w:w="2977" w:type="dxa"/>
          </w:tcPr>
          <w:p w:rsidR="00D53DA8" w:rsidRPr="008063B4" w:rsidRDefault="00D53DA8" w:rsidP="00505431">
            <w:pPr>
              <w:jc w:val="both"/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  <w:r w:rsidRPr="008063B4">
              <w:rPr>
                <w:rFonts w:ascii="Arial" w:hAnsi="Arial" w:cs="Arial"/>
                <w:b/>
                <w:i/>
                <w:color w:val="000000"/>
                <w:lang w:val="en-ZA" w:eastAsia="en-ZA"/>
              </w:rPr>
              <w:t>Mr. Kwena Maphoto</w:t>
            </w:r>
          </w:p>
          <w:p w:rsidR="0036468F" w:rsidRDefault="0036468F" w:rsidP="0036468F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36468F" w:rsidRPr="003C68E9" w:rsidRDefault="0036468F" w:rsidP="0036468F">
            <w:pPr>
              <w:jc w:val="both"/>
              <w:rPr>
                <w:rFonts w:ascii="Arial" w:hAnsi="Arial" w:cs="Arial"/>
              </w:rPr>
            </w:pPr>
            <w:r w:rsidRPr="003C68E9">
              <w:rPr>
                <w:rFonts w:ascii="Arial" w:hAnsi="Arial" w:cs="Arial"/>
                <w:b/>
                <w:u w:val="single"/>
              </w:rPr>
              <w:t>Qualifications</w:t>
            </w:r>
            <w:r w:rsidRPr="003C68E9">
              <w:rPr>
                <w:rFonts w:ascii="Arial" w:hAnsi="Arial" w:cs="Arial"/>
              </w:rPr>
              <w:t>:</w:t>
            </w:r>
          </w:p>
          <w:p w:rsidR="00D53DA8" w:rsidRDefault="00D53DA8" w:rsidP="00505431">
            <w:pPr>
              <w:jc w:val="both"/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</w:p>
          <w:p w:rsidR="0036468F" w:rsidRDefault="0036468F" w:rsidP="00505431">
            <w:pPr>
              <w:pStyle w:val="ListParagraph"/>
              <w:numPr>
                <w:ilvl w:val="0"/>
                <w:numId w:val="30"/>
              </w:numPr>
              <w:ind w:left="316" w:hanging="283"/>
              <w:jc w:val="both"/>
              <w:rPr>
                <w:rFonts w:ascii="Arial" w:hAnsi="Arial" w:cs="Arial"/>
              </w:rPr>
            </w:pPr>
            <w:r w:rsidRPr="0036468F">
              <w:rPr>
                <w:rFonts w:ascii="Arial" w:hAnsi="Arial" w:cs="Arial"/>
              </w:rPr>
              <w:t>National Higher Diploma (Civil Engineering)</w:t>
            </w:r>
          </w:p>
          <w:p w:rsidR="0036468F" w:rsidRPr="0036468F" w:rsidRDefault="0036468F" w:rsidP="00505431">
            <w:pPr>
              <w:pStyle w:val="ListParagraph"/>
              <w:numPr>
                <w:ilvl w:val="0"/>
                <w:numId w:val="30"/>
              </w:numPr>
              <w:ind w:left="316" w:hanging="283"/>
              <w:jc w:val="both"/>
              <w:rPr>
                <w:rFonts w:ascii="Arial" w:hAnsi="Arial" w:cs="Arial"/>
              </w:rPr>
            </w:pPr>
            <w:proofErr w:type="spellStart"/>
            <w:r w:rsidRPr="0036468F">
              <w:rPr>
                <w:rFonts w:ascii="Arial" w:hAnsi="Arial" w:cs="Arial"/>
              </w:rPr>
              <w:t>Baccalareus</w:t>
            </w:r>
            <w:proofErr w:type="spellEnd"/>
            <w:r w:rsidRPr="0036468F">
              <w:rPr>
                <w:rFonts w:ascii="Arial" w:hAnsi="Arial" w:cs="Arial"/>
              </w:rPr>
              <w:t xml:space="preserve"> </w:t>
            </w:r>
            <w:proofErr w:type="spellStart"/>
            <w:r w:rsidRPr="0036468F">
              <w:rPr>
                <w:rFonts w:ascii="Arial" w:hAnsi="Arial" w:cs="Arial"/>
              </w:rPr>
              <w:t>Technologiae</w:t>
            </w:r>
            <w:proofErr w:type="spellEnd"/>
            <w:r w:rsidRPr="0036468F">
              <w:rPr>
                <w:rFonts w:ascii="Arial" w:hAnsi="Arial" w:cs="Arial"/>
              </w:rPr>
              <w:t>: Engineering (</w:t>
            </w:r>
            <w:r w:rsidR="004A6353" w:rsidRPr="0036468F">
              <w:rPr>
                <w:rFonts w:ascii="Arial" w:hAnsi="Arial" w:cs="Arial"/>
              </w:rPr>
              <w:t>Civil)</w:t>
            </w:r>
          </w:p>
          <w:p w:rsidR="0036468F" w:rsidRPr="008063B4" w:rsidRDefault="0036468F" w:rsidP="00505431">
            <w:pPr>
              <w:jc w:val="both"/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</w:p>
        </w:tc>
        <w:tc>
          <w:tcPr>
            <w:tcW w:w="2126" w:type="dxa"/>
          </w:tcPr>
          <w:p w:rsidR="00D53DA8" w:rsidRPr="008063B4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  <w:r w:rsidRPr="008063B4">
              <w:rPr>
                <w:rFonts w:ascii="Arial" w:hAnsi="Arial" w:cs="Arial"/>
                <w:i/>
                <w:color w:val="000000"/>
                <w:lang w:val="en-ZA" w:eastAsia="en-ZA"/>
              </w:rPr>
              <w:t>Remunerated at R 4317 per day for a maximum period not exceeding 20 days per month</w:t>
            </w:r>
          </w:p>
          <w:p w:rsidR="00D53DA8" w:rsidRPr="008063B4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</w:p>
        </w:tc>
        <w:tc>
          <w:tcPr>
            <w:tcW w:w="2031" w:type="dxa"/>
          </w:tcPr>
          <w:p w:rsidR="00D53DA8" w:rsidRPr="008063B4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  <w:r w:rsidRPr="008063B4">
              <w:rPr>
                <w:rFonts w:ascii="Arial" w:hAnsi="Arial" w:cs="Arial"/>
                <w:i/>
                <w:color w:val="000000"/>
                <w:lang w:val="en-ZA" w:eastAsia="en-ZA"/>
              </w:rPr>
              <w:t>01 May 2022</w:t>
            </w:r>
          </w:p>
        </w:tc>
        <w:tc>
          <w:tcPr>
            <w:tcW w:w="1229" w:type="dxa"/>
          </w:tcPr>
          <w:p w:rsidR="00D53DA8" w:rsidRPr="0025274C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  <w:r w:rsidRPr="0025274C">
              <w:rPr>
                <w:rFonts w:ascii="Arial" w:hAnsi="Arial" w:cs="Arial"/>
                <w:i/>
              </w:rPr>
              <w:t>12 months</w:t>
            </w:r>
          </w:p>
        </w:tc>
      </w:tr>
      <w:tr w:rsidR="00D53DA8" w:rsidRPr="00582AB1" w:rsidTr="001B1827">
        <w:trPr>
          <w:trHeight w:val="387"/>
        </w:trPr>
        <w:tc>
          <w:tcPr>
            <w:tcW w:w="846" w:type="dxa"/>
          </w:tcPr>
          <w:p w:rsidR="00D53DA8" w:rsidRPr="008063B4" w:rsidRDefault="00D53DA8" w:rsidP="0050543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</w:p>
        </w:tc>
        <w:tc>
          <w:tcPr>
            <w:tcW w:w="2977" w:type="dxa"/>
          </w:tcPr>
          <w:p w:rsidR="00D53DA8" w:rsidRPr="008063B4" w:rsidRDefault="00D53DA8" w:rsidP="00505431">
            <w:pPr>
              <w:jc w:val="both"/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  <w:r w:rsidRPr="008063B4">
              <w:rPr>
                <w:rFonts w:ascii="Arial" w:hAnsi="Arial" w:cs="Arial"/>
                <w:b/>
                <w:i/>
                <w:color w:val="000000"/>
                <w:lang w:val="en-ZA" w:eastAsia="en-ZA"/>
              </w:rPr>
              <w:t xml:space="preserve">Ms Patience Ntombifikile </w:t>
            </w:r>
          </w:p>
          <w:p w:rsidR="00D53DA8" w:rsidRDefault="00D53DA8" w:rsidP="00505431">
            <w:pPr>
              <w:jc w:val="both"/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  <w:r w:rsidRPr="008063B4">
              <w:rPr>
                <w:rFonts w:ascii="Arial" w:hAnsi="Arial" w:cs="Arial"/>
                <w:b/>
                <w:i/>
                <w:color w:val="000000"/>
                <w:lang w:val="en-ZA" w:eastAsia="en-ZA"/>
              </w:rPr>
              <w:t>Ndlovu</w:t>
            </w:r>
          </w:p>
          <w:p w:rsidR="0036468F" w:rsidRDefault="0036468F" w:rsidP="00505431">
            <w:pPr>
              <w:jc w:val="both"/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</w:p>
          <w:p w:rsidR="0036468F" w:rsidRPr="003C68E9" w:rsidRDefault="0036468F" w:rsidP="0036468F">
            <w:pPr>
              <w:jc w:val="both"/>
              <w:rPr>
                <w:rFonts w:ascii="Arial" w:hAnsi="Arial" w:cs="Arial"/>
              </w:rPr>
            </w:pPr>
            <w:r w:rsidRPr="003C68E9">
              <w:rPr>
                <w:rFonts w:ascii="Arial" w:hAnsi="Arial" w:cs="Arial"/>
                <w:b/>
                <w:u w:val="single"/>
              </w:rPr>
              <w:t>Qualifications</w:t>
            </w:r>
            <w:r w:rsidRPr="003C68E9">
              <w:rPr>
                <w:rFonts w:ascii="Arial" w:hAnsi="Arial" w:cs="Arial"/>
              </w:rPr>
              <w:t>:</w:t>
            </w:r>
          </w:p>
          <w:p w:rsidR="0036468F" w:rsidRDefault="0036468F" w:rsidP="00505431">
            <w:pPr>
              <w:jc w:val="both"/>
              <w:rPr>
                <w:rFonts w:ascii="Arial" w:hAnsi="Arial" w:cs="Arial"/>
                <w:b/>
                <w:i/>
                <w:color w:val="000000"/>
                <w:lang w:val="en-ZA" w:eastAsia="en-ZA"/>
              </w:rPr>
            </w:pPr>
          </w:p>
          <w:p w:rsidR="004A6353" w:rsidRDefault="0036468F" w:rsidP="00ED2F72">
            <w:pPr>
              <w:pStyle w:val="ListParagraph"/>
              <w:numPr>
                <w:ilvl w:val="0"/>
                <w:numId w:val="30"/>
              </w:numPr>
              <w:ind w:left="316" w:hanging="283"/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proofErr w:type="spellStart"/>
            <w:r w:rsidRPr="004A6353">
              <w:rPr>
                <w:rFonts w:ascii="Arial" w:hAnsi="Arial" w:cs="Arial"/>
                <w:color w:val="000000"/>
                <w:lang w:val="en-ZA" w:eastAsia="en-ZA"/>
              </w:rPr>
              <w:t>B.Soc.Sc</w:t>
            </w:r>
            <w:proofErr w:type="spellEnd"/>
            <w:r w:rsidRPr="004A6353">
              <w:rPr>
                <w:rFonts w:ascii="Arial" w:hAnsi="Arial" w:cs="Arial"/>
                <w:color w:val="000000"/>
                <w:lang w:val="en-ZA" w:eastAsia="en-ZA"/>
              </w:rPr>
              <w:t xml:space="preserve"> degree </w:t>
            </w:r>
          </w:p>
          <w:p w:rsidR="004A6353" w:rsidRDefault="004A6353" w:rsidP="00BC7DE4">
            <w:pPr>
              <w:pStyle w:val="ListParagraph"/>
              <w:numPr>
                <w:ilvl w:val="0"/>
                <w:numId w:val="30"/>
              </w:numPr>
              <w:ind w:left="316" w:hanging="283"/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4A6353">
              <w:rPr>
                <w:rFonts w:ascii="Arial" w:hAnsi="Arial" w:cs="Arial"/>
                <w:color w:val="000000"/>
                <w:lang w:val="en-ZA" w:eastAsia="en-ZA"/>
              </w:rPr>
              <w:t>BA (H</w:t>
            </w:r>
            <w:r w:rsidR="0036468F" w:rsidRPr="004A6353">
              <w:rPr>
                <w:rFonts w:ascii="Arial" w:hAnsi="Arial" w:cs="Arial"/>
                <w:color w:val="000000"/>
                <w:lang w:val="en-ZA" w:eastAsia="en-ZA"/>
              </w:rPr>
              <w:t xml:space="preserve">ons) </w:t>
            </w:r>
          </w:p>
          <w:p w:rsidR="004A6353" w:rsidRDefault="0036468F" w:rsidP="0036468F">
            <w:pPr>
              <w:pStyle w:val="ListParagraph"/>
              <w:numPr>
                <w:ilvl w:val="0"/>
                <w:numId w:val="30"/>
              </w:numPr>
              <w:ind w:left="316" w:hanging="283"/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4A6353">
              <w:rPr>
                <w:rFonts w:ascii="Arial" w:hAnsi="Arial" w:cs="Arial"/>
                <w:color w:val="000000"/>
                <w:lang w:val="en-ZA" w:eastAsia="en-ZA"/>
              </w:rPr>
              <w:t xml:space="preserve">Masters in Urban &amp; Regional Planning </w:t>
            </w:r>
          </w:p>
          <w:p w:rsidR="0036468F" w:rsidRPr="004A6353" w:rsidRDefault="004A6353" w:rsidP="0036468F">
            <w:pPr>
              <w:pStyle w:val="ListParagraph"/>
              <w:numPr>
                <w:ilvl w:val="0"/>
                <w:numId w:val="30"/>
              </w:numPr>
              <w:ind w:left="316" w:hanging="283"/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lang w:val="en-ZA" w:eastAsia="en-ZA"/>
              </w:rPr>
              <w:t xml:space="preserve">Specialist Project Management </w:t>
            </w:r>
            <w:r w:rsidR="0036468F" w:rsidRPr="004A6353">
              <w:rPr>
                <w:rFonts w:ascii="Arial" w:hAnsi="Arial" w:cs="Arial"/>
                <w:color w:val="000000"/>
                <w:lang w:val="en-ZA" w:eastAsia="en-ZA"/>
              </w:rPr>
              <w:t>Programme NQF 6</w:t>
            </w:r>
          </w:p>
          <w:p w:rsidR="0036468F" w:rsidRPr="004A6353" w:rsidRDefault="0036468F" w:rsidP="00505431">
            <w:pPr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126" w:type="dxa"/>
          </w:tcPr>
          <w:p w:rsidR="00D53DA8" w:rsidRPr="008063B4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  <w:r w:rsidRPr="008063B4">
              <w:rPr>
                <w:rFonts w:ascii="Arial" w:hAnsi="Arial" w:cs="Arial"/>
                <w:i/>
                <w:color w:val="000000"/>
                <w:lang w:val="en-ZA" w:eastAsia="en-ZA"/>
              </w:rPr>
              <w:t>Remunerated at R 4317 per day for a maximum period not exceeding 20 days per month</w:t>
            </w:r>
          </w:p>
          <w:p w:rsidR="00D53DA8" w:rsidRPr="008063B4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</w:p>
        </w:tc>
        <w:tc>
          <w:tcPr>
            <w:tcW w:w="2031" w:type="dxa"/>
          </w:tcPr>
          <w:p w:rsidR="00D53DA8" w:rsidRPr="008063B4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  <w:r w:rsidRPr="008063B4">
              <w:rPr>
                <w:rFonts w:ascii="Arial" w:hAnsi="Arial" w:cs="Arial"/>
                <w:i/>
                <w:color w:val="000000"/>
                <w:lang w:val="en-ZA" w:eastAsia="en-ZA"/>
              </w:rPr>
              <w:t>01 May 2022</w:t>
            </w:r>
          </w:p>
        </w:tc>
        <w:tc>
          <w:tcPr>
            <w:tcW w:w="1229" w:type="dxa"/>
          </w:tcPr>
          <w:p w:rsidR="00D53DA8" w:rsidRPr="0025274C" w:rsidRDefault="00D53DA8" w:rsidP="00505431">
            <w:pPr>
              <w:jc w:val="both"/>
              <w:rPr>
                <w:rFonts w:ascii="Arial" w:hAnsi="Arial" w:cs="Arial"/>
                <w:i/>
                <w:color w:val="000000"/>
                <w:lang w:val="en-ZA" w:eastAsia="en-ZA"/>
              </w:rPr>
            </w:pPr>
            <w:r w:rsidRPr="0025274C">
              <w:rPr>
                <w:rFonts w:ascii="Arial" w:hAnsi="Arial" w:cs="Arial"/>
                <w:i/>
                <w:color w:val="000000"/>
                <w:lang w:val="en-ZA" w:eastAsia="en-ZA"/>
              </w:rPr>
              <w:t>12 months</w:t>
            </w:r>
          </w:p>
        </w:tc>
      </w:tr>
    </w:tbl>
    <w:p w:rsidR="00C01FDE" w:rsidRPr="00494FBA" w:rsidRDefault="00C01FDE" w:rsidP="00494FBA">
      <w:pPr>
        <w:jc w:val="both"/>
        <w:rPr>
          <w:rFonts w:ascii="Arial" w:hAnsi="Arial" w:cs="Arial"/>
          <w:i/>
          <w:color w:val="000000"/>
          <w:lang w:val="en-US" w:eastAsia="en-ZA"/>
        </w:rPr>
      </w:pPr>
    </w:p>
    <w:p w:rsidR="004275D5" w:rsidRDefault="0073350B" w:rsidP="0073350B">
      <w:pPr>
        <w:spacing w:line="360" w:lineRule="auto"/>
        <w:ind w:left="450" w:hanging="360"/>
        <w:jc w:val="both"/>
        <w:rPr>
          <w:rFonts w:ascii="Arial" w:hAnsi="Arial" w:cs="Arial"/>
          <w:color w:val="000000"/>
          <w:lang w:val="en-US" w:eastAsia="en-ZA"/>
        </w:rPr>
      </w:pPr>
      <w:r>
        <w:rPr>
          <w:rFonts w:ascii="Arial" w:hAnsi="Arial" w:cs="Arial"/>
          <w:color w:val="000000"/>
          <w:lang w:val="en-US" w:eastAsia="en-ZA"/>
        </w:rPr>
        <w:t xml:space="preserve">(d) </w:t>
      </w:r>
      <w:r w:rsidR="004275D5">
        <w:rPr>
          <w:rFonts w:ascii="Arial" w:hAnsi="Arial" w:cs="Arial"/>
          <w:color w:val="000000"/>
          <w:lang w:val="en-US" w:eastAsia="en-ZA"/>
        </w:rPr>
        <w:t xml:space="preserve">The terms of reference for the War Room provides for delivery objective </w:t>
      </w:r>
      <w:r w:rsidR="00585A41">
        <w:rPr>
          <w:rFonts w:ascii="Arial" w:hAnsi="Arial" w:cs="Arial"/>
          <w:color w:val="000000"/>
          <w:lang w:val="en-US" w:eastAsia="en-ZA"/>
        </w:rPr>
        <w:t xml:space="preserve">on </w:t>
      </w:r>
      <w:r w:rsidR="004275D5">
        <w:rPr>
          <w:rFonts w:ascii="Arial" w:hAnsi="Arial" w:cs="Arial"/>
          <w:color w:val="000000"/>
          <w:lang w:val="en-US" w:eastAsia="en-ZA"/>
        </w:rPr>
        <w:t xml:space="preserve">human settlements sector, aimed at improving inter-governmental relations </w:t>
      </w:r>
      <w:r w:rsidR="004275D5" w:rsidRPr="0053463A">
        <w:rPr>
          <w:rFonts w:ascii="Arial" w:hAnsi="Arial" w:cs="Arial"/>
          <w:color w:val="000000"/>
          <w:lang w:val="en-US" w:eastAsia="en-ZA"/>
        </w:rPr>
        <w:t>across the human settlements sector, address</w:t>
      </w:r>
      <w:r w:rsidR="004275D5">
        <w:rPr>
          <w:rFonts w:ascii="Arial" w:hAnsi="Arial" w:cs="Arial"/>
          <w:color w:val="000000"/>
          <w:lang w:val="en-US" w:eastAsia="en-ZA"/>
        </w:rPr>
        <w:t>ing</w:t>
      </w:r>
      <w:r w:rsidR="004275D5" w:rsidRPr="0053463A">
        <w:rPr>
          <w:rFonts w:ascii="Arial" w:hAnsi="Arial" w:cs="Arial"/>
          <w:color w:val="000000"/>
          <w:lang w:val="en-US" w:eastAsia="en-ZA"/>
        </w:rPr>
        <w:t xml:space="preserve"> service delivery challenges and fast-track</w:t>
      </w:r>
      <w:r w:rsidR="004275D5">
        <w:rPr>
          <w:rFonts w:ascii="Arial" w:hAnsi="Arial" w:cs="Arial"/>
          <w:color w:val="000000"/>
          <w:lang w:val="en-US" w:eastAsia="en-ZA"/>
        </w:rPr>
        <w:t>ing</w:t>
      </w:r>
      <w:r w:rsidR="004275D5" w:rsidRPr="0053463A">
        <w:rPr>
          <w:rFonts w:ascii="Arial" w:hAnsi="Arial" w:cs="Arial"/>
          <w:color w:val="000000"/>
          <w:lang w:val="en-US" w:eastAsia="en-ZA"/>
        </w:rPr>
        <w:t xml:space="preserve"> the implementation of matters raised in provincial visits; as well as overall human settlements service delivery.</w:t>
      </w:r>
    </w:p>
    <w:p w:rsidR="00494FBA" w:rsidRPr="00494FBA" w:rsidRDefault="0073350B" w:rsidP="0073350B">
      <w:pPr>
        <w:spacing w:line="360" w:lineRule="auto"/>
        <w:ind w:left="450" w:hanging="360"/>
        <w:jc w:val="both"/>
        <w:rPr>
          <w:rFonts w:ascii="Arial" w:hAnsi="Arial" w:cs="Arial"/>
          <w:color w:val="000000"/>
          <w:lang w:val="en-US" w:eastAsia="en-ZA"/>
        </w:rPr>
      </w:pPr>
      <w:r>
        <w:rPr>
          <w:rFonts w:ascii="Arial" w:hAnsi="Arial" w:cs="Arial"/>
          <w:color w:val="000000"/>
          <w:lang w:val="en-US" w:eastAsia="en-ZA"/>
        </w:rPr>
        <w:t xml:space="preserve">(e) </w:t>
      </w:r>
      <w:r w:rsidR="00494FBA">
        <w:rPr>
          <w:rFonts w:ascii="Arial" w:hAnsi="Arial" w:cs="Arial"/>
          <w:color w:val="000000"/>
          <w:lang w:val="en-US" w:eastAsia="en-ZA"/>
        </w:rPr>
        <w:t>The War Room was established in May 2022; the performance outcomes</w:t>
      </w:r>
      <w:r w:rsidR="004275D5">
        <w:rPr>
          <w:rFonts w:ascii="Arial" w:hAnsi="Arial" w:cs="Arial"/>
          <w:color w:val="000000"/>
          <w:lang w:val="en-US" w:eastAsia="en-ZA"/>
        </w:rPr>
        <w:t xml:space="preserve"> will be provided as the work continues in various strategic interventions. </w:t>
      </w:r>
    </w:p>
    <w:sectPr w:rsidR="00494FBA" w:rsidRPr="00494FBA" w:rsidSect="00F30CB2">
      <w:pgSz w:w="11909" w:h="16834" w:code="9"/>
      <w:pgMar w:top="1134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AEA"/>
    <w:multiLevelType w:val="hybridMultilevel"/>
    <w:tmpl w:val="2A6CF4DA"/>
    <w:lvl w:ilvl="0" w:tplc="37D442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26B2"/>
    <w:multiLevelType w:val="hybridMultilevel"/>
    <w:tmpl w:val="E2D254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F7D58"/>
    <w:multiLevelType w:val="hybridMultilevel"/>
    <w:tmpl w:val="CDA609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DB38BC"/>
    <w:multiLevelType w:val="multilevel"/>
    <w:tmpl w:val="6C403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C83EE1"/>
    <w:multiLevelType w:val="hybridMultilevel"/>
    <w:tmpl w:val="53AC79E0"/>
    <w:lvl w:ilvl="0" w:tplc="64CE95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24963"/>
    <w:multiLevelType w:val="hybridMultilevel"/>
    <w:tmpl w:val="05F00E14"/>
    <w:lvl w:ilvl="0" w:tplc="5CF211F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5606F"/>
    <w:multiLevelType w:val="hybridMultilevel"/>
    <w:tmpl w:val="7974F138"/>
    <w:lvl w:ilvl="0" w:tplc="64FC6C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52772"/>
    <w:multiLevelType w:val="hybridMultilevel"/>
    <w:tmpl w:val="19DA2A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C04C9A"/>
    <w:multiLevelType w:val="hybridMultilevel"/>
    <w:tmpl w:val="99584DAA"/>
    <w:lvl w:ilvl="0" w:tplc="093CB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335C0"/>
    <w:multiLevelType w:val="hybridMultilevel"/>
    <w:tmpl w:val="0C9073DA"/>
    <w:lvl w:ilvl="0" w:tplc="4720F6FE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92F3A05"/>
    <w:multiLevelType w:val="multilevel"/>
    <w:tmpl w:val="0838D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F47196"/>
    <w:multiLevelType w:val="hybridMultilevel"/>
    <w:tmpl w:val="D7F42648"/>
    <w:lvl w:ilvl="0" w:tplc="09CACD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085B6B"/>
    <w:multiLevelType w:val="hybridMultilevel"/>
    <w:tmpl w:val="B4ACA7F6"/>
    <w:lvl w:ilvl="0" w:tplc="BFCC90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EB60FD"/>
    <w:multiLevelType w:val="hybridMultilevel"/>
    <w:tmpl w:val="123C0F0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126898"/>
    <w:multiLevelType w:val="hybridMultilevel"/>
    <w:tmpl w:val="77C8BDFE"/>
    <w:lvl w:ilvl="0" w:tplc="6F7200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84137D"/>
    <w:multiLevelType w:val="hybridMultilevel"/>
    <w:tmpl w:val="9E84A8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B7C4A"/>
    <w:multiLevelType w:val="hybridMultilevel"/>
    <w:tmpl w:val="CA909D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B1B0B"/>
    <w:multiLevelType w:val="hybridMultilevel"/>
    <w:tmpl w:val="A7E48372"/>
    <w:lvl w:ilvl="0" w:tplc="A58A4D3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845F2"/>
    <w:multiLevelType w:val="multilevel"/>
    <w:tmpl w:val="C458D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E5D16A4"/>
    <w:multiLevelType w:val="multilevel"/>
    <w:tmpl w:val="A8789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54A2D04"/>
    <w:multiLevelType w:val="hybridMultilevel"/>
    <w:tmpl w:val="E320FF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42108"/>
    <w:multiLevelType w:val="hybridMultilevel"/>
    <w:tmpl w:val="F9BADBA6"/>
    <w:lvl w:ilvl="0" w:tplc="4BE61C5A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252BDD"/>
    <w:multiLevelType w:val="hybridMultilevel"/>
    <w:tmpl w:val="4770E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32DC8"/>
    <w:multiLevelType w:val="hybridMultilevel"/>
    <w:tmpl w:val="0144ED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B30453"/>
    <w:multiLevelType w:val="hybridMultilevel"/>
    <w:tmpl w:val="A4EC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851B6"/>
    <w:multiLevelType w:val="hybridMultilevel"/>
    <w:tmpl w:val="14985C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C5AFF"/>
    <w:multiLevelType w:val="hybridMultilevel"/>
    <w:tmpl w:val="7382D3D6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E4635D0"/>
    <w:multiLevelType w:val="hybridMultilevel"/>
    <w:tmpl w:val="37982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41C46"/>
    <w:multiLevelType w:val="hybridMultilevel"/>
    <w:tmpl w:val="EE0827EA"/>
    <w:lvl w:ilvl="0" w:tplc="AB76572E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1C090019" w:tentative="1">
      <w:start w:val="1"/>
      <w:numFmt w:val="lowerLetter"/>
      <w:lvlText w:val="%2."/>
      <w:lvlJc w:val="left"/>
      <w:pPr>
        <w:ind w:left="1363" w:hanging="360"/>
      </w:pPr>
    </w:lvl>
    <w:lvl w:ilvl="2" w:tplc="1C09001B" w:tentative="1">
      <w:start w:val="1"/>
      <w:numFmt w:val="lowerRoman"/>
      <w:lvlText w:val="%3."/>
      <w:lvlJc w:val="right"/>
      <w:pPr>
        <w:ind w:left="2083" w:hanging="180"/>
      </w:pPr>
    </w:lvl>
    <w:lvl w:ilvl="3" w:tplc="1C09000F" w:tentative="1">
      <w:start w:val="1"/>
      <w:numFmt w:val="decimal"/>
      <w:lvlText w:val="%4."/>
      <w:lvlJc w:val="left"/>
      <w:pPr>
        <w:ind w:left="2803" w:hanging="360"/>
      </w:pPr>
    </w:lvl>
    <w:lvl w:ilvl="4" w:tplc="1C090019" w:tentative="1">
      <w:start w:val="1"/>
      <w:numFmt w:val="lowerLetter"/>
      <w:lvlText w:val="%5."/>
      <w:lvlJc w:val="left"/>
      <w:pPr>
        <w:ind w:left="3523" w:hanging="360"/>
      </w:pPr>
    </w:lvl>
    <w:lvl w:ilvl="5" w:tplc="1C09001B" w:tentative="1">
      <w:start w:val="1"/>
      <w:numFmt w:val="lowerRoman"/>
      <w:lvlText w:val="%6."/>
      <w:lvlJc w:val="right"/>
      <w:pPr>
        <w:ind w:left="4243" w:hanging="180"/>
      </w:pPr>
    </w:lvl>
    <w:lvl w:ilvl="6" w:tplc="1C09000F" w:tentative="1">
      <w:start w:val="1"/>
      <w:numFmt w:val="decimal"/>
      <w:lvlText w:val="%7."/>
      <w:lvlJc w:val="left"/>
      <w:pPr>
        <w:ind w:left="4963" w:hanging="360"/>
      </w:pPr>
    </w:lvl>
    <w:lvl w:ilvl="7" w:tplc="1C090019" w:tentative="1">
      <w:start w:val="1"/>
      <w:numFmt w:val="lowerLetter"/>
      <w:lvlText w:val="%8."/>
      <w:lvlJc w:val="left"/>
      <w:pPr>
        <w:ind w:left="5683" w:hanging="360"/>
      </w:pPr>
    </w:lvl>
    <w:lvl w:ilvl="8" w:tplc="1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9BE3385"/>
    <w:multiLevelType w:val="hybridMultilevel"/>
    <w:tmpl w:val="4F9A41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2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4"/>
  </w:num>
  <w:num w:numId="8">
    <w:abstractNumId w:val="21"/>
  </w:num>
  <w:num w:numId="9">
    <w:abstractNumId w:val="17"/>
  </w:num>
  <w:num w:numId="10">
    <w:abstractNumId w:val="16"/>
  </w:num>
  <w:num w:numId="11">
    <w:abstractNumId w:val="0"/>
  </w:num>
  <w:num w:numId="12">
    <w:abstractNumId w:val="29"/>
  </w:num>
  <w:num w:numId="13">
    <w:abstractNumId w:val="26"/>
  </w:num>
  <w:num w:numId="14">
    <w:abstractNumId w:val="11"/>
  </w:num>
  <w:num w:numId="15">
    <w:abstractNumId w:val="7"/>
  </w:num>
  <w:num w:numId="16">
    <w:abstractNumId w:val="18"/>
  </w:num>
  <w:num w:numId="17">
    <w:abstractNumId w:val="22"/>
  </w:num>
  <w:num w:numId="18">
    <w:abstractNumId w:val="8"/>
  </w:num>
  <w:num w:numId="19">
    <w:abstractNumId w:val="10"/>
  </w:num>
  <w:num w:numId="20">
    <w:abstractNumId w:val="13"/>
  </w:num>
  <w:num w:numId="21">
    <w:abstractNumId w:val="2"/>
  </w:num>
  <w:num w:numId="22">
    <w:abstractNumId w:val="23"/>
  </w:num>
  <w:num w:numId="23">
    <w:abstractNumId w:val="1"/>
  </w:num>
  <w:num w:numId="24">
    <w:abstractNumId w:val="27"/>
  </w:num>
  <w:num w:numId="25">
    <w:abstractNumId w:val="19"/>
  </w:num>
  <w:num w:numId="26">
    <w:abstractNumId w:val="3"/>
  </w:num>
  <w:num w:numId="27">
    <w:abstractNumId w:val="6"/>
  </w:num>
  <w:num w:numId="28">
    <w:abstractNumId w:val="28"/>
  </w:num>
  <w:num w:numId="29">
    <w:abstractNumId w:val="25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E3EC0"/>
    <w:rsid w:val="000016CA"/>
    <w:rsid w:val="00023AD2"/>
    <w:rsid w:val="0003359F"/>
    <w:rsid w:val="000439E8"/>
    <w:rsid w:val="00056639"/>
    <w:rsid w:val="000638CB"/>
    <w:rsid w:val="00063B89"/>
    <w:rsid w:val="000A4441"/>
    <w:rsid w:val="000E342A"/>
    <w:rsid w:val="000E3EC0"/>
    <w:rsid w:val="00116E90"/>
    <w:rsid w:val="001344C7"/>
    <w:rsid w:val="00134846"/>
    <w:rsid w:val="00135E9A"/>
    <w:rsid w:val="00142311"/>
    <w:rsid w:val="00144A44"/>
    <w:rsid w:val="00164676"/>
    <w:rsid w:val="001700F8"/>
    <w:rsid w:val="00184628"/>
    <w:rsid w:val="001930B4"/>
    <w:rsid w:val="001A1755"/>
    <w:rsid w:val="001B1827"/>
    <w:rsid w:val="001B3BA1"/>
    <w:rsid w:val="001C2D14"/>
    <w:rsid w:val="001F7A23"/>
    <w:rsid w:val="001F7E4F"/>
    <w:rsid w:val="00223653"/>
    <w:rsid w:val="00232147"/>
    <w:rsid w:val="002423ED"/>
    <w:rsid w:val="0024546A"/>
    <w:rsid w:val="00245F18"/>
    <w:rsid w:val="00253CCF"/>
    <w:rsid w:val="00260F82"/>
    <w:rsid w:val="0027064F"/>
    <w:rsid w:val="00272F68"/>
    <w:rsid w:val="00277138"/>
    <w:rsid w:val="002A08CA"/>
    <w:rsid w:val="002A69F5"/>
    <w:rsid w:val="002A76D9"/>
    <w:rsid w:val="002C049B"/>
    <w:rsid w:val="002E454A"/>
    <w:rsid w:val="002E5923"/>
    <w:rsid w:val="00305E93"/>
    <w:rsid w:val="003070B5"/>
    <w:rsid w:val="0031707C"/>
    <w:rsid w:val="00323E86"/>
    <w:rsid w:val="00336BBC"/>
    <w:rsid w:val="00347C9B"/>
    <w:rsid w:val="0036468F"/>
    <w:rsid w:val="00381D72"/>
    <w:rsid w:val="003C539A"/>
    <w:rsid w:val="003C68E9"/>
    <w:rsid w:val="003E312A"/>
    <w:rsid w:val="003F2324"/>
    <w:rsid w:val="003F35C9"/>
    <w:rsid w:val="00422083"/>
    <w:rsid w:val="00423A2E"/>
    <w:rsid w:val="00424D4D"/>
    <w:rsid w:val="004275D5"/>
    <w:rsid w:val="00432D02"/>
    <w:rsid w:val="004475E3"/>
    <w:rsid w:val="00460B58"/>
    <w:rsid w:val="00470CD1"/>
    <w:rsid w:val="00493496"/>
    <w:rsid w:val="00494FBA"/>
    <w:rsid w:val="004A6353"/>
    <w:rsid w:val="004E5109"/>
    <w:rsid w:val="004F4C6D"/>
    <w:rsid w:val="004F79E5"/>
    <w:rsid w:val="005300DA"/>
    <w:rsid w:val="0053463A"/>
    <w:rsid w:val="00545D49"/>
    <w:rsid w:val="005536E6"/>
    <w:rsid w:val="00564656"/>
    <w:rsid w:val="00582AB1"/>
    <w:rsid w:val="00585A41"/>
    <w:rsid w:val="005D49FB"/>
    <w:rsid w:val="00606123"/>
    <w:rsid w:val="00653E84"/>
    <w:rsid w:val="00656706"/>
    <w:rsid w:val="006A5BB7"/>
    <w:rsid w:val="006A721E"/>
    <w:rsid w:val="006B72AF"/>
    <w:rsid w:val="00713895"/>
    <w:rsid w:val="00720F31"/>
    <w:rsid w:val="0073350B"/>
    <w:rsid w:val="007377CC"/>
    <w:rsid w:val="00746311"/>
    <w:rsid w:val="007577B7"/>
    <w:rsid w:val="00777691"/>
    <w:rsid w:val="007D38DD"/>
    <w:rsid w:val="007F4102"/>
    <w:rsid w:val="008063B4"/>
    <w:rsid w:val="008531C3"/>
    <w:rsid w:val="00891D10"/>
    <w:rsid w:val="008A3761"/>
    <w:rsid w:val="008E3FBB"/>
    <w:rsid w:val="00915EC8"/>
    <w:rsid w:val="00924721"/>
    <w:rsid w:val="009376B6"/>
    <w:rsid w:val="00976928"/>
    <w:rsid w:val="009B50CF"/>
    <w:rsid w:val="009F503E"/>
    <w:rsid w:val="00A336F4"/>
    <w:rsid w:val="00A61EB8"/>
    <w:rsid w:val="00A749F3"/>
    <w:rsid w:val="00AD0576"/>
    <w:rsid w:val="00B145B1"/>
    <w:rsid w:val="00B16A0D"/>
    <w:rsid w:val="00B32693"/>
    <w:rsid w:val="00B40B1F"/>
    <w:rsid w:val="00B624A6"/>
    <w:rsid w:val="00B6430E"/>
    <w:rsid w:val="00B833BF"/>
    <w:rsid w:val="00B919F6"/>
    <w:rsid w:val="00B92E6E"/>
    <w:rsid w:val="00BA0605"/>
    <w:rsid w:val="00BB24D2"/>
    <w:rsid w:val="00BB5496"/>
    <w:rsid w:val="00BC7CE3"/>
    <w:rsid w:val="00C01FDE"/>
    <w:rsid w:val="00C049EB"/>
    <w:rsid w:val="00C44506"/>
    <w:rsid w:val="00C6724A"/>
    <w:rsid w:val="00C9459D"/>
    <w:rsid w:val="00CA5550"/>
    <w:rsid w:val="00CC3B28"/>
    <w:rsid w:val="00CF02C9"/>
    <w:rsid w:val="00CF6FC1"/>
    <w:rsid w:val="00D1164B"/>
    <w:rsid w:val="00D151DE"/>
    <w:rsid w:val="00D239F8"/>
    <w:rsid w:val="00D30FCE"/>
    <w:rsid w:val="00D3264F"/>
    <w:rsid w:val="00D35E6C"/>
    <w:rsid w:val="00D455FE"/>
    <w:rsid w:val="00D53DA8"/>
    <w:rsid w:val="00D91638"/>
    <w:rsid w:val="00D93706"/>
    <w:rsid w:val="00DB7EEF"/>
    <w:rsid w:val="00DC7AE4"/>
    <w:rsid w:val="00DD2D75"/>
    <w:rsid w:val="00E074C7"/>
    <w:rsid w:val="00E278F4"/>
    <w:rsid w:val="00E65002"/>
    <w:rsid w:val="00E86B98"/>
    <w:rsid w:val="00ED7FB4"/>
    <w:rsid w:val="00F05D75"/>
    <w:rsid w:val="00F24D2C"/>
    <w:rsid w:val="00F30CB2"/>
    <w:rsid w:val="00F44FDA"/>
    <w:rsid w:val="00F47202"/>
    <w:rsid w:val="00F64A9F"/>
    <w:rsid w:val="00F7709B"/>
    <w:rsid w:val="00FC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C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0E3EC0"/>
  </w:style>
  <w:style w:type="table" w:styleId="TableGrid">
    <w:name w:val="Table Grid"/>
    <w:basedOn w:val="TableNormal"/>
    <w:uiPriority w:val="59"/>
    <w:rsid w:val="000E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E3E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C0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link w:val="NoSpacingChar"/>
    <w:uiPriority w:val="1"/>
    <w:qFormat/>
    <w:rsid w:val="0089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A61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link w:val="NoSpacing"/>
    <w:rsid w:val="008E3F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01F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015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</dc:creator>
  <cp:lastModifiedBy>USER</cp:lastModifiedBy>
  <cp:revision>2</cp:revision>
  <cp:lastPrinted>2022-06-29T13:30:00Z</cp:lastPrinted>
  <dcterms:created xsi:type="dcterms:W3CDTF">2022-07-08T07:38:00Z</dcterms:created>
  <dcterms:modified xsi:type="dcterms:W3CDTF">2022-07-08T07:38:00Z</dcterms:modified>
</cp:coreProperties>
</file>