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FD" w:rsidRPr="00A94920" w:rsidRDefault="006138FD" w:rsidP="006138FD">
      <w:pPr>
        <w:spacing w:after="0" w:line="240" w:lineRule="auto"/>
        <w:jc w:val="center"/>
        <w:rPr>
          <w:rFonts w:ascii="Arial" w:hAnsi="Arial" w:cs="Arial"/>
          <w:b/>
          <w:sz w:val="32"/>
          <w:szCs w:val="32"/>
          <w:lang w:val="en-ZA"/>
        </w:rPr>
      </w:pPr>
      <w:r w:rsidRPr="00A94920">
        <w:rPr>
          <w:rFonts w:ascii="Arial" w:hAnsi="Arial" w:cs="Arial"/>
          <w:b/>
          <w:sz w:val="32"/>
          <w:szCs w:val="32"/>
          <w:lang w:val="en-ZA"/>
        </w:rPr>
        <w:t>NATIONAL ASSEMBLY</w:t>
      </w:r>
    </w:p>
    <w:p w:rsidR="006138FD" w:rsidRPr="00A94920" w:rsidRDefault="006138FD" w:rsidP="006138FD">
      <w:pPr>
        <w:spacing w:after="0" w:line="240" w:lineRule="auto"/>
        <w:jc w:val="center"/>
        <w:rPr>
          <w:rFonts w:ascii="Arial" w:hAnsi="Arial" w:cs="Arial"/>
          <w:b/>
          <w:sz w:val="32"/>
          <w:szCs w:val="32"/>
          <w:u w:val="single"/>
          <w:lang w:val="en-ZA"/>
        </w:rPr>
      </w:pPr>
      <w:r w:rsidRPr="00A94920">
        <w:rPr>
          <w:rFonts w:ascii="Arial" w:hAnsi="Arial" w:cs="Arial"/>
          <w:b/>
          <w:sz w:val="32"/>
          <w:szCs w:val="32"/>
          <w:u w:val="single"/>
          <w:lang w:val="en-ZA"/>
        </w:rPr>
        <w:t>QUESTION 2380-2020</w:t>
      </w:r>
    </w:p>
    <w:p w:rsidR="006138FD" w:rsidRPr="00A94920" w:rsidRDefault="006138FD" w:rsidP="006138FD">
      <w:pPr>
        <w:spacing w:after="0" w:line="240" w:lineRule="auto"/>
        <w:jc w:val="center"/>
        <w:rPr>
          <w:rFonts w:ascii="Arial" w:hAnsi="Arial" w:cs="Arial"/>
          <w:b/>
          <w:sz w:val="32"/>
          <w:szCs w:val="32"/>
          <w:u w:val="single"/>
          <w:lang w:val="en-ZA"/>
        </w:rPr>
      </w:pPr>
      <w:r w:rsidRPr="00A94920">
        <w:rPr>
          <w:rFonts w:ascii="Arial" w:hAnsi="Arial" w:cs="Arial"/>
          <w:b/>
          <w:sz w:val="32"/>
          <w:szCs w:val="32"/>
          <w:u w:val="single"/>
          <w:lang w:val="en-ZA"/>
        </w:rPr>
        <w:t>FOR WRITTEN REPLY</w:t>
      </w:r>
    </w:p>
    <w:p w:rsidR="006138FD" w:rsidRDefault="006138FD" w:rsidP="006138FD">
      <w:pPr>
        <w:spacing w:after="0" w:line="240" w:lineRule="auto"/>
        <w:jc w:val="both"/>
        <w:rPr>
          <w:rFonts w:ascii="Arial" w:eastAsia="Times New Roman" w:hAnsi="Arial" w:cs="Arial"/>
          <w:b/>
          <w:color w:val="FF0000"/>
          <w:sz w:val="32"/>
          <w:szCs w:val="32"/>
          <w:u w:val="single"/>
          <w:lang w:val="en-GB"/>
        </w:rPr>
      </w:pPr>
    </w:p>
    <w:p w:rsidR="006138FD" w:rsidRPr="00A94920" w:rsidRDefault="006138FD" w:rsidP="006138FD">
      <w:pPr>
        <w:spacing w:after="0" w:line="240" w:lineRule="auto"/>
        <w:jc w:val="both"/>
        <w:rPr>
          <w:rFonts w:ascii="Arial" w:hAnsi="Arial" w:cs="Arial"/>
          <w:b/>
          <w:sz w:val="32"/>
          <w:szCs w:val="32"/>
          <w:lang w:val="en-ZA"/>
        </w:rPr>
      </w:pPr>
      <w:r w:rsidRPr="00A94920">
        <w:rPr>
          <w:rFonts w:ascii="Arial" w:hAnsi="Arial" w:cs="Arial"/>
          <w:b/>
          <w:sz w:val="32"/>
          <w:szCs w:val="32"/>
          <w:lang w:val="en-ZA"/>
        </w:rPr>
        <w:t xml:space="preserve">INTERNAL QUESTION PAPER NO: 38-2020, DATE OF PUBLICATION 16 OCTOBER 2020: </w:t>
      </w:r>
    </w:p>
    <w:p w:rsidR="006138FD" w:rsidRPr="00A94920" w:rsidRDefault="006138FD" w:rsidP="006138FD">
      <w:pPr>
        <w:spacing w:after="0" w:line="240" w:lineRule="auto"/>
        <w:jc w:val="both"/>
        <w:rPr>
          <w:rFonts w:ascii="Arial" w:hAnsi="Arial" w:cs="Arial"/>
          <w:b/>
          <w:bCs/>
          <w:sz w:val="32"/>
          <w:szCs w:val="32"/>
          <w:lang w:val="en-ZA"/>
        </w:rPr>
      </w:pPr>
      <w:r w:rsidRPr="00A94920">
        <w:rPr>
          <w:rFonts w:ascii="Arial" w:hAnsi="Arial" w:cs="Arial"/>
          <w:b/>
          <w:bCs/>
          <w:sz w:val="32"/>
          <w:szCs w:val="32"/>
          <w:lang w:val="en-ZA"/>
        </w:rPr>
        <w:t xml:space="preserve">‘Mrs D B </w:t>
      </w:r>
      <w:proofErr w:type="spellStart"/>
      <w:r w:rsidRPr="00A94920">
        <w:rPr>
          <w:rFonts w:ascii="Arial" w:hAnsi="Arial" w:cs="Arial"/>
          <w:b/>
          <w:bCs/>
          <w:sz w:val="32"/>
          <w:szCs w:val="32"/>
          <w:lang w:val="en-ZA"/>
        </w:rPr>
        <w:t>Ngwenya</w:t>
      </w:r>
      <w:proofErr w:type="spellEnd"/>
      <w:r w:rsidRPr="00A94920">
        <w:rPr>
          <w:rFonts w:ascii="Arial" w:hAnsi="Arial" w:cs="Arial"/>
          <w:b/>
          <w:bCs/>
          <w:sz w:val="32"/>
          <w:szCs w:val="32"/>
          <w:lang w:val="en-ZA"/>
        </w:rPr>
        <w:t xml:space="preserve"> (EFF) to ask the Minister of Sport, Arts and Culture:</w:t>
      </w:r>
    </w:p>
    <w:p w:rsidR="006138FD" w:rsidRPr="00A94920" w:rsidRDefault="006138FD" w:rsidP="006138FD">
      <w:pPr>
        <w:spacing w:after="0" w:line="240" w:lineRule="auto"/>
        <w:jc w:val="both"/>
        <w:rPr>
          <w:rFonts w:ascii="Arial" w:hAnsi="Arial" w:cs="Arial"/>
          <w:b/>
          <w:bCs/>
          <w:sz w:val="32"/>
          <w:szCs w:val="32"/>
          <w:lang w:val="en-ZA"/>
        </w:rPr>
      </w:pPr>
    </w:p>
    <w:p w:rsidR="006138FD" w:rsidRPr="00A94920" w:rsidRDefault="006138FD" w:rsidP="006138FD">
      <w:pPr>
        <w:spacing w:after="0" w:line="276" w:lineRule="auto"/>
        <w:jc w:val="both"/>
        <w:rPr>
          <w:rFonts w:ascii="Arial" w:hAnsi="Arial" w:cs="Arial"/>
          <w:b/>
          <w:sz w:val="32"/>
          <w:szCs w:val="32"/>
          <w:lang w:val="en-ZA"/>
        </w:rPr>
      </w:pPr>
      <w:r w:rsidRPr="00A94920">
        <w:rPr>
          <w:rFonts w:ascii="Arial" w:hAnsi="Arial" w:cs="Arial"/>
          <w:sz w:val="32"/>
          <w:szCs w:val="32"/>
          <w:lang w:val="en-ZA"/>
        </w:rPr>
        <w:t xml:space="preserve">In view of the announcement by his department in May 2019 that a new contractor had been appointed to complete the process of converting the house of Ms </w:t>
      </w:r>
      <w:proofErr w:type="spellStart"/>
      <w:r w:rsidRPr="00A94920">
        <w:rPr>
          <w:rFonts w:ascii="Arial" w:hAnsi="Arial" w:cs="Arial"/>
          <w:sz w:val="32"/>
          <w:szCs w:val="32"/>
          <w:lang w:val="en-ZA"/>
        </w:rPr>
        <w:t>Winnie</w:t>
      </w:r>
      <w:proofErr w:type="spellEnd"/>
      <w:r w:rsidRPr="00A94920">
        <w:rPr>
          <w:rFonts w:ascii="Arial" w:hAnsi="Arial" w:cs="Arial"/>
          <w:sz w:val="32"/>
          <w:szCs w:val="32"/>
          <w:lang w:val="en-ZA"/>
        </w:rPr>
        <w:t xml:space="preserve"> </w:t>
      </w:r>
      <w:proofErr w:type="spellStart"/>
      <w:r w:rsidRPr="00A94920">
        <w:rPr>
          <w:rFonts w:ascii="Arial" w:hAnsi="Arial" w:cs="Arial"/>
          <w:sz w:val="32"/>
          <w:szCs w:val="32"/>
          <w:lang w:val="en-ZA"/>
        </w:rPr>
        <w:t>Madikizela</w:t>
      </w:r>
      <w:proofErr w:type="spellEnd"/>
      <w:r w:rsidRPr="00A94920">
        <w:rPr>
          <w:rFonts w:ascii="Arial" w:hAnsi="Arial" w:cs="Arial"/>
          <w:sz w:val="32"/>
          <w:szCs w:val="32"/>
          <w:lang w:val="en-ZA"/>
        </w:rPr>
        <w:t xml:space="preserve">-Mandela in </w:t>
      </w:r>
      <w:proofErr w:type="spellStart"/>
      <w:r w:rsidRPr="00A94920">
        <w:rPr>
          <w:rFonts w:ascii="Arial" w:hAnsi="Arial" w:cs="Arial"/>
          <w:sz w:val="32"/>
          <w:szCs w:val="32"/>
          <w:lang w:val="en-ZA"/>
        </w:rPr>
        <w:t>Brandfort</w:t>
      </w:r>
      <w:proofErr w:type="spellEnd"/>
      <w:r w:rsidRPr="00A94920">
        <w:rPr>
          <w:rFonts w:ascii="Arial" w:hAnsi="Arial" w:cs="Arial"/>
          <w:sz w:val="32"/>
          <w:szCs w:val="32"/>
          <w:lang w:val="en-ZA"/>
        </w:rPr>
        <w:t xml:space="preserve"> into a museum and that a budget of R2 million had been allocated towards the specified project of which the construction was to be completed by November 2019, (a) what caused delays in completing the project, (b) by what date does he envisage will it be completed and (c) what actions has he taken against those persons responsible for the specified delays?            </w:t>
      </w:r>
      <w:r w:rsidRPr="00A94920">
        <w:rPr>
          <w:rFonts w:ascii="Arial" w:hAnsi="Arial" w:cs="Arial"/>
          <w:b/>
          <w:sz w:val="32"/>
          <w:szCs w:val="32"/>
          <w:lang w:val="en-ZA"/>
        </w:rPr>
        <w:t>NW2955</w:t>
      </w:r>
    </w:p>
    <w:p w:rsidR="006138FD" w:rsidRPr="00103756" w:rsidRDefault="006138FD" w:rsidP="006138FD">
      <w:pPr>
        <w:spacing w:after="0" w:line="276" w:lineRule="auto"/>
        <w:jc w:val="both"/>
        <w:rPr>
          <w:rFonts w:ascii="Arial" w:hAnsi="Arial" w:cs="Arial"/>
          <w:sz w:val="32"/>
          <w:szCs w:val="32"/>
          <w:lang w:val="en-ZA"/>
        </w:rPr>
      </w:pPr>
    </w:p>
    <w:p w:rsidR="006138FD" w:rsidRPr="00103756" w:rsidRDefault="006138FD" w:rsidP="006138FD">
      <w:pPr>
        <w:spacing w:after="0" w:line="276" w:lineRule="auto"/>
        <w:jc w:val="both"/>
        <w:rPr>
          <w:rFonts w:ascii="Arial" w:hAnsi="Arial" w:cs="Arial"/>
          <w:b/>
          <w:sz w:val="32"/>
          <w:szCs w:val="32"/>
          <w:lang w:val="en-ZA"/>
        </w:rPr>
      </w:pPr>
      <w:r w:rsidRPr="00103756">
        <w:rPr>
          <w:rFonts w:ascii="Arial" w:hAnsi="Arial" w:cs="Arial"/>
          <w:b/>
          <w:sz w:val="32"/>
          <w:szCs w:val="32"/>
          <w:lang w:val="en-ZA"/>
        </w:rPr>
        <w:t>REPLY</w:t>
      </w:r>
    </w:p>
    <w:p w:rsidR="006138FD" w:rsidRPr="00103756" w:rsidRDefault="006138FD" w:rsidP="006138FD">
      <w:pPr>
        <w:spacing w:after="0" w:line="276" w:lineRule="auto"/>
        <w:jc w:val="both"/>
        <w:rPr>
          <w:rFonts w:ascii="Arial" w:hAnsi="Arial" w:cs="Arial"/>
          <w:sz w:val="32"/>
          <w:szCs w:val="32"/>
          <w:lang w:val="en-GB"/>
        </w:rPr>
      </w:pPr>
      <w:r w:rsidRPr="00103756">
        <w:rPr>
          <w:rFonts w:ascii="Arial" w:hAnsi="Arial" w:cs="Arial"/>
          <w:sz w:val="32"/>
          <w:szCs w:val="32"/>
          <w:lang w:val="en-GB"/>
        </w:rPr>
        <w:t xml:space="preserve">The Minister in May 2019 announced that a new contractor had been appointed to complete the process of converting the Ms </w:t>
      </w:r>
      <w:proofErr w:type="spellStart"/>
      <w:r w:rsidRPr="00103756">
        <w:rPr>
          <w:rFonts w:ascii="Arial" w:hAnsi="Arial" w:cs="Arial"/>
          <w:sz w:val="32"/>
          <w:szCs w:val="32"/>
          <w:lang w:val="en-GB"/>
        </w:rPr>
        <w:t>Winnie</w:t>
      </w:r>
      <w:proofErr w:type="spellEnd"/>
      <w:r w:rsidRPr="00103756">
        <w:rPr>
          <w:rFonts w:ascii="Arial" w:hAnsi="Arial" w:cs="Arial"/>
          <w:sz w:val="32"/>
          <w:szCs w:val="32"/>
          <w:lang w:val="en-GB"/>
        </w:rPr>
        <w:t xml:space="preserve"> </w:t>
      </w:r>
      <w:proofErr w:type="spellStart"/>
      <w:r w:rsidRPr="00103756">
        <w:rPr>
          <w:rFonts w:ascii="Arial" w:hAnsi="Arial" w:cs="Arial"/>
          <w:sz w:val="32"/>
          <w:szCs w:val="32"/>
          <w:lang w:val="en-GB"/>
        </w:rPr>
        <w:t>Madikizela</w:t>
      </w:r>
      <w:proofErr w:type="spellEnd"/>
      <w:r w:rsidRPr="00103756">
        <w:rPr>
          <w:rFonts w:ascii="Arial" w:hAnsi="Arial" w:cs="Arial"/>
          <w:sz w:val="32"/>
          <w:szCs w:val="32"/>
          <w:lang w:val="en-GB"/>
        </w:rPr>
        <w:t xml:space="preserve">-Mandela house in </w:t>
      </w:r>
      <w:proofErr w:type="spellStart"/>
      <w:r w:rsidRPr="00103756">
        <w:rPr>
          <w:rFonts w:ascii="Arial" w:hAnsi="Arial" w:cs="Arial"/>
          <w:sz w:val="32"/>
          <w:szCs w:val="32"/>
          <w:lang w:val="en-GB"/>
        </w:rPr>
        <w:t>Brandfort</w:t>
      </w:r>
      <w:proofErr w:type="spellEnd"/>
      <w:r w:rsidRPr="00103756">
        <w:rPr>
          <w:rFonts w:ascii="Arial" w:hAnsi="Arial" w:cs="Arial"/>
          <w:sz w:val="32"/>
          <w:szCs w:val="32"/>
          <w:lang w:val="en-GB"/>
        </w:rPr>
        <w:t xml:space="preserve"> into a museum and that a budget of R2 million had been allocated towards the specified project of which the construction was to be completed by November 2019.</w:t>
      </w:r>
    </w:p>
    <w:p w:rsidR="006138FD" w:rsidRPr="00103756" w:rsidRDefault="006138FD" w:rsidP="006138FD">
      <w:pPr>
        <w:spacing w:after="0" w:line="276" w:lineRule="auto"/>
        <w:jc w:val="both"/>
        <w:rPr>
          <w:rFonts w:ascii="Arial" w:hAnsi="Arial" w:cs="Arial"/>
          <w:sz w:val="32"/>
          <w:szCs w:val="32"/>
          <w:lang w:val="en-GB"/>
        </w:rPr>
      </w:pPr>
    </w:p>
    <w:p w:rsidR="006138FD" w:rsidRPr="00103756" w:rsidRDefault="006138FD" w:rsidP="006138FD">
      <w:pPr>
        <w:numPr>
          <w:ilvl w:val="0"/>
          <w:numId w:val="1"/>
        </w:numPr>
        <w:spacing w:after="0" w:line="276" w:lineRule="auto"/>
        <w:jc w:val="both"/>
        <w:rPr>
          <w:rFonts w:ascii="Arial" w:hAnsi="Arial" w:cs="Arial"/>
          <w:sz w:val="32"/>
          <w:szCs w:val="32"/>
          <w:lang w:val="en-GB"/>
        </w:rPr>
      </w:pPr>
      <w:r w:rsidRPr="00103756">
        <w:rPr>
          <w:rFonts w:ascii="Arial" w:hAnsi="Arial" w:cs="Arial"/>
          <w:sz w:val="32"/>
          <w:szCs w:val="32"/>
          <w:lang w:val="en-GB"/>
        </w:rPr>
        <w:t>The construction of the project was not delayed.</w:t>
      </w:r>
    </w:p>
    <w:p w:rsidR="006138FD" w:rsidRPr="00103756" w:rsidRDefault="006138FD" w:rsidP="006138FD">
      <w:pPr>
        <w:numPr>
          <w:ilvl w:val="0"/>
          <w:numId w:val="1"/>
        </w:numPr>
        <w:spacing w:after="0" w:line="276" w:lineRule="auto"/>
        <w:jc w:val="both"/>
        <w:rPr>
          <w:rFonts w:ascii="Arial" w:hAnsi="Arial" w:cs="Arial"/>
          <w:sz w:val="32"/>
          <w:szCs w:val="32"/>
          <w:lang w:val="en-GB"/>
        </w:rPr>
      </w:pPr>
      <w:r w:rsidRPr="00103756">
        <w:rPr>
          <w:rFonts w:ascii="Arial" w:hAnsi="Arial" w:cs="Arial"/>
          <w:sz w:val="32"/>
          <w:szCs w:val="32"/>
          <w:lang w:val="en-GB"/>
        </w:rPr>
        <w:t>The construction was completed on 19 November 2019.</w:t>
      </w:r>
    </w:p>
    <w:p w:rsidR="006138FD" w:rsidRPr="00103756" w:rsidRDefault="006138FD" w:rsidP="006138FD">
      <w:pPr>
        <w:numPr>
          <w:ilvl w:val="0"/>
          <w:numId w:val="1"/>
        </w:numPr>
        <w:spacing w:after="0" w:line="276" w:lineRule="auto"/>
        <w:jc w:val="both"/>
        <w:rPr>
          <w:rFonts w:ascii="Arial" w:hAnsi="Arial" w:cs="Arial"/>
          <w:sz w:val="32"/>
          <w:szCs w:val="32"/>
          <w:lang w:val="en-GB"/>
        </w:rPr>
      </w:pPr>
      <w:r w:rsidRPr="00103756">
        <w:rPr>
          <w:rFonts w:ascii="Arial" w:hAnsi="Arial" w:cs="Arial"/>
          <w:sz w:val="32"/>
          <w:szCs w:val="32"/>
          <w:lang w:val="en-GB"/>
        </w:rPr>
        <w:t xml:space="preserve">No action is necessary as the project was completed </w:t>
      </w:r>
    </w:p>
    <w:p w:rsidR="006138FD" w:rsidRPr="00103756" w:rsidRDefault="006138FD" w:rsidP="006138FD">
      <w:pPr>
        <w:spacing w:after="0" w:line="276" w:lineRule="auto"/>
        <w:ind w:left="720"/>
        <w:jc w:val="both"/>
        <w:rPr>
          <w:rFonts w:ascii="Arial" w:hAnsi="Arial" w:cs="Arial"/>
          <w:sz w:val="32"/>
          <w:szCs w:val="32"/>
          <w:lang w:val="en-GB"/>
        </w:rPr>
      </w:pPr>
      <w:r w:rsidRPr="00103756">
        <w:rPr>
          <w:rFonts w:ascii="Arial" w:hAnsi="Arial" w:cs="Arial"/>
          <w:sz w:val="32"/>
          <w:szCs w:val="32"/>
          <w:lang w:val="en-GB"/>
        </w:rPr>
        <w:lastRenderedPageBreak/>
        <w:t xml:space="preserve">        within the planned time.</w:t>
      </w:r>
    </w:p>
    <w:p w:rsidR="00C27C96" w:rsidRDefault="00C27C96">
      <w:bookmarkStart w:id="0" w:name="_GoBack"/>
      <w:bookmarkEnd w:id="0"/>
    </w:p>
    <w:sectPr w:rsidR="00C27C96" w:rsidSect="003746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148E4"/>
    <w:multiLevelType w:val="hybridMultilevel"/>
    <w:tmpl w:val="A69071F8"/>
    <w:lvl w:ilvl="0" w:tplc="A9DE48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8FD"/>
    <w:rsid w:val="00374628"/>
    <w:rsid w:val="006138FD"/>
    <w:rsid w:val="00621898"/>
    <w:rsid w:val="00C27C9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2020-11-02T13:05:00Z</dcterms:created>
  <dcterms:modified xsi:type="dcterms:W3CDTF">2020-11-02T13:05:00Z</dcterms:modified>
</cp:coreProperties>
</file>